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EE" w:rsidRDefault="00B30BEE" w:rsidP="00B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0E4" w:rsidRPr="00B30BEE" w:rsidRDefault="008200E4" w:rsidP="00B3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BEE">
        <w:rPr>
          <w:rFonts w:ascii="Times New Roman" w:hAnsi="Times New Roman"/>
          <w:b/>
          <w:sz w:val="24"/>
          <w:szCs w:val="24"/>
        </w:rPr>
        <w:t xml:space="preserve">Отчет о ходе реализации </w:t>
      </w:r>
      <w:r w:rsidR="00BD31FB" w:rsidRPr="00B30BEE">
        <w:rPr>
          <w:rFonts w:ascii="Times New Roman" w:hAnsi="Times New Roman"/>
          <w:b/>
          <w:sz w:val="24"/>
          <w:szCs w:val="24"/>
        </w:rPr>
        <w:t>Плана п</w:t>
      </w:r>
      <w:r w:rsidRPr="00B30BEE">
        <w:rPr>
          <w:rFonts w:ascii="Times New Roman" w:hAnsi="Times New Roman"/>
          <w:b/>
          <w:sz w:val="24"/>
          <w:szCs w:val="24"/>
        </w:rPr>
        <w:t>ротиводействи</w:t>
      </w:r>
      <w:r w:rsidR="00BD31FB" w:rsidRPr="00B30BEE">
        <w:rPr>
          <w:rFonts w:ascii="Times New Roman" w:hAnsi="Times New Roman"/>
          <w:b/>
          <w:sz w:val="24"/>
          <w:szCs w:val="24"/>
        </w:rPr>
        <w:t>я</w:t>
      </w:r>
      <w:r w:rsidRPr="00B30BEE">
        <w:rPr>
          <w:rFonts w:ascii="Times New Roman" w:hAnsi="Times New Roman"/>
          <w:b/>
          <w:sz w:val="24"/>
          <w:szCs w:val="24"/>
        </w:rPr>
        <w:t xml:space="preserve"> коррупции</w:t>
      </w:r>
    </w:p>
    <w:p w:rsidR="008200E4" w:rsidRPr="00B30BEE" w:rsidRDefault="008200E4" w:rsidP="00B3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BEE">
        <w:rPr>
          <w:rFonts w:ascii="Times New Roman" w:hAnsi="Times New Roman"/>
          <w:b/>
          <w:sz w:val="24"/>
          <w:szCs w:val="24"/>
        </w:rPr>
        <w:t xml:space="preserve">в </w:t>
      </w:r>
      <w:r w:rsidR="00BD31FB" w:rsidRPr="00B30BEE">
        <w:rPr>
          <w:rFonts w:ascii="Times New Roman" w:hAnsi="Times New Roman"/>
          <w:b/>
          <w:sz w:val="24"/>
          <w:szCs w:val="24"/>
        </w:rPr>
        <w:t xml:space="preserve">Финансовом управлении администрации МОГО </w:t>
      </w:r>
      <w:r w:rsidRPr="00B30BEE">
        <w:rPr>
          <w:rFonts w:ascii="Times New Roman" w:hAnsi="Times New Roman"/>
          <w:b/>
          <w:sz w:val="24"/>
          <w:szCs w:val="24"/>
        </w:rPr>
        <w:t>«Ухта» за 201</w:t>
      </w:r>
      <w:r w:rsidR="00B30BEE" w:rsidRPr="00B30BEE">
        <w:rPr>
          <w:rFonts w:ascii="Times New Roman" w:hAnsi="Times New Roman"/>
          <w:b/>
          <w:sz w:val="24"/>
          <w:szCs w:val="24"/>
        </w:rPr>
        <w:t>8</w:t>
      </w:r>
      <w:r w:rsidRPr="00B30BEE">
        <w:rPr>
          <w:rFonts w:ascii="Times New Roman" w:hAnsi="Times New Roman"/>
          <w:b/>
          <w:sz w:val="24"/>
          <w:szCs w:val="24"/>
        </w:rPr>
        <w:t xml:space="preserve"> год</w:t>
      </w:r>
      <w:r w:rsidR="00AF26F6" w:rsidRPr="00B30BEE">
        <w:rPr>
          <w:rFonts w:ascii="Times New Roman" w:hAnsi="Times New Roman"/>
          <w:b/>
          <w:sz w:val="24"/>
          <w:szCs w:val="24"/>
        </w:rPr>
        <w:t>.</w:t>
      </w:r>
    </w:p>
    <w:p w:rsidR="00B30BEE" w:rsidRPr="00BD31FB" w:rsidRDefault="00B30BEE" w:rsidP="00B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5386"/>
        <w:gridCol w:w="8789"/>
      </w:tblGrid>
      <w:tr w:rsidR="00D61BC8" w:rsidRPr="00B30BEE" w:rsidTr="002B4D29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C4DF8" w:rsidRPr="00B30BEE" w:rsidTr="002B4D29">
        <w:trPr>
          <w:trHeight w:val="15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111"/>
            <w:bookmarkEnd w:id="0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предоставления св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дений о доходах, об имуществе и обязательствах имущественного характера муниципальными служащими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2B4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управления</w:t>
            </w:r>
            <w:r w:rsidR="002B4D29" w:rsidRPr="00B30B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4D29" w:rsidRPr="002B4D29">
              <w:rPr>
                <w:rFonts w:ascii="Times New Roman" w:hAnsi="Times New Roman"/>
                <w:sz w:val="24"/>
                <w:szCs w:val="24"/>
              </w:rPr>
              <w:t>администрации МОГО «У</w:t>
            </w:r>
            <w:r w:rsidR="002B4D29" w:rsidRPr="002B4D29">
              <w:rPr>
                <w:rFonts w:ascii="Times New Roman" w:hAnsi="Times New Roman"/>
                <w:sz w:val="24"/>
                <w:szCs w:val="24"/>
              </w:rPr>
              <w:t>х</w:t>
            </w:r>
            <w:r w:rsidR="002B4D29" w:rsidRPr="002B4D29">
              <w:rPr>
                <w:rFonts w:ascii="Times New Roman" w:hAnsi="Times New Roman"/>
                <w:sz w:val="24"/>
                <w:szCs w:val="24"/>
              </w:rPr>
              <w:t>та»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, согласно утвержденному Перечню должностей м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службы, при назначении на которые граждане и при замещении которых муниципальные сл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жащие обязаны представлять сведения о своих доходах, об имуществе и об обяз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тельствах имущественного характера, а также сведения о доходах, об имуществе и об обязательствах имущественного характера своих супруги (супруга) и несове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шеннолет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них детей, в срок не позднее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</w:t>
            </w:r>
            <w:proofErr w:type="gramEnd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года, следующего за отчетным,  представ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администрацию МОГО «Ухта»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указанные сведения, в соответствии с принятыми правовыми актами органов местного самоуправления МОГО «Ухта» «О предоставлении сведений о доходах, об имуществе и обязательствах имущ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характе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ра» за 2017 год.</w:t>
            </w:r>
          </w:p>
        </w:tc>
      </w:tr>
      <w:tr w:rsidR="00DC4DF8" w:rsidRPr="00B30BEE" w:rsidTr="002B4D29">
        <w:trPr>
          <w:trHeight w:val="165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r144"/>
            <w:bookmarkEnd w:id="1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2B4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правовых актов органов местного самоуправления проведен вну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ренний мониторинг полноты и достоверности сведений о доходах, об имуществе и обязательствах имущественного характера, представленных муниципальными сл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жащими МОГО «Ухта». Внутренний мониторинг был проведен в отношении 9 м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ниципальных служащих. При проведении мониторинга нарушений не выявлено, полнота и достоверность сведений не вызвала сомнений.      </w:t>
            </w:r>
          </w:p>
        </w:tc>
      </w:tr>
      <w:tr w:rsidR="00DC4DF8" w:rsidRPr="00B30BEE" w:rsidTr="002B4D29">
        <w:trPr>
          <w:trHeight w:val="7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требований к служе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ному поведению муниципальных служащих и урегулирования конфликта интересов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B30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комиссию по противодействию коррупции Финансового управления администрации МОГО «Ухта» обращений по поводу возникновения конфликта 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тересов или о </w:t>
            </w:r>
            <w:r w:rsidRPr="00B30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совершении коррупционных правонарушений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поступало.</w:t>
            </w:r>
          </w:p>
        </w:tc>
      </w:tr>
      <w:tr w:rsidR="00DC4DF8" w:rsidRPr="00B30BEE" w:rsidTr="002B4D29">
        <w:trPr>
          <w:trHeight w:val="8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для лиц, з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мещающих муниципальные должности, муниц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служащих, работников по вопросам пр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тиводействия коррупции, принципам служебного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2B4D29" w:rsidP="0093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Финансового управления администрации МОГО «У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участвовали в 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МОГО «Ухта» 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профилактике ко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ру</w:t>
            </w:r>
            <w:r w:rsidR="00930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пционных и иных правонарушений. </w:t>
            </w:r>
          </w:p>
        </w:tc>
      </w:tr>
      <w:tr w:rsidR="00DC4DF8" w:rsidRPr="00B30BEE" w:rsidTr="002B4D2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мун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ципальными служащими обязанности сообщать в 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случаях, установленных федеральными законами, о получении ими подарка в связи с их должнос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ным положением или в связи с исполнением ими служебных обязанностей, поведение поверок по каждому случаю несоблюдению ограничений, к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сающихся получения подарков и порядка их сдачи 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Таких случаев выявлено не было. </w:t>
            </w:r>
            <w:proofErr w:type="gramStart"/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В целях установления единого порядка прохо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дения муниципальной службы на территории МОГО «Ухта» действует </w:t>
            </w:r>
            <w:hyperlink r:id="rId8" w:history="1">
              <w:r w:rsidRPr="00B30BEE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муниципальной службе в муниципальном образовании городского округа «У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та», где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      </w:r>
            <w:proofErr w:type="gramEnd"/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муниципальные служащие были ознакомлены с письмом Мини</w:t>
            </w:r>
            <w:r w:rsidR="00930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 труда и 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930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защиты Российской Федерации </w:t>
            </w:r>
            <w:hyperlink r:id="rId9" w:history="1">
              <w:r w:rsidRPr="00B30BEE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о необходимости соблюдения запрета дарить </w:t>
              </w:r>
              <w:r w:rsidR="00B30BEE">
                <w:rPr>
                  <w:rFonts w:ascii="Times New Roman" w:hAnsi="Times New Roman"/>
                  <w:color w:val="000000"/>
                  <w:sz w:val="24"/>
                  <w:szCs w:val="24"/>
                </w:rPr>
                <w:t>и получать подарки.</w:t>
              </w:r>
            </w:hyperlink>
          </w:p>
        </w:tc>
      </w:tr>
      <w:tr w:rsidR="00174ECA" w:rsidRPr="00B30BEE" w:rsidTr="002B4D2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B30BEE" w:rsidRDefault="00290976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B30BEE" w:rsidRDefault="00174ECA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прав граждан и организаций на д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ступ к информации о деятельности Финансового управления администрации МОГО «Ухта»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B30BEE" w:rsidRDefault="00122CB1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деятельности Финансового управления администрации МОГО «У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размещается на официальном сайте Финансового управления в </w:t>
            </w:r>
            <w:r w:rsidR="00AE7D5D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Интер</w:t>
            </w:r>
            <w:r w:rsidR="00AE7D5D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порядке, установленном регламентом работы сайта Финансового управления</w:t>
            </w:r>
            <w:r w:rsidR="00CE7180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</w:t>
            </w:r>
            <w:r w:rsidR="00B30BEE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CE7180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№ 127 от 09.12.2011.</w:t>
            </w:r>
            <w:r w:rsidR="00E00D3C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DF8" w:rsidRPr="00B30BEE" w:rsidTr="002B4D2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290976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муниципальных служащих Финансового управления по вопросам против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Кадровым работником проводится консультирование муниципальных служащих по интересующим их вопросам.</w:t>
            </w:r>
          </w:p>
        </w:tc>
      </w:tr>
      <w:tr w:rsidR="00DC4DF8" w:rsidRPr="00B30BEE" w:rsidTr="002B4D2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336D19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ar181"/>
            <w:bookmarkStart w:id="3" w:name="Par186"/>
            <w:bookmarkEnd w:id="2"/>
            <w:bookmarkEnd w:id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4" w:name="_GoBack"/>
            <w:bookmarkEnd w:id="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разъяснительных мер по недопущению должностными лицами повед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ния, которое может восприниматься окружающ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ми как обещание дачи взятки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 муниципальными служащими регулярно проводятся беседы с целью формиров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ния нетерпимого отношения к коррупции.</w:t>
            </w:r>
          </w:p>
        </w:tc>
      </w:tr>
    </w:tbl>
    <w:p w:rsidR="002D284C" w:rsidRDefault="002D284C"/>
    <w:sectPr w:rsidR="002D284C" w:rsidSect="00B30BE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CE" w:rsidRDefault="004117CE" w:rsidP="008200E4">
      <w:pPr>
        <w:spacing w:after="0" w:line="240" w:lineRule="auto"/>
      </w:pPr>
      <w:r>
        <w:separator/>
      </w:r>
    </w:p>
  </w:endnote>
  <w:endnote w:type="continuationSeparator" w:id="0">
    <w:p w:rsidR="004117CE" w:rsidRDefault="004117CE" w:rsidP="008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CE" w:rsidRDefault="004117CE" w:rsidP="008200E4">
      <w:pPr>
        <w:spacing w:after="0" w:line="240" w:lineRule="auto"/>
      </w:pPr>
      <w:r>
        <w:separator/>
      </w:r>
    </w:p>
  </w:footnote>
  <w:footnote w:type="continuationSeparator" w:id="0">
    <w:p w:rsidR="004117CE" w:rsidRDefault="004117CE" w:rsidP="0082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EE"/>
    <w:rsid w:val="00017FF2"/>
    <w:rsid w:val="00066B85"/>
    <w:rsid w:val="00095E33"/>
    <w:rsid w:val="00122CB1"/>
    <w:rsid w:val="00174ECA"/>
    <w:rsid w:val="00290976"/>
    <w:rsid w:val="002B4D29"/>
    <w:rsid w:val="002D284C"/>
    <w:rsid w:val="00336D19"/>
    <w:rsid w:val="004117CE"/>
    <w:rsid w:val="006033EE"/>
    <w:rsid w:val="006832C9"/>
    <w:rsid w:val="006F59D3"/>
    <w:rsid w:val="008200E4"/>
    <w:rsid w:val="008D400B"/>
    <w:rsid w:val="009300F7"/>
    <w:rsid w:val="00AD67F4"/>
    <w:rsid w:val="00AE7D5D"/>
    <w:rsid w:val="00AF26F6"/>
    <w:rsid w:val="00B20321"/>
    <w:rsid w:val="00B30BEE"/>
    <w:rsid w:val="00BC1AEA"/>
    <w:rsid w:val="00BC56A6"/>
    <w:rsid w:val="00BD31FB"/>
    <w:rsid w:val="00BD5FFD"/>
    <w:rsid w:val="00BD7BD2"/>
    <w:rsid w:val="00C608F6"/>
    <w:rsid w:val="00CC2CC1"/>
    <w:rsid w:val="00CE7180"/>
    <w:rsid w:val="00CF5424"/>
    <w:rsid w:val="00D53E8C"/>
    <w:rsid w:val="00D61BC8"/>
    <w:rsid w:val="00DC4DF8"/>
    <w:rsid w:val="00E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D7ABC8D1D9C67DE9866152528AE45DD3B396A32C347A68AC23BD6E03287C237D66N4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uhta.ru/adm/korr/metod_m/files/19122017_Recommend_Mintru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9825-D7D8-4D33-BD3D-DCFDD172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barteva5</dc:creator>
  <cp:lastModifiedBy>barteva5</cp:lastModifiedBy>
  <cp:revision>12</cp:revision>
  <cp:lastPrinted>2019-02-19T07:59:00Z</cp:lastPrinted>
  <dcterms:created xsi:type="dcterms:W3CDTF">2018-08-31T14:06:00Z</dcterms:created>
  <dcterms:modified xsi:type="dcterms:W3CDTF">2019-02-19T08:58:00Z</dcterms:modified>
</cp:coreProperties>
</file>