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6140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E07DD2" w:rsidRPr="00E07DD2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857065" w:rsidRPr="00857065">
        <w:rPr>
          <w:rFonts w:ascii="Times New Roman" w:hAnsi="Times New Roman" w:cs="Times New Roman"/>
          <w:sz w:val="24"/>
          <w:szCs w:val="24"/>
        </w:rPr>
        <w:t>«Управление жилищно-коммунального хозяйства»</w:t>
      </w:r>
      <w:r w:rsidR="00857065">
        <w:rPr>
          <w:rFonts w:ascii="Times New Roman" w:hAnsi="Times New Roman" w:cs="Times New Roman"/>
          <w:sz w:val="24"/>
          <w:szCs w:val="24"/>
        </w:rPr>
        <w:t xml:space="preserve"> </w:t>
      </w:r>
      <w:r w:rsidR="00E07DD2" w:rsidRPr="00E07D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62B9">
        <w:rPr>
          <w:rFonts w:ascii="Times New Roman" w:hAnsi="Times New Roman" w:cs="Times New Roman"/>
          <w:sz w:val="24"/>
          <w:szCs w:val="24"/>
        </w:rPr>
        <w:t>МОГО</w:t>
      </w:r>
      <w:r w:rsidR="00E07DD2" w:rsidRPr="00E07DD2">
        <w:rPr>
          <w:rFonts w:ascii="Times New Roman" w:hAnsi="Times New Roman" w:cs="Times New Roman"/>
          <w:sz w:val="24"/>
          <w:szCs w:val="24"/>
        </w:rPr>
        <w:t xml:space="preserve"> «Ухта»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80D65" w:rsidRPr="00980D65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«Запасы»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</w:t>
      </w:r>
      <w:r w:rsidR="00980D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70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570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="006D62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закончена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</w:t>
      </w:r>
      <w:r w:rsidR="008570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369A5" w:rsidP="00443F27">
      <w:pPr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369A5">
        <w:rPr>
          <w:rFonts w:ascii="Times New Roman" w:hAnsi="Times New Roman" w:cs="Times New Roman"/>
          <w:sz w:val="24"/>
          <w:szCs w:val="24"/>
        </w:rPr>
        <w:t>Применение положений СГС «Запасы»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C47180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нарушения:</w:t>
      </w:r>
    </w:p>
    <w:p w:rsidR="00854973" w:rsidRDefault="00854973" w:rsidP="00854973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 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объектов основных средств на счетах, предназначенных для учета объектов материальных запасов.</w:t>
      </w:r>
    </w:p>
    <w:p w:rsidR="000B5984" w:rsidRDefault="009C3D3C" w:rsidP="00443F27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039EE">
        <w:rPr>
          <w:rFonts w:ascii="Times New Roman" w:hAnsi="Times New Roman" w:cs="Times New Roman"/>
          <w:sz w:val="24"/>
          <w:szCs w:val="24"/>
        </w:rPr>
        <w:t xml:space="preserve">2. </w:t>
      </w:r>
      <w:r w:rsidR="003D017D" w:rsidRPr="003D017D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(выбытию) материальных запасов</w:t>
      </w:r>
      <w:r w:rsidR="003D017D">
        <w:rPr>
          <w:rFonts w:ascii="Times New Roman" w:hAnsi="Times New Roman" w:cs="Times New Roman"/>
          <w:sz w:val="24"/>
          <w:szCs w:val="24"/>
        </w:rPr>
        <w:t>.</w:t>
      </w:r>
    </w:p>
    <w:p w:rsidR="00443F27" w:rsidRDefault="00443F27" w:rsidP="00443F27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514B7F" w:rsidRPr="00514B7F" w:rsidRDefault="001E04E9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7F8F" w:rsidRPr="00007F8F">
        <w:rPr>
          <w:rFonts w:ascii="Times New Roman" w:hAnsi="Times New Roman" w:cs="Times New Roman"/>
          <w:sz w:val="24"/>
          <w:szCs w:val="24"/>
        </w:rPr>
        <w:t>выявлено принятие к бухгалтерскому учету ненадлежащее оформленн</w:t>
      </w:r>
      <w:r w:rsidR="00007F8F">
        <w:rPr>
          <w:rFonts w:ascii="Times New Roman" w:hAnsi="Times New Roman" w:cs="Times New Roman"/>
          <w:sz w:val="24"/>
          <w:szCs w:val="24"/>
        </w:rPr>
        <w:t>ых первичных учетных документов</w:t>
      </w:r>
      <w:r w:rsidR="00514B7F">
        <w:rPr>
          <w:rFonts w:ascii="Times New Roman" w:hAnsi="Times New Roman" w:cs="Times New Roman"/>
          <w:sz w:val="24"/>
          <w:szCs w:val="24"/>
        </w:rPr>
        <w:t>;</w:t>
      </w:r>
    </w:p>
    <w:p w:rsidR="00514B7F" w:rsidRPr="00514B7F" w:rsidRDefault="00514B7F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B7F">
        <w:rPr>
          <w:rFonts w:ascii="Times New Roman" w:hAnsi="Times New Roman" w:cs="Times New Roman"/>
          <w:sz w:val="24"/>
          <w:szCs w:val="24"/>
        </w:rPr>
        <w:t xml:space="preserve">информация, отраженная в регистрах бухгалтерского </w:t>
      </w:r>
      <w:r w:rsidR="00007F8F" w:rsidRPr="00007F8F">
        <w:rPr>
          <w:rFonts w:ascii="Times New Roman" w:hAnsi="Times New Roman" w:cs="Times New Roman"/>
          <w:sz w:val="24"/>
          <w:szCs w:val="24"/>
        </w:rPr>
        <w:t>учета не соответству</w:t>
      </w:r>
      <w:r w:rsidR="00007F8F">
        <w:rPr>
          <w:rFonts w:ascii="Times New Roman" w:hAnsi="Times New Roman" w:cs="Times New Roman"/>
          <w:sz w:val="24"/>
          <w:szCs w:val="24"/>
        </w:rPr>
        <w:t>е</w:t>
      </w:r>
      <w:r w:rsidR="00007F8F" w:rsidRPr="00007F8F">
        <w:rPr>
          <w:rFonts w:ascii="Times New Roman" w:hAnsi="Times New Roman" w:cs="Times New Roman"/>
          <w:sz w:val="24"/>
          <w:szCs w:val="24"/>
        </w:rPr>
        <w:t>т совершенным фактам хозяйственной жизни: выявлено расхождение между остатками бензина на конец месяца по путевым листам, и остатками бензина на конец месяца по данным оборотной ведомости по нефинансовым активам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4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14" w:rsidRDefault="00514B7F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065" w:rsidRPr="00857065">
        <w:rPr>
          <w:rFonts w:ascii="Times New Roman" w:hAnsi="Times New Roman" w:cs="Times New Roman"/>
          <w:sz w:val="24"/>
          <w:szCs w:val="24"/>
        </w:rPr>
        <w:t>выявлено несвоевременное отражение факта хозяйственной жизни в бухгалтерском учете</w:t>
      </w:r>
      <w:r w:rsidR="00857065">
        <w:rPr>
          <w:rFonts w:ascii="Times New Roman" w:hAnsi="Times New Roman" w:cs="Times New Roman"/>
          <w:sz w:val="24"/>
          <w:szCs w:val="24"/>
        </w:rPr>
        <w:t>;</w:t>
      </w:r>
    </w:p>
    <w:p w:rsidR="00857065" w:rsidRDefault="00857065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065">
        <w:rPr>
          <w:rFonts w:ascii="Times New Roman" w:hAnsi="Times New Roman" w:cs="Times New Roman"/>
          <w:sz w:val="24"/>
          <w:szCs w:val="24"/>
        </w:rPr>
        <w:t>один факт хозяйственной жизни оформляется двумя первичными учетными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2B9" w:rsidRDefault="006D62B9" w:rsidP="00514B7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C0" w:rsidRPr="00624DFD" w:rsidRDefault="006D62B9" w:rsidP="00514B7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проведенной проверки:</w:t>
      </w:r>
    </w:p>
    <w:p w:rsidR="00A63AE9" w:rsidRPr="00FF4A55" w:rsidRDefault="005547C0" w:rsidP="00D03FA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632C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направлено представление </w:t>
      </w:r>
      <w:r w:rsidR="006D62B9">
        <w:rPr>
          <w:rFonts w:ascii="Times New Roman" w:hAnsi="Times New Roman" w:cs="Times New Roman"/>
          <w:sz w:val="24"/>
          <w:szCs w:val="24"/>
        </w:rPr>
        <w:t xml:space="preserve">от 30.10.2023 № 10 </w:t>
      </w:r>
      <w:r w:rsidR="0009632C" w:rsidRPr="0009632C">
        <w:rPr>
          <w:rFonts w:ascii="Times New Roman" w:hAnsi="Times New Roman" w:cs="Times New Roman"/>
          <w:sz w:val="24"/>
          <w:szCs w:val="24"/>
        </w:rPr>
        <w:t>в адрес Учреждения (</w:t>
      </w:r>
      <w:r w:rsidR="00CD7E74">
        <w:rPr>
          <w:rFonts w:ascii="Times New Roman" w:hAnsi="Times New Roman" w:cs="Times New Roman"/>
          <w:sz w:val="24"/>
          <w:szCs w:val="24"/>
        </w:rPr>
        <w:t xml:space="preserve">исх. 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от </w:t>
      </w:r>
      <w:r w:rsidR="00857065">
        <w:rPr>
          <w:rFonts w:ascii="Times New Roman" w:hAnsi="Times New Roman" w:cs="Times New Roman"/>
          <w:sz w:val="24"/>
          <w:szCs w:val="24"/>
        </w:rPr>
        <w:t>31</w:t>
      </w:r>
      <w:r w:rsidR="0009632C" w:rsidRPr="0009632C">
        <w:rPr>
          <w:rFonts w:ascii="Times New Roman" w:hAnsi="Times New Roman" w:cs="Times New Roman"/>
          <w:sz w:val="24"/>
          <w:szCs w:val="24"/>
        </w:rPr>
        <w:t>.</w:t>
      </w:r>
      <w:r w:rsidR="00857065">
        <w:rPr>
          <w:rFonts w:ascii="Times New Roman" w:hAnsi="Times New Roman" w:cs="Times New Roman"/>
          <w:sz w:val="24"/>
          <w:szCs w:val="24"/>
        </w:rPr>
        <w:t>10</w:t>
      </w:r>
      <w:r w:rsidR="0009632C" w:rsidRPr="0009632C">
        <w:rPr>
          <w:rFonts w:ascii="Times New Roman" w:hAnsi="Times New Roman" w:cs="Times New Roman"/>
          <w:sz w:val="24"/>
          <w:szCs w:val="24"/>
        </w:rPr>
        <w:t>.202</w:t>
      </w:r>
      <w:r w:rsidR="00D03FA2">
        <w:rPr>
          <w:rFonts w:ascii="Times New Roman" w:hAnsi="Times New Roman" w:cs="Times New Roman"/>
          <w:sz w:val="24"/>
          <w:szCs w:val="24"/>
        </w:rPr>
        <w:t>3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 </w:t>
      </w:r>
      <w:r w:rsidR="006D62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632C" w:rsidRPr="0009632C">
        <w:rPr>
          <w:rFonts w:ascii="Times New Roman" w:hAnsi="Times New Roman" w:cs="Times New Roman"/>
          <w:sz w:val="24"/>
          <w:szCs w:val="24"/>
        </w:rPr>
        <w:t>№ 04-4</w:t>
      </w:r>
      <w:r w:rsidR="00D03FA2">
        <w:rPr>
          <w:rFonts w:ascii="Times New Roman" w:hAnsi="Times New Roman" w:cs="Times New Roman"/>
          <w:sz w:val="24"/>
          <w:szCs w:val="24"/>
        </w:rPr>
        <w:t>1</w:t>
      </w:r>
      <w:r w:rsidR="0009632C" w:rsidRPr="0009632C">
        <w:rPr>
          <w:rFonts w:ascii="Times New Roman" w:hAnsi="Times New Roman" w:cs="Times New Roman"/>
          <w:sz w:val="24"/>
          <w:szCs w:val="24"/>
        </w:rPr>
        <w:t>/</w:t>
      </w:r>
      <w:r w:rsidR="00857065">
        <w:rPr>
          <w:rFonts w:ascii="Times New Roman" w:hAnsi="Times New Roman" w:cs="Times New Roman"/>
          <w:sz w:val="24"/>
          <w:szCs w:val="24"/>
        </w:rPr>
        <w:t>1398</w:t>
      </w:r>
      <w:r w:rsidR="0009632C" w:rsidRPr="0009632C">
        <w:rPr>
          <w:rFonts w:ascii="Times New Roman" w:hAnsi="Times New Roman" w:cs="Times New Roman"/>
          <w:sz w:val="24"/>
          <w:szCs w:val="24"/>
        </w:rPr>
        <w:t>);</w:t>
      </w:r>
    </w:p>
    <w:p w:rsidR="00692FC4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B56"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 копия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 xml:space="preserve">администрации МОГО «Ухта» (исх. от </w:t>
      </w:r>
      <w:r w:rsidR="00D03FA2">
        <w:rPr>
          <w:rFonts w:ascii="Times New Roman" w:hAnsi="Times New Roman" w:cs="Times New Roman"/>
          <w:sz w:val="24"/>
          <w:szCs w:val="24"/>
        </w:rPr>
        <w:t>0</w:t>
      </w:r>
      <w:r w:rsidR="00857065">
        <w:rPr>
          <w:rFonts w:ascii="Times New Roman" w:hAnsi="Times New Roman" w:cs="Times New Roman"/>
          <w:sz w:val="24"/>
          <w:szCs w:val="24"/>
        </w:rPr>
        <w:t>7</w:t>
      </w:r>
      <w:r w:rsidRPr="00692FC4">
        <w:rPr>
          <w:rFonts w:ascii="Times New Roman" w:hAnsi="Times New Roman" w:cs="Times New Roman"/>
          <w:sz w:val="24"/>
          <w:szCs w:val="24"/>
        </w:rPr>
        <w:t>.</w:t>
      </w:r>
      <w:r w:rsidR="00857065">
        <w:rPr>
          <w:rFonts w:ascii="Times New Roman" w:hAnsi="Times New Roman" w:cs="Times New Roman"/>
          <w:sz w:val="24"/>
          <w:szCs w:val="24"/>
        </w:rPr>
        <w:t>11</w:t>
      </w:r>
      <w:r w:rsidRPr="00692FC4">
        <w:rPr>
          <w:rFonts w:ascii="Times New Roman" w:hAnsi="Times New Roman" w:cs="Times New Roman"/>
          <w:sz w:val="24"/>
          <w:szCs w:val="24"/>
        </w:rPr>
        <w:t>.202</w:t>
      </w:r>
      <w:r w:rsidR="00D03FA2">
        <w:rPr>
          <w:rFonts w:ascii="Times New Roman" w:hAnsi="Times New Roman" w:cs="Times New Roman"/>
          <w:sz w:val="24"/>
          <w:szCs w:val="24"/>
        </w:rPr>
        <w:t>3</w:t>
      </w:r>
      <w:r w:rsidRPr="00692FC4">
        <w:rPr>
          <w:rFonts w:ascii="Times New Roman" w:hAnsi="Times New Roman" w:cs="Times New Roman"/>
          <w:sz w:val="24"/>
          <w:szCs w:val="24"/>
        </w:rPr>
        <w:t xml:space="preserve"> </w:t>
      </w:r>
      <w:r w:rsidR="006D62B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692FC4">
        <w:rPr>
          <w:rFonts w:ascii="Times New Roman" w:hAnsi="Times New Roman" w:cs="Times New Roman"/>
          <w:sz w:val="24"/>
          <w:szCs w:val="24"/>
        </w:rPr>
        <w:t>№ 04-</w:t>
      </w:r>
      <w:r w:rsidR="00CA0C67">
        <w:rPr>
          <w:rFonts w:ascii="Times New Roman" w:hAnsi="Times New Roman" w:cs="Times New Roman"/>
          <w:sz w:val="24"/>
          <w:szCs w:val="24"/>
        </w:rPr>
        <w:t>4</w:t>
      </w:r>
      <w:r w:rsidR="00D03FA2">
        <w:rPr>
          <w:rFonts w:ascii="Times New Roman" w:hAnsi="Times New Roman" w:cs="Times New Roman"/>
          <w:sz w:val="24"/>
          <w:szCs w:val="24"/>
        </w:rPr>
        <w:t>1</w:t>
      </w:r>
      <w:r w:rsidRPr="00692FC4">
        <w:rPr>
          <w:rFonts w:ascii="Times New Roman" w:hAnsi="Times New Roman" w:cs="Times New Roman"/>
          <w:sz w:val="24"/>
          <w:szCs w:val="24"/>
        </w:rPr>
        <w:t>/</w:t>
      </w:r>
      <w:r w:rsidR="00857065">
        <w:rPr>
          <w:rFonts w:ascii="Times New Roman" w:hAnsi="Times New Roman" w:cs="Times New Roman"/>
          <w:sz w:val="24"/>
          <w:szCs w:val="24"/>
        </w:rPr>
        <w:t>1439</w:t>
      </w:r>
      <w:r w:rsidR="006D3B47">
        <w:rPr>
          <w:rFonts w:ascii="Times New Roman" w:hAnsi="Times New Roman" w:cs="Times New Roman"/>
          <w:sz w:val="24"/>
          <w:szCs w:val="24"/>
        </w:rPr>
        <w:t>).</w:t>
      </w:r>
    </w:p>
    <w:p w:rsidR="00692FC4" w:rsidRPr="00624DFD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857065" w:rsidP="0085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03FA2">
              <w:rPr>
                <w:rFonts w:ascii="Times New Roman" w:hAnsi="Times New Roman"/>
                <w:sz w:val="24"/>
                <w:szCs w:val="24"/>
              </w:rPr>
              <w:t>а</w:t>
            </w:r>
            <w:r w:rsidR="00FD6B6F">
              <w:rPr>
                <w:rFonts w:ascii="Times New Roman" w:hAnsi="Times New Roman"/>
                <w:sz w:val="24"/>
                <w:szCs w:val="24"/>
              </w:rPr>
              <w:t>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857065" w:rsidP="006D62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Крайн</w:t>
            </w:r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17" w:rsidRDefault="00112817" w:rsidP="00601926">
      <w:pPr>
        <w:spacing w:after="0" w:line="240" w:lineRule="auto"/>
      </w:pPr>
      <w:r>
        <w:separator/>
      </w:r>
    </w:p>
  </w:endnote>
  <w:endnote w:type="continuationSeparator" w:id="0">
    <w:p w:rsidR="00112817" w:rsidRDefault="00112817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17" w:rsidRDefault="00112817" w:rsidP="00601926">
      <w:pPr>
        <w:spacing w:after="0" w:line="240" w:lineRule="auto"/>
      </w:pPr>
      <w:r>
        <w:separator/>
      </w:r>
    </w:p>
  </w:footnote>
  <w:footnote w:type="continuationSeparator" w:id="0">
    <w:p w:rsidR="00112817" w:rsidRDefault="00112817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A3E"/>
    <w:multiLevelType w:val="hybridMultilevel"/>
    <w:tmpl w:val="CE4CCE14"/>
    <w:lvl w:ilvl="0" w:tplc="7850F51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7"/>
  </w:num>
  <w:num w:numId="5">
    <w:abstractNumId w:val="6"/>
  </w:num>
  <w:num w:numId="6">
    <w:abstractNumId w:val="10"/>
  </w:num>
  <w:num w:numId="7">
    <w:abstractNumId w:val="19"/>
  </w:num>
  <w:num w:numId="8">
    <w:abstractNumId w:val="9"/>
  </w:num>
  <w:num w:numId="9">
    <w:abstractNumId w:val="14"/>
  </w:num>
  <w:num w:numId="10">
    <w:abstractNumId w:val="15"/>
  </w:num>
  <w:num w:numId="11">
    <w:abstractNumId w:val="13"/>
  </w:num>
  <w:num w:numId="12">
    <w:abstractNumId w:val="12"/>
  </w:num>
  <w:num w:numId="13">
    <w:abstractNumId w:val="21"/>
  </w:num>
  <w:num w:numId="14">
    <w:abstractNumId w:val="18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  <w:num w:numId="19">
    <w:abstractNumId w:val="1"/>
  </w:num>
  <w:num w:numId="20">
    <w:abstractNumId w:val="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07F8F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69A5"/>
    <w:rsid w:val="00037DDD"/>
    <w:rsid w:val="00045AAF"/>
    <w:rsid w:val="00045F35"/>
    <w:rsid w:val="00051A3F"/>
    <w:rsid w:val="0005401B"/>
    <w:rsid w:val="0005528E"/>
    <w:rsid w:val="00055479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9632C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078F0"/>
    <w:rsid w:val="001110FB"/>
    <w:rsid w:val="00112817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67F13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04E9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665E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A7FE1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68C9"/>
    <w:rsid w:val="002E77F0"/>
    <w:rsid w:val="002F14E0"/>
    <w:rsid w:val="002F6273"/>
    <w:rsid w:val="00301FB4"/>
    <w:rsid w:val="00303FDE"/>
    <w:rsid w:val="003054A7"/>
    <w:rsid w:val="0031129F"/>
    <w:rsid w:val="00314A03"/>
    <w:rsid w:val="00315393"/>
    <w:rsid w:val="003209D5"/>
    <w:rsid w:val="0032536E"/>
    <w:rsid w:val="00326117"/>
    <w:rsid w:val="003303F7"/>
    <w:rsid w:val="00330796"/>
    <w:rsid w:val="00330B30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017D"/>
    <w:rsid w:val="003D13D4"/>
    <w:rsid w:val="003D2C1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8F3"/>
    <w:rsid w:val="00431DA9"/>
    <w:rsid w:val="00432BDE"/>
    <w:rsid w:val="00437867"/>
    <w:rsid w:val="00442479"/>
    <w:rsid w:val="0044261A"/>
    <w:rsid w:val="00443F27"/>
    <w:rsid w:val="00452414"/>
    <w:rsid w:val="0045301C"/>
    <w:rsid w:val="00456AB3"/>
    <w:rsid w:val="004601FE"/>
    <w:rsid w:val="00462E38"/>
    <w:rsid w:val="00463AE7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39EE"/>
    <w:rsid w:val="00505D74"/>
    <w:rsid w:val="00513991"/>
    <w:rsid w:val="00514B7F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C61C8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1A12"/>
    <w:rsid w:val="0060254E"/>
    <w:rsid w:val="00602BAC"/>
    <w:rsid w:val="006044B5"/>
    <w:rsid w:val="00604529"/>
    <w:rsid w:val="006078DF"/>
    <w:rsid w:val="006117CE"/>
    <w:rsid w:val="00611E4A"/>
    <w:rsid w:val="00614006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2FC4"/>
    <w:rsid w:val="00696E1A"/>
    <w:rsid w:val="006972FE"/>
    <w:rsid w:val="006A0B56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3B47"/>
    <w:rsid w:val="006D470C"/>
    <w:rsid w:val="006D4DF3"/>
    <w:rsid w:val="006D4F5C"/>
    <w:rsid w:val="006D62B9"/>
    <w:rsid w:val="006D793D"/>
    <w:rsid w:val="006E7355"/>
    <w:rsid w:val="00701D5E"/>
    <w:rsid w:val="00701DCE"/>
    <w:rsid w:val="00712B70"/>
    <w:rsid w:val="00713C74"/>
    <w:rsid w:val="00716909"/>
    <w:rsid w:val="007169FC"/>
    <w:rsid w:val="00722CC9"/>
    <w:rsid w:val="00733507"/>
    <w:rsid w:val="007338A8"/>
    <w:rsid w:val="00734670"/>
    <w:rsid w:val="00734D10"/>
    <w:rsid w:val="00736BCB"/>
    <w:rsid w:val="00737F5B"/>
    <w:rsid w:val="00740BE8"/>
    <w:rsid w:val="007442E1"/>
    <w:rsid w:val="00752225"/>
    <w:rsid w:val="007532F3"/>
    <w:rsid w:val="0075459C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4973"/>
    <w:rsid w:val="00855ABD"/>
    <w:rsid w:val="00855FBD"/>
    <w:rsid w:val="00857065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08B4"/>
    <w:rsid w:val="008B3273"/>
    <w:rsid w:val="008B625E"/>
    <w:rsid w:val="008C105E"/>
    <w:rsid w:val="008C196E"/>
    <w:rsid w:val="008C2C60"/>
    <w:rsid w:val="008D260D"/>
    <w:rsid w:val="008D730B"/>
    <w:rsid w:val="008E0E8B"/>
    <w:rsid w:val="008E28C7"/>
    <w:rsid w:val="008E7765"/>
    <w:rsid w:val="008F0F05"/>
    <w:rsid w:val="008F1FD8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3DEB"/>
    <w:rsid w:val="009626DF"/>
    <w:rsid w:val="0096285A"/>
    <w:rsid w:val="009663AC"/>
    <w:rsid w:val="0097287D"/>
    <w:rsid w:val="0097291D"/>
    <w:rsid w:val="009748F4"/>
    <w:rsid w:val="0097736B"/>
    <w:rsid w:val="00977BC9"/>
    <w:rsid w:val="00980D65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0595"/>
    <w:rsid w:val="009F30A9"/>
    <w:rsid w:val="009F3E9D"/>
    <w:rsid w:val="009F51C1"/>
    <w:rsid w:val="00A00F8F"/>
    <w:rsid w:val="00A024A5"/>
    <w:rsid w:val="00A02B70"/>
    <w:rsid w:val="00A052B8"/>
    <w:rsid w:val="00A06A7A"/>
    <w:rsid w:val="00A2236E"/>
    <w:rsid w:val="00A25DC5"/>
    <w:rsid w:val="00A26314"/>
    <w:rsid w:val="00A27B67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142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1F6A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354D0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0C67"/>
    <w:rsid w:val="00CA16D0"/>
    <w:rsid w:val="00CA1B86"/>
    <w:rsid w:val="00CB7587"/>
    <w:rsid w:val="00CB784A"/>
    <w:rsid w:val="00CC2491"/>
    <w:rsid w:val="00CC3E38"/>
    <w:rsid w:val="00CC553E"/>
    <w:rsid w:val="00CC7304"/>
    <w:rsid w:val="00CD7E74"/>
    <w:rsid w:val="00CE0992"/>
    <w:rsid w:val="00CE0FB1"/>
    <w:rsid w:val="00CE1B7C"/>
    <w:rsid w:val="00CE1C83"/>
    <w:rsid w:val="00CE51B8"/>
    <w:rsid w:val="00CF23C4"/>
    <w:rsid w:val="00CF7709"/>
    <w:rsid w:val="00CF7803"/>
    <w:rsid w:val="00D03FA2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244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76C90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07DD2"/>
    <w:rsid w:val="00E101E3"/>
    <w:rsid w:val="00E1248B"/>
    <w:rsid w:val="00E14943"/>
    <w:rsid w:val="00E155AA"/>
    <w:rsid w:val="00E173A0"/>
    <w:rsid w:val="00E1796F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1A60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A6587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194A-FF7D-48E1-A46A-A5E6898C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4</cp:revision>
  <cp:lastPrinted>2019-12-18T07:15:00Z</cp:lastPrinted>
  <dcterms:created xsi:type="dcterms:W3CDTF">2023-11-08T05:53:00Z</dcterms:created>
  <dcterms:modified xsi:type="dcterms:W3CDTF">2023-11-08T08:53:00Z</dcterms:modified>
</cp:coreProperties>
</file>