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A22EA5">
        <w:rPr>
          <w:rFonts w:ascii="Times New Roman" w:hAnsi="Times New Roman"/>
          <w:sz w:val="24"/>
          <w:szCs w:val="24"/>
        </w:rPr>
        <w:t xml:space="preserve">дошкольного </w:t>
      </w:r>
      <w:r w:rsidR="00855E54">
        <w:rPr>
          <w:rFonts w:ascii="Times New Roman" w:hAnsi="Times New Roman"/>
          <w:sz w:val="24"/>
          <w:szCs w:val="24"/>
        </w:rPr>
        <w:t xml:space="preserve">образовательного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A22EA5">
        <w:rPr>
          <w:rFonts w:ascii="Times New Roman" w:hAnsi="Times New Roman"/>
          <w:sz w:val="24"/>
          <w:szCs w:val="24"/>
        </w:rPr>
        <w:t xml:space="preserve"> «Д</w:t>
      </w:r>
      <w:r w:rsidR="00300DB5">
        <w:rPr>
          <w:rFonts w:ascii="Times New Roman" w:hAnsi="Times New Roman"/>
          <w:sz w:val="24"/>
          <w:szCs w:val="24"/>
        </w:rPr>
        <w:t>етский сад № 2 общеразвивающего вида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300DB5">
        <w:rPr>
          <w:rFonts w:ascii="Times New Roman" w:hAnsi="Times New Roman"/>
          <w:sz w:val="24"/>
          <w:szCs w:val="24"/>
        </w:rPr>
        <w:t>05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A22E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A22EA5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300DB5">
        <w:rPr>
          <w:rFonts w:ascii="Times New Roman" w:hAnsi="Times New Roman"/>
          <w:sz w:val="24"/>
          <w:szCs w:val="24"/>
        </w:rPr>
        <w:t>1140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300DB5">
        <w:rPr>
          <w:rFonts w:ascii="Times New Roman" w:hAnsi="Times New Roman"/>
          <w:sz w:val="24"/>
          <w:szCs w:val="24"/>
        </w:rPr>
        <w:t>№ 16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0DB5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22EA5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74</cp:revision>
  <cp:lastPrinted>2017-11-23T12:56:00Z</cp:lastPrinted>
  <dcterms:created xsi:type="dcterms:W3CDTF">2015-12-21T09:59:00Z</dcterms:created>
  <dcterms:modified xsi:type="dcterms:W3CDTF">2017-11-23T14:06:00Z</dcterms:modified>
</cp:coreProperties>
</file>