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992"/>
        <w:gridCol w:w="4111"/>
      </w:tblGrid>
      <w:tr w:rsidR="00A21388" w:rsidTr="009F4E7E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388" w:rsidRDefault="00A21388" w:rsidP="009F4E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</w:t>
            </w:r>
          </w:p>
          <w:p w:rsidR="00A21388" w:rsidRDefault="00A21388" w:rsidP="009F4E7E">
            <w:pPr>
              <w:jc w:val="center"/>
              <w:rPr>
                <w:rFonts w:ascii="KomiFont" w:hAnsi="KomiFont"/>
                <w:b/>
                <w:sz w:val="28"/>
              </w:rPr>
            </w:pPr>
            <w:r>
              <w:rPr>
                <w:b/>
                <w:sz w:val="28"/>
              </w:rPr>
              <w:t>муниципального образования городского округа «Ухта»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388" w:rsidRDefault="00A21388" w:rsidP="009F4E7E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469265" cy="59626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388" w:rsidRDefault="00A21388" w:rsidP="009F4E7E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«</w:t>
            </w:r>
            <w:r>
              <w:rPr>
                <w:b/>
                <w:sz w:val="28"/>
              </w:rPr>
              <w:t xml:space="preserve">Ухта» кар </w:t>
            </w:r>
            <w:proofErr w:type="spellStart"/>
            <w:r>
              <w:rPr>
                <w:b/>
                <w:sz w:val="28"/>
              </w:rPr>
              <w:t>кытшл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н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A21388" w:rsidRDefault="00A21388" w:rsidP="009F4E7E">
            <w:pPr>
              <w:pStyle w:val="a3"/>
              <w:tabs>
                <w:tab w:val="left" w:pos="284"/>
              </w:tabs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муниципальн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й</w:t>
            </w:r>
            <w:proofErr w:type="spellEnd"/>
            <w:r>
              <w:rPr>
                <w:rFonts w:ascii="KomiFont" w:hAnsi="KomiFont"/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юк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нса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A21388" w:rsidRDefault="00A21388" w:rsidP="009F4E7E">
            <w:pPr>
              <w:pStyle w:val="a3"/>
              <w:tabs>
                <w:tab w:val="left" w:pos="284"/>
              </w:tabs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вет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</w:p>
        </w:tc>
      </w:tr>
      <w:tr w:rsidR="00A21388" w:rsidTr="009F4E7E">
        <w:trPr>
          <w:cantSplit/>
          <w:trHeight w:val="1096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388" w:rsidRDefault="00A21388" w:rsidP="009F4E7E">
            <w:pPr>
              <w:pStyle w:val="3"/>
              <w:widowControl/>
              <w:spacing w:after="60" w:line="240" w:lineRule="atLeast"/>
              <w:rPr>
                <w:b/>
              </w:rPr>
            </w:pPr>
          </w:p>
          <w:p w:rsidR="00A21388" w:rsidRDefault="00A21388" w:rsidP="009F4E7E">
            <w:pPr>
              <w:pStyle w:val="3"/>
              <w:widowControl/>
              <w:spacing w:after="60" w:line="240" w:lineRule="atLeast"/>
            </w:pPr>
            <w:r>
              <w:rPr>
                <w:b/>
              </w:rPr>
              <w:t xml:space="preserve">РЕШЕНИЕ </w:t>
            </w:r>
          </w:p>
          <w:p w:rsidR="00A21388" w:rsidRDefault="00A21388" w:rsidP="009F4E7E">
            <w:pPr>
              <w:pStyle w:val="3"/>
              <w:widowControl/>
              <w:spacing w:after="60" w:line="240" w:lineRule="atLeast"/>
              <w:rPr>
                <w:b/>
              </w:rPr>
            </w:pPr>
            <w:proofErr w:type="spellStart"/>
            <w:r>
              <w:rPr>
                <w:b/>
              </w:rPr>
              <w:t>КЫВК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РТ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Д</w:t>
            </w:r>
            <w:proofErr w:type="spellEnd"/>
          </w:p>
          <w:p w:rsidR="00A21388" w:rsidRDefault="00A21388" w:rsidP="009F4E7E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5-е (очередное) заседание 6-го созыва</w:t>
            </w:r>
          </w:p>
        </w:tc>
      </w:tr>
    </w:tbl>
    <w:p w:rsidR="00A21388" w:rsidRDefault="00A21388" w:rsidP="00A21388">
      <w:pPr>
        <w:rPr>
          <w:sz w:val="26"/>
          <w:u w:val="single"/>
        </w:rPr>
      </w:pPr>
    </w:p>
    <w:p w:rsidR="00A21388" w:rsidRPr="008726F8" w:rsidRDefault="00A21388" w:rsidP="00A21388">
      <w:pPr>
        <w:rPr>
          <w:b/>
          <w:sz w:val="26"/>
          <w:u w:val="single"/>
        </w:rPr>
      </w:pPr>
      <w:r w:rsidRPr="00635AC4">
        <w:rPr>
          <w:b/>
          <w:sz w:val="26"/>
          <w:u w:val="single"/>
        </w:rPr>
        <w:t>от 2</w:t>
      </w:r>
      <w:r>
        <w:rPr>
          <w:b/>
          <w:sz w:val="26"/>
          <w:u w:val="single"/>
        </w:rPr>
        <w:t>3</w:t>
      </w:r>
      <w:r w:rsidRPr="00635AC4"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>декаб</w:t>
      </w:r>
      <w:r w:rsidRPr="00635AC4">
        <w:rPr>
          <w:b/>
          <w:sz w:val="26"/>
          <w:u w:val="single"/>
        </w:rPr>
        <w:t>ря 2020 года</w:t>
      </w:r>
      <w:r w:rsidRPr="00635AC4">
        <w:rPr>
          <w:b/>
          <w:sz w:val="26"/>
        </w:rPr>
        <w:tab/>
      </w:r>
      <w:r w:rsidRPr="00635AC4">
        <w:rPr>
          <w:b/>
          <w:sz w:val="26"/>
        </w:rPr>
        <w:tab/>
        <w:t xml:space="preserve">                                                                             </w:t>
      </w:r>
      <w:r w:rsidRPr="00635AC4">
        <w:rPr>
          <w:b/>
          <w:sz w:val="26"/>
          <w:u w:val="single"/>
        </w:rPr>
        <w:t xml:space="preserve">№ </w:t>
      </w:r>
      <w:r>
        <w:rPr>
          <w:b/>
          <w:sz w:val="26"/>
          <w:u w:val="single"/>
        </w:rPr>
        <w:t>3</w:t>
      </w:r>
      <w:r w:rsidR="0037337B">
        <w:rPr>
          <w:b/>
          <w:sz w:val="26"/>
          <w:u w:val="single"/>
        </w:rPr>
        <w:t>4</w:t>
      </w:r>
    </w:p>
    <w:p w:rsidR="00A21388" w:rsidRDefault="00A21388" w:rsidP="00A21388">
      <w:pPr>
        <w:rPr>
          <w:sz w:val="22"/>
        </w:rPr>
      </w:pPr>
      <w:r>
        <w:rPr>
          <w:sz w:val="22"/>
        </w:rPr>
        <w:t xml:space="preserve">г. Ухта, Республика Коми </w:t>
      </w:r>
    </w:p>
    <w:p w:rsidR="00A21388" w:rsidRDefault="00A21388" w:rsidP="00A21388">
      <w:pPr>
        <w:rPr>
          <w:sz w:val="22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21388" w:rsidRPr="00A21388" w:rsidTr="00A21388">
        <w:tc>
          <w:tcPr>
            <w:tcW w:w="5070" w:type="dxa"/>
            <w:shd w:val="clear" w:color="auto" w:fill="auto"/>
          </w:tcPr>
          <w:p w:rsidR="00C169C2" w:rsidRPr="00C169C2" w:rsidRDefault="00C169C2" w:rsidP="00C169C2">
            <w:pPr>
              <w:pStyle w:val="ConsPlusTitle"/>
              <w:tabs>
                <w:tab w:val="left" w:pos="1134"/>
                <w:tab w:val="left" w:pos="3261"/>
                <w:tab w:val="left" w:pos="6946"/>
                <w:tab w:val="left" w:pos="9356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169C2">
              <w:rPr>
                <w:rFonts w:ascii="Times New Roman" w:hAnsi="Times New Roman" w:cs="Times New Roman"/>
                <w:sz w:val="26"/>
                <w:szCs w:val="26"/>
              </w:rPr>
              <w:t xml:space="preserve">Об отмене некоторых решений </w:t>
            </w:r>
          </w:p>
          <w:p w:rsidR="00A21388" w:rsidRPr="00A21388" w:rsidRDefault="00C169C2" w:rsidP="00C169C2">
            <w:pPr>
              <w:pStyle w:val="ConsPlusTitle"/>
              <w:tabs>
                <w:tab w:val="left" w:pos="1134"/>
                <w:tab w:val="left" w:pos="3261"/>
                <w:tab w:val="left" w:pos="6946"/>
                <w:tab w:val="left" w:pos="9356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9C2">
              <w:rPr>
                <w:rFonts w:ascii="Times New Roman" w:hAnsi="Times New Roman" w:cs="Times New Roman"/>
                <w:sz w:val="26"/>
                <w:szCs w:val="26"/>
              </w:rPr>
              <w:t>Совета МОГО «Ухта»</w:t>
            </w:r>
          </w:p>
        </w:tc>
      </w:tr>
    </w:tbl>
    <w:p w:rsidR="00D20A63" w:rsidRDefault="00D20A63" w:rsidP="00A21388">
      <w:pPr>
        <w:tabs>
          <w:tab w:val="left" w:pos="1134"/>
        </w:tabs>
        <w:ind w:firstLine="709"/>
        <w:rPr>
          <w:sz w:val="26"/>
          <w:szCs w:val="26"/>
        </w:rPr>
      </w:pPr>
    </w:p>
    <w:p w:rsidR="00C169C2" w:rsidRDefault="00C169C2" w:rsidP="00C169C2">
      <w:pPr>
        <w:keepNext/>
        <w:ind w:firstLine="709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 xml:space="preserve">В соответствии с пунктом 8 статьи 5 Федерального закона от 29.06.2012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</w:t>
      </w:r>
      <w:r>
        <w:rPr>
          <w:rFonts w:eastAsia="Calibri"/>
          <w:sz w:val="28"/>
          <w:szCs w:val="28"/>
          <w:lang w:eastAsia="en-US"/>
        </w:rPr>
        <w:t>Совет муниципального образования городского округа «Ухта»</w:t>
      </w:r>
      <w:r>
        <w:rPr>
          <w:rFonts w:eastAsia="Calibri"/>
          <w:b/>
          <w:sz w:val="28"/>
          <w:szCs w:val="28"/>
          <w:lang w:eastAsia="en-US"/>
        </w:rPr>
        <w:t xml:space="preserve"> РЕШИЛ:</w:t>
      </w:r>
    </w:p>
    <w:p w:rsidR="00C169C2" w:rsidRDefault="00C169C2" w:rsidP="00C169C2">
      <w:pPr>
        <w:keepNext/>
        <w:ind w:firstLine="709"/>
        <w:outlineLvl w:val="0"/>
        <w:rPr>
          <w:rFonts w:eastAsia="Calibri"/>
          <w:b/>
          <w:sz w:val="28"/>
          <w:szCs w:val="28"/>
          <w:lang w:eastAsia="en-US"/>
        </w:rPr>
      </w:pPr>
    </w:p>
    <w:p w:rsidR="00C169C2" w:rsidRDefault="00C169C2" w:rsidP="00C169C2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Отменить следующие решения Совета МОГО «Ухта»:</w:t>
      </w:r>
    </w:p>
    <w:p w:rsidR="00C169C2" w:rsidRDefault="00C169C2" w:rsidP="00C169C2">
      <w:pPr>
        <w:ind w:firstLine="709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от 21.11.2006 № 5 </w:t>
      </w:r>
      <w:r>
        <w:rPr>
          <w:bCs/>
          <w:sz w:val="28"/>
          <w:szCs w:val="28"/>
        </w:rPr>
        <w:t>«О едином налоге на вмененный доход для отдельных видов деятельности»;</w:t>
      </w:r>
    </w:p>
    <w:p w:rsidR="00C169C2" w:rsidRDefault="00C169C2" w:rsidP="00C169C2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от 04.09.2007 № 74 «О внесении изменений и дополнений в решение Совета МОГО «Ухта» от 21 ноября 2006 года № 5 «О едином налоге на вмененный доход для отдельных видов деятельности»;</w:t>
      </w:r>
    </w:p>
    <w:p w:rsidR="00C169C2" w:rsidRDefault="00C169C2" w:rsidP="00C169C2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 28.11.2007 № 123 «О внесении изменений в решение Совета МОГО «Ухта» от 21.11.2006 № 5 «О едином налоге на вмененный доход для отдельных видов деятельности»;</w:t>
      </w:r>
    </w:p>
    <w:p w:rsidR="00C169C2" w:rsidRDefault="00C169C2" w:rsidP="00C169C2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 14.11.2008 № 250 «О внесении изменений в решение Совета МОГО «Ухта» от 21.11.2006 № 5 «О едином налоге на вмененный доход для отдельных видов деятельности»;</w:t>
      </w:r>
    </w:p>
    <w:p w:rsidR="00C169C2" w:rsidRDefault="00C169C2" w:rsidP="00C169C2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 16.11.2009 № 363 «О внесении изменений в решение Совета МОГО «Ухта» от 21.11.2006 № 5 «О едином налоге на вмененный доход для отдельных видов деятельности»;</w:t>
      </w:r>
    </w:p>
    <w:p w:rsidR="00C169C2" w:rsidRDefault="00C169C2" w:rsidP="00C169C2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 16.11.2009 № 364 «О внесении изменений в решение Совета МОГО «Ухта» от 21.11.2006 № 5 «О едином налоге на вмененный доход для отдельных видов деятельности»;</w:t>
      </w:r>
    </w:p>
    <w:p w:rsidR="00C169C2" w:rsidRDefault="00C169C2" w:rsidP="00C169C2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 31.05.2011 № 28 «О внесении изменений в решение Совета МОГО «Ухта» от 21.11.2006 № 5 «О едином налоге на вмененный доход для отдельных видов деятельности»;</w:t>
      </w:r>
    </w:p>
    <w:p w:rsidR="00C169C2" w:rsidRDefault="00C169C2" w:rsidP="00C169C2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 23.05.2017 № 183 «О внесении изменений в решение Совета МОГО «Ухта» от 21.11.2006 № 5 «О едином налоге на вмененный доход для отдельных видов деятельности»;</w:t>
      </w:r>
    </w:p>
    <w:p w:rsidR="00C169C2" w:rsidRDefault="00C169C2" w:rsidP="00C169C2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от 28.06.2017 № 200 «О внесении изменений в решение Совета МОГО «Ухта» от 21.11.2006 № 5 «О едином налоге на вмененный доход для отдельных видов деятельности»;</w:t>
      </w:r>
    </w:p>
    <w:p w:rsidR="00C169C2" w:rsidRDefault="00C169C2" w:rsidP="00C169C2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 19.11.2019 № 371 «О внесении изменений в решение Совета МОГО «Ухта» от 21 ноября 2006 г. № 5 «О едином налоге на вмененный доход для отдельных видов деятельности».</w:t>
      </w:r>
    </w:p>
    <w:p w:rsidR="00C169C2" w:rsidRDefault="00C169C2" w:rsidP="00C169C2"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sz w:val="26"/>
          <w:szCs w:val="26"/>
        </w:rPr>
        <w:t xml:space="preserve"> и распространяет </w:t>
      </w:r>
      <w:r>
        <w:rPr>
          <w:sz w:val="28"/>
          <w:szCs w:val="28"/>
        </w:rPr>
        <w:t>свое действие на правоотношения, возникшие с 1 января 2021 года.</w:t>
      </w:r>
    </w:p>
    <w:p w:rsidR="00C169C2" w:rsidRDefault="00C169C2" w:rsidP="00C169C2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постоянную комиссию Совета МОГО «Ухта» 6-го созыва по вопросам бюджета, экономической политики и предпринимательской деятельности.</w:t>
      </w:r>
    </w:p>
    <w:p w:rsidR="00C169C2" w:rsidRPr="00A21388" w:rsidRDefault="00C169C2" w:rsidP="00A21388">
      <w:pPr>
        <w:tabs>
          <w:tab w:val="left" w:pos="1134"/>
        </w:tabs>
        <w:ind w:firstLine="709"/>
        <w:rPr>
          <w:sz w:val="26"/>
          <w:szCs w:val="26"/>
        </w:rPr>
      </w:pPr>
    </w:p>
    <w:p w:rsidR="00A21388" w:rsidRDefault="00A21388" w:rsidP="00A2138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</w:p>
    <w:p w:rsidR="00A21388" w:rsidRDefault="00A21388" w:rsidP="00A2138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1388" w:rsidRPr="00A21388" w:rsidTr="009F4E7E">
        <w:tc>
          <w:tcPr>
            <w:tcW w:w="4785" w:type="dxa"/>
          </w:tcPr>
          <w:p w:rsidR="00A21388" w:rsidRDefault="00A21388" w:rsidP="00A213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1388">
              <w:rPr>
                <w:rFonts w:ascii="Times New Roman" w:hAnsi="Times New Roman" w:cs="Times New Roman"/>
                <w:sz w:val="26"/>
                <w:szCs w:val="26"/>
              </w:rPr>
              <w:t>Глава МОГО «Ухта» - руководитель администрации МОГО «Ухта»</w:t>
            </w:r>
          </w:p>
          <w:p w:rsidR="00A21388" w:rsidRDefault="00A21388" w:rsidP="00A213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388" w:rsidRDefault="00A21388" w:rsidP="00A213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388" w:rsidRPr="00A21388" w:rsidRDefault="00A21388" w:rsidP="00A213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21388" w:rsidRPr="00A21388" w:rsidRDefault="00A21388" w:rsidP="00A213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1388">
              <w:rPr>
                <w:rFonts w:ascii="Times New Roman" w:hAnsi="Times New Roman" w:cs="Times New Roman"/>
                <w:sz w:val="26"/>
                <w:szCs w:val="26"/>
              </w:rPr>
              <w:t>М.Н. Османов</w:t>
            </w:r>
          </w:p>
        </w:tc>
      </w:tr>
      <w:tr w:rsidR="00A21388" w:rsidRPr="00A21388" w:rsidTr="009F4E7E">
        <w:tc>
          <w:tcPr>
            <w:tcW w:w="4785" w:type="dxa"/>
          </w:tcPr>
          <w:p w:rsidR="00A21388" w:rsidRPr="00A21388" w:rsidRDefault="00A21388" w:rsidP="00A213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1388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МОГО «Ухта»</w:t>
            </w:r>
          </w:p>
        </w:tc>
        <w:tc>
          <w:tcPr>
            <w:tcW w:w="4786" w:type="dxa"/>
          </w:tcPr>
          <w:p w:rsidR="00A21388" w:rsidRPr="00A21388" w:rsidRDefault="00A21388" w:rsidP="00A213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1388">
              <w:rPr>
                <w:rFonts w:ascii="Times New Roman" w:hAnsi="Times New Roman" w:cs="Times New Roman"/>
                <w:sz w:val="26"/>
                <w:szCs w:val="26"/>
              </w:rPr>
              <w:t>А.В. Анисимов</w:t>
            </w:r>
          </w:p>
        </w:tc>
      </w:tr>
    </w:tbl>
    <w:p w:rsidR="00A21388" w:rsidRPr="00A21388" w:rsidRDefault="00A21388" w:rsidP="00A21388">
      <w:pPr>
        <w:tabs>
          <w:tab w:val="left" w:pos="1134"/>
        </w:tabs>
        <w:ind w:firstLine="709"/>
        <w:rPr>
          <w:sz w:val="26"/>
          <w:szCs w:val="26"/>
        </w:rPr>
      </w:pPr>
    </w:p>
    <w:sectPr w:rsidR="00A21388" w:rsidRPr="00A2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CE7"/>
    <w:multiLevelType w:val="hybridMultilevel"/>
    <w:tmpl w:val="880A63C6"/>
    <w:lvl w:ilvl="0" w:tplc="3008E8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BF662A3"/>
    <w:multiLevelType w:val="hybridMultilevel"/>
    <w:tmpl w:val="8CCABCE0"/>
    <w:lvl w:ilvl="0" w:tplc="3EFCBF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2B4568"/>
    <w:rsid w:val="0037337B"/>
    <w:rsid w:val="00A21388"/>
    <w:rsid w:val="00A47473"/>
    <w:rsid w:val="00AD603F"/>
    <w:rsid w:val="00C169C2"/>
    <w:rsid w:val="00D20A63"/>
    <w:rsid w:val="00D5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3">
    <w:name w:val="Body Text Indent"/>
    <w:basedOn w:val="a"/>
    <w:link w:val="a4"/>
    <w:rsid w:val="00A21388"/>
    <w:pPr>
      <w:jc w:val="left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A2138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3">
    <w:name w:val="Body Text Indent"/>
    <w:basedOn w:val="a"/>
    <w:link w:val="a4"/>
    <w:rsid w:val="00A21388"/>
    <w:pPr>
      <w:jc w:val="left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A2138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sovet14</cp:lastModifiedBy>
  <cp:revision>4</cp:revision>
  <cp:lastPrinted>2020-12-23T14:22:00Z</cp:lastPrinted>
  <dcterms:created xsi:type="dcterms:W3CDTF">2020-12-23T12:47:00Z</dcterms:created>
  <dcterms:modified xsi:type="dcterms:W3CDTF">2020-12-23T14:23:00Z</dcterms:modified>
</cp:coreProperties>
</file>