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414"/>
        <w:gridCol w:w="708"/>
        <w:gridCol w:w="2193"/>
        <w:gridCol w:w="465"/>
        <w:gridCol w:w="423"/>
        <w:gridCol w:w="1455"/>
      </w:tblGrid>
      <w:tr w:rsidR="00602552" w:rsidRPr="007527B3" w:rsidTr="00131207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jc w:val="center"/>
              <w:rPr>
                <w:szCs w:val="20"/>
              </w:rPr>
            </w:pPr>
          </w:p>
          <w:p w:rsidR="00602552" w:rsidRPr="007527B3" w:rsidRDefault="001629B1" w:rsidP="00131207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3B1EF69" wp14:editId="2C3A56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131207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131207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131207">
            <w:pPr>
              <w:jc w:val="center"/>
            </w:pPr>
          </w:p>
          <w:p w:rsidR="00602552" w:rsidRPr="007527B3" w:rsidRDefault="00602552" w:rsidP="00131207">
            <w:pPr>
              <w:jc w:val="center"/>
            </w:pPr>
          </w:p>
          <w:p w:rsidR="00057ED8" w:rsidRDefault="00057ED8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131207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131207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131207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131207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131207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131207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131207">
        <w:trPr>
          <w:trHeight w:val="351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E22BF" w:rsidP="00103C39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C7648">
              <w:rPr>
                <w:sz w:val="26"/>
                <w:szCs w:val="26"/>
              </w:rPr>
              <w:t>.10.2021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131207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E22BF" w:rsidP="00DF1DC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</w:tr>
      <w:tr w:rsidR="00602552" w:rsidRPr="007527B3" w:rsidTr="00131207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2A0F92" w:rsidRDefault="002A0F92" w:rsidP="002A0F92">
      <w:pPr>
        <w:widowControl w:val="0"/>
        <w:tabs>
          <w:tab w:val="left" w:pos="3686"/>
        </w:tabs>
        <w:ind w:right="5102"/>
        <w:jc w:val="both"/>
      </w:pPr>
      <w:r>
        <w:t>Об утверждении</w:t>
      </w:r>
      <w:r w:rsidR="00BD530C">
        <w:t xml:space="preserve"> перечня и</w:t>
      </w:r>
      <w:r>
        <w:t xml:space="preserve"> кодов целевых статей расходов бюджетной к</w:t>
      </w:r>
      <w:r w:rsidR="009C7648">
        <w:t>лассификации МОГО «Ухта» на 2022 год и плановый период 2023 и 2024</w:t>
      </w:r>
      <w:r>
        <w:t xml:space="preserve"> годов</w:t>
      </w:r>
    </w:p>
    <w:p w:rsidR="0062686F" w:rsidRDefault="0062686F" w:rsidP="0062686F">
      <w:pPr>
        <w:tabs>
          <w:tab w:val="left" w:pos="4253"/>
        </w:tabs>
        <w:ind w:right="5385"/>
        <w:jc w:val="both"/>
      </w:pPr>
    </w:p>
    <w:p w:rsidR="0062686F" w:rsidRDefault="0062686F" w:rsidP="0062686F"/>
    <w:p w:rsidR="0062686F" w:rsidRDefault="0062686F" w:rsidP="0062686F">
      <w:pPr>
        <w:jc w:val="both"/>
      </w:pPr>
    </w:p>
    <w:p w:rsidR="002A0F92" w:rsidRDefault="002A0F92" w:rsidP="00291835">
      <w:pPr>
        <w:ind w:firstLine="709"/>
        <w:jc w:val="both"/>
      </w:pPr>
      <w:r>
        <w:t>В соответствии с пунктом 4 статьи 21 Бюджетног</w:t>
      </w:r>
      <w:r w:rsidR="00291835">
        <w:t>о кодекса Российской Федерации, приказываю</w:t>
      </w:r>
      <w:r>
        <w:t>:</w:t>
      </w:r>
    </w:p>
    <w:p w:rsidR="002A0F92" w:rsidRDefault="002A0F92" w:rsidP="002A0F92">
      <w:pPr>
        <w:jc w:val="both"/>
      </w:pPr>
    </w:p>
    <w:p w:rsidR="002A0F92" w:rsidRDefault="002A0F92" w:rsidP="002A0F92">
      <w:pPr>
        <w:tabs>
          <w:tab w:val="left" w:pos="0"/>
        </w:tabs>
        <w:ind w:firstLine="567"/>
        <w:jc w:val="both"/>
      </w:pPr>
      <w:r>
        <w:t>1. Утвердить перечень</w:t>
      </w:r>
      <w:r w:rsidR="00BD530C">
        <w:t xml:space="preserve"> и коды</w:t>
      </w:r>
      <w:r>
        <w:t xml:space="preserve"> целевых статей расходов бюджетной классификации МОГО «Ухта» согласно приложению к настоящему приказу.</w:t>
      </w:r>
    </w:p>
    <w:p w:rsidR="002A0F92" w:rsidRDefault="002A0F92" w:rsidP="002A0F92">
      <w:pPr>
        <w:tabs>
          <w:tab w:val="left" w:pos="0"/>
        </w:tabs>
        <w:ind w:firstLine="567"/>
        <w:jc w:val="both"/>
      </w:pPr>
      <w:r>
        <w:t>2. Настоящий при</w:t>
      </w:r>
      <w:r w:rsidR="009C7648">
        <w:t>каз вступает в силу с 01.01.2022</w:t>
      </w:r>
      <w:r>
        <w:t xml:space="preserve"> года.</w:t>
      </w:r>
    </w:p>
    <w:p w:rsidR="002A0F92" w:rsidRDefault="002A0F92" w:rsidP="002A0F92">
      <w:pPr>
        <w:tabs>
          <w:tab w:val="left" w:pos="0"/>
        </w:tabs>
        <w:ind w:firstLine="567"/>
        <w:jc w:val="both"/>
        <w:rPr>
          <w:color w:val="00000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Финансового управления администрации МОГО «Ухта» по курируемому направлению.</w:t>
      </w:r>
    </w:p>
    <w:p w:rsidR="00F9157D" w:rsidRPr="002A0F92" w:rsidRDefault="00F9157D" w:rsidP="002A0F92">
      <w:pPr>
        <w:rPr>
          <w:sz w:val="5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752F7E">
        <w:trPr>
          <w:trHeight w:val="567"/>
        </w:trPr>
        <w:tc>
          <w:tcPr>
            <w:tcW w:w="5202" w:type="dxa"/>
            <w:shd w:val="clear" w:color="auto" w:fill="auto"/>
          </w:tcPr>
          <w:p w:rsidR="00674A1E" w:rsidRDefault="00674A1E" w:rsidP="00D977A1"/>
          <w:p w:rsidR="00A60D8C" w:rsidRDefault="00674A1E" w:rsidP="00D977A1">
            <w:r>
              <w:t>Н</w:t>
            </w:r>
            <w:r w:rsidR="0062686F" w:rsidRPr="008A1870">
              <w:t xml:space="preserve">ачальник Финансового управления </w:t>
            </w:r>
          </w:p>
          <w:p w:rsidR="0062686F" w:rsidRPr="000E4D59" w:rsidRDefault="0062686F" w:rsidP="00D977A1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D977A1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62686F" w:rsidRDefault="0062686F" w:rsidP="0062686F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1D6232" w:rsidRDefault="001D6232" w:rsidP="001D6232">
      <w:pPr>
        <w:jc w:val="right"/>
      </w:pPr>
    </w:p>
    <w:p w:rsidR="00C7652B" w:rsidRDefault="00C7652B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Default="00041AA4"/>
    <w:p w:rsidR="00041AA4" w:rsidRPr="0030214D" w:rsidRDefault="00041AA4" w:rsidP="00041AA4">
      <w:pPr>
        <w:tabs>
          <w:tab w:val="left" w:pos="3828"/>
          <w:tab w:val="left" w:pos="5529"/>
        </w:tabs>
        <w:jc w:val="right"/>
      </w:pPr>
      <w:r w:rsidRPr="0030214D">
        <w:lastRenderedPageBreak/>
        <w:t>Приложение</w:t>
      </w:r>
    </w:p>
    <w:p w:rsidR="00041AA4" w:rsidRPr="00877007" w:rsidRDefault="00041AA4" w:rsidP="00041AA4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30214D">
        <w:t xml:space="preserve">к приказу Финансового управления администрации МОГО «Ухта» от </w:t>
      </w:r>
      <w:bookmarkStart w:id="0" w:name="_GoBack"/>
      <w:bookmarkEnd w:id="0"/>
      <w:r>
        <w:t>22</w:t>
      </w:r>
      <w:r w:rsidRPr="00877007">
        <w:t xml:space="preserve">.10.2021 № </w:t>
      </w:r>
      <w:r>
        <w:t>246</w:t>
      </w:r>
    </w:p>
    <w:p w:rsidR="00041AA4" w:rsidRPr="00041AA4" w:rsidRDefault="00041AA4" w:rsidP="00041AA4">
      <w:pPr>
        <w:rPr>
          <w:b/>
          <w:sz w:val="32"/>
        </w:rPr>
      </w:pPr>
    </w:p>
    <w:p w:rsidR="00041AA4" w:rsidRDefault="00041AA4" w:rsidP="00041AA4">
      <w:pPr>
        <w:jc w:val="center"/>
        <w:rPr>
          <w:b/>
        </w:rPr>
      </w:pPr>
      <w:r w:rsidRPr="002F1605">
        <w:rPr>
          <w:b/>
        </w:rPr>
        <w:t>Перечень</w:t>
      </w:r>
      <w:r>
        <w:rPr>
          <w:b/>
        </w:rPr>
        <w:t xml:space="preserve"> и коды</w:t>
      </w:r>
      <w:r w:rsidRPr="002F1605">
        <w:rPr>
          <w:b/>
        </w:rPr>
        <w:t xml:space="preserve"> целевых статей расходов бюджетной классификации МОГО «Ухта» </w:t>
      </w:r>
    </w:p>
    <w:p w:rsidR="00041AA4" w:rsidRPr="00877007" w:rsidRDefault="00041AA4" w:rsidP="00041AA4">
      <w:pPr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716"/>
        <w:gridCol w:w="8349"/>
      </w:tblGrid>
      <w:tr w:rsidR="00041AA4" w:rsidRPr="009E14F6" w:rsidTr="00041AA4">
        <w:trPr>
          <w:trHeight w:val="37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A4" w:rsidRPr="009E14F6" w:rsidRDefault="00041AA4" w:rsidP="00EF701E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A4" w:rsidRPr="009E14F6" w:rsidRDefault="00041AA4" w:rsidP="00EF701E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b/>
                <w:bCs/>
                <w:color w:val="000000"/>
              </w:rPr>
              <w:t>Наименование целевой статьи</w:t>
            </w:r>
          </w:p>
        </w:tc>
      </w:tr>
      <w:tr w:rsidR="00041AA4" w:rsidRPr="009E14F6" w:rsidTr="00041AA4">
        <w:trPr>
          <w:trHeight w:val="330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A4" w:rsidRPr="009E14F6" w:rsidRDefault="00041AA4" w:rsidP="00EF701E">
            <w:pPr>
              <w:jc w:val="center"/>
              <w:rPr>
                <w:color w:val="000000"/>
              </w:rPr>
            </w:pPr>
            <w:r w:rsidRPr="009E14F6">
              <w:rPr>
                <w:color w:val="000000"/>
              </w:rPr>
              <w:t>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A4" w:rsidRPr="009E14F6" w:rsidRDefault="00041AA4" w:rsidP="00EF701E">
            <w:pPr>
              <w:jc w:val="center"/>
              <w:rPr>
                <w:color w:val="000000"/>
              </w:rPr>
            </w:pPr>
            <w:r w:rsidRPr="009E14F6">
              <w:rPr>
                <w:color w:val="000000"/>
              </w:rPr>
              <w:t>2</w:t>
            </w:r>
          </w:p>
        </w:tc>
      </w:tr>
      <w:tr w:rsidR="00041AA4" w:rsidRPr="009E14F6" w:rsidTr="00041AA4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01 0 00 00000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"Развитие системы муниципального управления"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01 1 00 00000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 "Электронный муниципалитет"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01 1 11 00000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01 1 11 10000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01 1 12 00000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технической защиты информации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технической защиты информации</w:t>
            </w:r>
          </w:p>
        </w:tc>
      </w:tr>
      <w:tr w:rsidR="00041AA4" w:rsidRPr="00BE0977" w:rsidTr="00041AA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01 1 13 00000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Цифровая трансформация муниципальных услуг</w:t>
            </w:r>
          </w:p>
        </w:tc>
      </w:tr>
      <w:tr w:rsidR="00041AA4" w:rsidRPr="009E14F6" w:rsidTr="00041AA4">
        <w:trPr>
          <w:trHeight w:val="3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01 1 13 10000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BE0977">
              <w:t>Цифровая трансформация муниципальных услуг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1</w:t>
            </w:r>
            <w:r>
              <w:t xml:space="preserve"> 2</w:t>
            </w:r>
            <w:r w:rsidRPr="009E14F6">
              <w:t>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МБУ "Редакция газеты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1</w:t>
            </w:r>
            <w:r>
              <w:t xml:space="preserve"> 2</w:t>
            </w:r>
            <w:r w:rsidRPr="009E14F6">
              <w:t>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МБУ "Редакция газеты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1</w:t>
            </w:r>
            <w:r>
              <w:t xml:space="preserve"> 2</w:t>
            </w:r>
            <w:r w:rsidRPr="009E14F6">
              <w:t>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социально значимых информационных проектов газеты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1</w:t>
            </w:r>
            <w:r>
              <w:t xml:space="preserve"> 2</w:t>
            </w:r>
            <w:r w:rsidRPr="009E14F6">
              <w:t>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социально значимых информационных проектов газеты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"Развитие кадрового потенциала администрации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13979" w:rsidRDefault="00041AA4" w:rsidP="00EF701E">
            <w:pPr>
              <w:autoSpaceDE w:val="0"/>
              <w:autoSpaceDN w:val="0"/>
              <w:adjustRightInd w:val="0"/>
              <w:jc w:val="both"/>
            </w:pPr>
            <w:r w:rsidRPr="009E14F6">
              <w:t xml:space="preserve">Организация непрерывного профессионального образования и развития специалистов </w:t>
            </w:r>
            <w:r>
              <w:t>функциональных (отраслевых) органов и структурных подразделений администрации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Организация непрерывного профессионального образования и развития специалистов </w:t>
            </w:r>
            <w:r>
              <w:t>функциональных (отраслевых) органов и структурных подразделений администрации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B13979">
              <w:t>Организация и проведение мероприятий (семинаров, тренингов, "круглых столов") по развитию управленческих компетенций для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13979" w:rsidRDefault="00041AA4" w:rsidP="00EF701E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мероприятий (семинаров, тренингов, "круглых столов") по развитию управленческих компетенций для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Организация аттестации муниципальных служащих </w:t>
            </w:r>
            <w:r>
              <w:t>функциональных (отраслевых) органов и структурных подразделений администрации МОГО "Ухта"</w:t>
            </w:r>
          </w:p>
        </w:tc>
      </w:tr>
      <w:tr w:rsidR="00041AA4" w:rsidRPr="009E14F6" w:rsidTr="00041AA4">
        <w:trPr>
          <w:trHeight w:val="9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Организация аттестации муниципальных служащих </w:t>
            </w:r>
            <w:r>
              <w:t>функциональных (отраслевых) органов и структурных подразделений администрации МОГО 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Совершенствование форм оценки персонала на муниципальной службе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Совершенствование форм оценки персонала на муниципальной службе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"Управление муниципальными финансами и муниципальным долгом"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Использование механизмов и инструментов эффективного управления муниципальными финансами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Использование механизмов и инструментов эффективного управления муниципальными финансами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>
              <w:t>Обеспечение своевременности и полноты исполнения</w:t>
            </w:r>
            <w:r w:rsidRPr="009E14F6">
              <w:t xml:space="preserve"> долговых обязательств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>
              <w:t>Обеспечение своевременности и полноты исполнения</w:t>
            </w:r>
            <w:r w:rsidRPr="009E14F6">
              <w:t xml:space="preserve"> долговых обязательств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Обслуживание муниципального долга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Обслуживание муниципального долга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99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99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99</w:t>
            </w:r>
            <w:r>
              <w:t xml:space="preserve"> </w:t>
            </w:r>
            <w:r w:rsidRPr="009E14F6">
              <w:t>20000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"Управление муниципальным имуществом и земельными ресурсами"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технической инвентаризации и паспортизации объектов недвижимого имущества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технической инвентаризации и паспортизации объектов недвижимого имущества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Автоматизация учета объектов недвижимости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Автоматизация учета объектов недвижимости МОГО "Ухта"</w:t>
            </w:r>
          </w:p>
        </w:tc>
      </w:tr>
      <w:tr w:rsidR="00041AA4" w:rsidRPr="00BE0977" w:rsidTr="00041AA4">
        <w:trPr>
          <w:trHeight w:val="3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01 4 21 00000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Содержание объектов муниципальной собственности МОГО "Ухта"</w:t>
            </w:r>
          </w:p>
        </w:tc>
      </w:tr>
      <w:tr w:rsidR="00041AA4" w:rsidRPr="009E14F6" w:rsidTr="00041AA4">
        <w:trPr>
          <w:trHeight w:val="3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01 4 21 10000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Содержание объектов муниципальной собственности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Вовлечение в оборот муниципального имущества и земельных ресурсов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Вовлечение в оборот муниципального имущества и земельных ресурсов</w:t>
            </w:r>
          </w:p>
        </w:tc>
      </w:tr>
      <w:tr w:rsidR="00041AA4" w:rsidRPr="00BE0977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01 4 23 00000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BE0977" w:rsidRDefault="00041AA4" w:rsidP="00EF701E">
            <w:r w:rsidRPr="00BE0977">
              <w:t>01 4 23 10000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BE0977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20000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проведения комплексных кадастровых работ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L5110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проведения комплексных кадастровых работ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01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S2080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проведения комплексных кадастровых работ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"Развитие экономики"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Разработка и поддержание в актуальном состоянии документов стратегического планирования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Разработка и поддержание в актуальном состоянии документов </w:t>
            </w:r>
            <w:r w:rsidRPr="009E14F6">
              <w:lastRenderedPageBreak/>
              <w:t>стратегического планирования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"Акселерация субъектов малого и среднего предпринимательства"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"Акселерация субъектов малого и среднего предпринимательства"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"Популяризация предпринимательства"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"Популяризация предпринимательства"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Финансовая поддержка субъектов малого и среднего предпринимательства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Финансовая поддержка субъектов малого и среднего предпринимательства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"Улучшение условий ведения предпринимательской деятельности"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02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"Улучшение условий ведения предпринимательской деятельности"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"Безопасность жизнедеятельности населения"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Профилактика пожарной безопасности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Профилактика пожарной безопасности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Профилактика правонарушений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Профилактика правонарушений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Подготовка населения в области гражданской обороны и защиты от чрезвычайных ситуаций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Подготовка населения в области гражданской обороны и защиты от чрезвычайных ситуаций</w:t>
            </w:r>
          </w:p>
        </w:tc>
      </w:tr>
      <w:tr w:rsidR="00041AA4" w:rsidRPr="009E14F6" w:rsidTr="00041AA4">
        <w:trPr>
          <w:trHeight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041AA4" w:rsidRPr="009E14F6" w:rsidTr="00041AA4">
        <w:trPr>
          <w:trHeight w:val="2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на базе публичной библиотеки пропагандистских мероприятий с использованием материалов по антитеррористической тематике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на базе публичной библиотеки пропагандистских мероприятий с использованием материалов по антитеррористической тематике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Создание системы по раздельному накоплению отходов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S2860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Создание системы по раздельному накоплению отходов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Предупреждение и минимизация антропогенного воздействия на окружающую среду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Предупреждение и минимизация антропогенного воздействия на окружающую среду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пропаганды, направленной на безопасность дорожного движения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пропаганды, направленной на безопасность дорожного движения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обеспечение деятельности МУ "Управление по делам ГО и ЧС"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обеспечение деятельности МУ "Управление по делам ГО и ЧС"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03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"Развитие транспортной системы"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транспортного обслуживания населения в границах городского округа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транспортного обслуживания населения в границах городского округа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S2270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транспортного обслуживания населения в границах городского округа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Совершенствование системы транспортного обслуживания в границах городского округа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Совершенствование системы транспортного обслуживания в границах городского округа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 дорожной сети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 дорожной сети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Обустройство объектов дорожной сети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Обустройство объектов дорожной сети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работы по определению стоимости строительства объектов дорожной сети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работы по определению стоимости строительства объектов дорожной сети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Постановка на кадастровый учет и регистрация права муниципальной собственности объектов дорожной сети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Постановка на кадастровый учет и регистрация права муниципальной собственности объектов дорожной сети</w:t>
            </w:r>
          </w:p>
        </w:tc>
      </w:tr>
      <w:tr w:rsidR="00041AA4" w:rsidRPr="000A6A5A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0A6A5A" w:rsidRDefault="00041AA4" w:rsidP="00EF701E">
            <w:r w:rsidRPr="000A6A5A">
              <w:t>04 0 25 00000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0A6A5A" w:rsidRDefault="00041AA4" w:rsidP="00EF701E">
            <w:r w:rsidRPr="000A6A5A">
              <w:t>Строительство уличной дорожной сети индивидуальной жилой застройки</w:t>
            </w:r>
          </w:p>
        </w:tc>
      </w:tr>
      <w:tr w:rsidR="00041AA4" w:rsidRPr="000A6A5A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0A6A5A" w:rsidRDefault="00041AA4" w:rsidP="00EF701E">
            <w:r w:rsidRPr="000A6A5A">
              <w:lastRenderedPageBreak/>
              <w:t>04 0 25 L5762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0A6A5A" w:rsidRDefault="00041AA4" w:rsidP="00EF701E">
            <w:r w:rsidRPr="000A6A5A">
              <w:t>Строительство уличной дорожной сети индивидуальной жилой застройки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0A6A5A" w:rsidRDefault="00041AA4" w:rsidP="00EF701E">
            <w:pPr>
              <w:rPr>
                <w:lang w:val="en-US"/>
              </w:rPr>
            </w:pPr>
            <w:r w:rsidRPr="000A6A5A">
              <w:t xml:space="preserve">04 0 25 </w:t>
            </w:r>
            <w:r w:rsidRPr="000A6A5A">
              <w:rPr>
                <w:lang w:val="en-US"/>
              </w:rPr>
              <w:t>S2730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0A6A5A" w:rsidRDefault="00041AA4" w:rsidP="00EF701E">
            <w:r w:rsidRPr="000A6A5A">
              <w:t>Строительство уличной дорожной сети индивидуальной жилой застройки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S2210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S2220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04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"Жилье и жилищно - коммунальное хозяйство"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мероприятий по переселению граждан из аварийного жилищного фонда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мероприятий по переселению граждан из аварийного жилищного фонда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жильем отдельных категорий граждан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жильем отдельных категорий граждан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51350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51760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</w:tr>
      <w:tr w:rsidR="00041AA4" w:rsidRPr="009E14F6" w:rsidTr="00041AA4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73030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73040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73080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73140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041AA4" w:rsidRPr="009E14F6" w:rsidTr="00041AA4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R0820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L4970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Сохранение и поддержание надлежащего состояния муниципального жилищного фонда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Сохранение и поддержание надлежащего состояния муниципального жилищного фонда</w:t>
            </w:r>
          </w:p>
        </w:tc>
      </w:tr>
      <w:tr w:rsidR="00041AA4" w:rsidRPr="009E14F6" w:rsidTr="00041AA4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9E14F6">
              <w:t>ресурсоснабжающих</w:t>
            </w:r>
            <w:proofErr w:type="spellEnd"/>
            <w:r w:rsidRPr="009E14F6">
              <w:t xml:space="preserve"> организаций соответствующих данных</w:t>
            </w:r>
          </w:p>
        </w:tc>
      </w:tr>
      <w:tr w:rsidR="00041AA4" w:rsidRPr="009E14F6" w:rsidTr="00041AA4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9E14F6">
              <w:t>ресурсоснабжающих</w:t>
            </w:r>
            <w:proofErr w:type="spellEnd"/>
            <w:r w:rsidRPr="009E14F6">
              <w:t xml:space="preserve"> организаций соответствующих данных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Межевание и кадастр земельных участков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Межевание и кадастр земельных участков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Строительство, реконструкция и модернизация объектов коммунальной инфраструктуры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EE36C6" w:rsidRDefault="00041AA4" w:rsidP="00EF701E">
            <w:r w:rsidRPr="00EE36C6">
              <w:t>05 0 31 10000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EE36C6" w:rsidRDefault="00041AA4" w:rsidP="00EF701E">
            <w:r w:rsidRPr="00EE36C6">
              <w:t>Строительство, реконструкция и модернизация объектов коммунальной инфраструктуры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EE36C6" w:rsidRDefault="00041AA4" w:rsidP="00EF701E">
            <w:r w:rsidRPr="00EE36C6">
              <w:t>05 0 32 10000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EE36C6" w:rsidRDefault="00041AA4" w:rsidP="00EF701E">
            <w:r w:rsidRPr="00EE36C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населения коммунальными услугами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населения коммунальными услугами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71060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населения коммунальными услугами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обеспечение деятельности МУ "УЖКХ"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20000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73120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F5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F5</w:t>
            </w:r>
            <w:r>
              <w:t xml:space="preserve"> </w:t>
            </w:r>
            <w:r w:rsidRPr="009E14F6">
              <w:t>52430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05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F5</w:t>
            </w:r>
            <w:r>
              <w:t xml:space="preserve"> </w:t>
            </w:r>
            <w:r w:rsidRPr="009E14F6">
              <w:t>S2820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"Развитие образования"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"Развитие дошкольного образования"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Формирование доступной среды в муниципальных дошкольных образовательных организациях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Формирование доступной среды в муниципальных дошкольных образовательных организациях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Создание условий для обучения детей-инвалидов в муниципальных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Создание условий для обучения детей-инвалидов в муниципальных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S2010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Оплата муниципальными дошкольными организациями расходов по коммунальным услугам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15</w:t>
            </w:r>
            <w:r>
              <w:t xml:space="preserve"> </w:t>
            </w:r>
            <w:r w:rsidRPr="009E14F6">
              <w:t>S2850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Услуги по обращению с твердыми коммунальными отходами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73010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pPr>
              <w:rPr>
                <w:lang w:val="en-US"/>
              </w:rPr>
            </w:pPr>
            <w:r w:rsidRPr="00AC7CEF">
              <w:t xml:space="preserve">07 1 21 </w:t>
            </w:r>
            <w:r w:rsidRPr="00AC7CEF">
              <w:rPr>
                <w:lang w:val="en-US"/>
              </w:rPr>
              <w:t>S2700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r w:rsidRPr="00AC7CEF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73190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73020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E14F6">
              <w:t>обучающимся</w:t>
            </w:r>
            <w:proofErr w:type="gramEnd"/>
            <w:r w:rsidRPr="009E14F6"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1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E14F6">
              <w:t>обучающимся</w:t>
            </w:r>
            <w:proofErr w:type="gramEnd"/>
            <w:r w:rsidRPr="009E14F6"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"Развитие общего образования"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Строительство, реконструкция, модернизация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Строительство, реконструкция, модернизация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Формирование доступной среды в муниципальных общеобразовательных организациях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Формирование доступной среды в муниципальных общеобразовательных организациях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S2010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Оплата муниципальными общеобразовательными организациями расходов по коммунальным услугам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15</w:t>
            </w:r>
            <w:r>
              <w:t xml:space="preserve"> </w:t>
            </w:r>
            <w:r w:rsidRPr="009E14F6">
              <w:t>S2850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Услуги по обращению с твердыми коммунальными отходами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73010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pPr>
              <w:rPr>
                <w:lang w:val="en-US"/>
              </w:rPr>
            </w:pPr>
            <w:r w:rsidRPr="00AC7CEF">
              <w:rPr>
                <w:lang w:val="en-US"/>
              </w:rPr>
              <w:t>07 2 21 S2700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r w:rsidRPr="00AC7CEF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Повышение квалификации работников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Повышение квалификации работников муниципальных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73190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26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E14F6">
              <w:t>обучающимся</w:t>
            </w:r>
            <w:proofErr w:type="gramEnd"/>
            <w:r w:rsidRPr="009E14F6">
              <w:t xml:space="preserve"> с ограниченными возможностями здоровья в муниципальных общеобразовательных организациях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26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E14F6">
              <w:t>обучающимся</w:t>
            </w:r>
            <w:proofErr w:type="gramEnd"/>
            <w:r w:rsidRPr="009E14F6">
              <w:t xml:space="preserve"> с ограниченными возможностями здоровья в муниципальных общеобразовательных организациях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27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27</w:t>
            </w:r>
            <w:r>
              <w:t xml:space="preserve"> </w:t>
            </w:r>
            <w:r w:rsidRPr="009E14F6">
              <w:t>L3040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proofErr w:type="gramStart"/>
            <w:r w:rsidRPr="009E14F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28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28</w:t>
            </w:r>
            <w:r>
              <w:t xml:space="preserve"> </w:t>
            </w:r>
            <w:r w:rsidRPr="009E14F6">
              <w:t>53031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E1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"Современная школа"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E1</w:t>
            </w:r>
            <w:r>
              <w:t xml:space="preserve"> </w:t>
            </w:r>
            <w:r w:rsidRPr="009E14F6">
              <w:t>51730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"Современная школа"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"Дети и молодежь"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Оплата муниципальными организациями дополнительного образования расходов по коммунальным услугам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S2850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Услуги по обращению с твердыми коммунальными отходами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S2700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73190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Повышение </w:t>
            </w:r>
            <w:proofErr w:type="gramStart"/>
            <w:r w:rsidRPr="009E14F6"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Повышение </w:t>
            </w:r>
            <w:proofErr w:type="gramStart"/>
            <w:r w:rsidRPr="009E14F6"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персонифицированного финансирования дополнительного образования детей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персонифицированного финансирования дополнительного образования детей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Мероприятия, связанные с повышением оплаты труда отдельных категорий работников в сфере образования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25</w:t>
            </w:r>
            <w:r>
              <w:t xml:space="preserve"> </w:t>
            </w:r>
            <w:r w:rsidRPr="009E14F6">
              <w:t>S2700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Мероприятия, связанные с повышением оплаты труда отдельных категорий работников в сфере образования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и участие в мероприятиях патриотической направленности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и участие в мероприятиях патриотической направленности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и участие в мероприятиях, направленных на пропаганду здорового образа жизни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и участие в мероприятиях, направленных на пропаганду здорового образа жизни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оздоровительной кампании детей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оздоровительной кампании детей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S2040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оздоровительной кампании детей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временной занятости подростков в летний период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временной занятости подростков в летний период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041AA4" w:rsidRPr="009E14F6" w:rsidTr="00041AA4">
        <w:trPr>
          <w:trHeight w:val="4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3</w:t>
            </w:r>
            <w:r>
              <w:t xml:space="preserve"> </w:t>
            </w:r>
            <w:r w:rsidRPr="009E14F6">
              <w:t>53</w:t>
            </w:r>
            <w:r>
              <w:t xml:space="preserve"> </w:t>
            </w:r>
            <w:r w:rsidRPr="009E14F6">
              <w:t>S2Я00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041AA4" w:rsidRPr="00AC7CEF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pPr>
              <w:rPr>
                <w:lang w:val="en-US"/>
              </w:rPr>
            </w:pPr>
            <w:r w:rsidRPr="00AC7CEF">
              <w:rPr>
                <w:lang w:val="en-US"/>
              </w:rPr>
              <w:t xml:space="preserve">07 </w:t>
            </w:r>
            <w:r w:rsidRPr="00AC7CEF">
              <w:t>3</w:t>
            </w:r>
            <w:r w:rsidRPr="00AC7CEF">
              <w:rPr>
                <w:lang w:val="en-US"/>
              </w:rPr>
              <w:t xml:space="preserve"> E2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r w:rsidRPr="00AC7CEF">
              <w:t>Реализация отдельных мероприятий регионального проекта "Успех каждого ребенка"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pPr>
              <w:rPr>
                <w:lang w:val="en-US"/>
              </w:rPr>
            </w:pPr>
            <w:r w:rsidRPr="00AC7CEF">
              <w:t xml:space="preserve">07 3 </w:t>
            </w:r>
            <w:r w:rsidRPr="00AC7CEF">
              <w:rPr>
                <w:lang w:val="en-US"/>
              </w:rPr>
              <w:t>E2 54910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AC7CEF" w:rsidRDefault="00041AA4" w:rsidP="00EF701E">
            <w:r w:rsidRPr="00AC7CEF">
              <w:t>Реализация отдельных мероприятий регионального проекта "Успех каждого ребенка"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Подпрограмма "Обеспечение реализации Программы"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20000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40000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деятельности подведомственных учреждений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07</w:t>
            </w:r>
            <w:r>
              <w:t xml:space="preserve"> </w:t>
            </w:r>
            <w:r w:rsidRPr="009E14F6">
              <w:t>4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"Культура"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объектов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капитального и текущего ремонта объектов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учреждений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учреждений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L4670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учреждений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S2150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Укрепление и модернизация материально-технической базы учреждений сферы культуры</w:t>
            </w:r>
          </w:p>
        </w:tc>
      </w:tr>
      <w:tr w:rsidR="00041AA4" w:rsidRPr="009E14F6" w:rsidTr="00041AA4">
        <w:trPr>
          <w:trHeight w:val="8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041AA4" w:rsidRPr="009E14F6" w:rsidTr="00041AA4">
        <w:trPr>
          <w:trHeight w:val="8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S2840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Информационное сопровождение процессов этнокультурного</w:t>
            </w:r>
            <w:r w:rsidRPr="009E14F6">
              <w:br/>
              <w:t>развития народов, проживающих на территории муниципального образования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Информационное сопровождение процессов этнокультурного</w:t>
            </w:r>
            <w:r w:rsidRPr="009E14F6">
              <w:br/>
              <w:t>развития народов, проживающих на территории муниципального образования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комплекса мероприятий, посвященных памятным датам в истории народов России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комплекса мероприятий, посвященных памятным датам в истории народов России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учреждениями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учреждениями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S2690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учреждениями сферы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S2700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учреждениями сферы культуры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S2690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Комплектование книжных фондов муниципальных библиотек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Комплектование книжных фондов муниципальных библиотек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34</w:t>
            </w:r>
            <w:r>
              <w:t xml:space="preserve"> </w:t>
            </w:r>
            <w:r w:rsidRPr="009E14F6">
              <w:t>S2470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Комплектование книжных фондов муниципальных библиотек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35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36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36</w:t>
            </w:r>
            <w:r>
              <w:t xml:space="preserve"> </w:t>
            </w:r>
            <w:r w:rsidRPr="009E14F6">
              <w:t>73190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37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Оплата муниципальными учреждениями расходов по коммунальным услугам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37</w:t>
            </w:r>
            <w:r>
              <w:t xml:space="preserve"> </w:t>
            </w:r>
            <w:r w:rsidRPr="009E14F6">
              <w:t>S2850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Услуги по обращению с твердыми коммунальными отходами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38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Поддержка добровольческих (волонтерских) и некоммерческих организаций на территории МОГО "Ухта", в том числе в сельской местности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38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Поддержка добровольческих (волонтерских) и некоммерческих организаций на территории МОГО "Ухта", в том числе в сельской местности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39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народных проектов в сфере культуры, прошедших отбор в рамках проекта "Народный бюджет"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39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народных проектов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39</w:t>
            </w:r>
            <w:r>
              <w:t xml:space="preserve"> </w:t>
            </w:r>
            <w:r w:rsidRPr="009E14F6">
              <w:t>S2500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народных проектов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Содействие развитию туризма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Содействие развитию туризма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комплекса мероприятий, направленных на сохранение объектов культурного наследия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43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комплекса мероприятий, направленных на сохранение объектов культурного наследия</w:t>
            </w:r>
          </w:p>
        </w:tc>
      </w:tr>
      <w:tr w:rsidR="00041AA4" w:rsidRPr="009E14F6" w:rsidTr="00041AA4">
        <w:trPr>
          <w:trHeight w:val="5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обеспечение деятельности МУ "Управление культуры администрации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20000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51</w:t>
            </w:r>
            <w:r>
              <w:t xml:space="preserve"> </w:t>
            </w:r>
            <w:r w:rsidRPr="009E14F6">
              <w:t>40000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деятельности подведомственных учреждений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52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A1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"Культурная среда"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08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A1</w:t>
            </w:r>
            <w:r>
              <w:t xml:space="preserve"> </w:t>
            </w:r>
            <w:r w:rsidRPr="009E14F6">
              <w:t>55191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Поддержка отрасли культура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"Социальная поддержка населения"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единовременной материальной помощи гражданам, оказавшимся в трудной жизненной ситуации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Оказание единовременной материальной помощи гражданам, оказавшимся в трудной жизненной ситуации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Предоставление </w:t>
            </w:r>
            <w:proofErr w:type="gramStart"/>
            <w:r w:rsidRPr="009E14F6">
              <w:t>финансовой</w:t>
            </w:r>
            <w:proofErr w:type="gramEnd"/>
            <w:r w:rsidRPr="009E14F6">
              <w:t xml:space="preserve"> поддержки социально ориентированным некоммерческим организациям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Предоставление </w:t>
            </w:r>
            <w:proofErr w:type="gramStart"/>
            <w:r w:rsidRPr="009E14F6">
              <w:t>финансовой</w:t>
            </w:r>
            <w:proofErr w:type="gramEnd"/>
            <w:r w:rsidRPr="009E14F6">
              <w:t xml:space="preserve"> поддержки социально ориентированным некоммерческим организациям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S2430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Предоставление </w:t>
            </w:r>
            <w:proofErr w:type="gramStart"/>
            <w:r w:rsidRPr="009E14F6">
              <w:t>финансовой</w:t>
            </w:r>
            <w:proofErr w:type="gramEnd"/>
            <w:r w:rsidRPr="009E14F6">
              <w:t xml:space="preserve"> поддержки социально ориентированным некоммерческим организациям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информационной, консультационной, имущественной поддержки социально ориентированным некоммерческим организациям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информационной, консультационной, имущественной поддержки социально ориентированным некоммерческим организациям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"Ухта"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Организация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взаимодействия и координации деятельности администрации МОГО "Ухта" и общественных организаций инвалидов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09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взаимодействия и координации деятельности администрации МОГО "Ухта" и общественных организаций инвалидов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"Формирование современной городской среды"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ремонт объектов благоустройства на территории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ремонт объектов благоустройства на территории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73120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ремонт объектов благоустройства на территории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контроля по соблюдению Правил благоустройства на территории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контроля по соблюдению Правил благоустройства на территории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сфере благоустройства в рамках проекта "Народный бюджет"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сфере благоустройства в рамках проекта "Народный бюджет"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S2300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сфере благоустройства в рамках проекта "Народный бюджет"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Развитие общественных пространств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Развитие общественных пространств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контроля по реализации проектов благоустройства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контроля по реализации проектов благоустройства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F2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F2</w:t>
            </w:r>
            <w:r>
              <w:t xml:space="preserve"> </w:t>
            </w:r>
            <w:r w:rsidRPr="009E14F6">
              <w:t>55550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10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F2</w:t>
            </w:r>
            <w:r>
              <w:t xml:space="preserve"> </w:t>
            </w:r>
            <w:r w:rsidRPr="009E14F6">
              <w:t>99000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Муниципальная программа МОГО "Ухта" "Развитие физической культуры и спорта"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Строительство, реконструкция, модернизация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спортивных учреждений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Строительство, реконструкция, модернизация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спортивных </w:t>
            </w:r>
            <w:r w:rsidRPr="009E14F6">
              <w:lastRenderedPageBreak/>
              <w:t>учреждений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Проведение капитального и текущего ремонта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спортивных сооружений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Проведение капитального и текущего ремонта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спортивных сооружений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Оказание муниципальных услуг (выполнение работ)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спортивными учреждениями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Оказание муниципальных услуг (выполнение работ)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спортивными учреждениями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13</w:t>
            </w:r>
            <w:r>
              <w:t xml:space="preserve"> </w:t>
            </w:r>
            <w:r w:rsidRPr="009E14F6">
              <w:t>S2700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Оказание муниципальных услуг (выполнение работ)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спортивными учреждениями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Модернизация и укрепление материально - технической базы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спортивных учреждений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14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Модернизация и укрепление материально - технической базы </w:t>
            </w:r>
            <w:proofErr w:type="spellStart"/>
            <w:r w:rsidRPr="009E14F6">
              <w:t>физкультурно</w:t>
            </w:r>
            <w:proofErr w:type="spellEnd"/>
            <w:r w:rsidRPr="009E14F6">
              <w:t xml:space="preserve"> - спортивных учреждений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15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16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16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17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17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17</w:t>
            </w:r>
            <w:r>
              <w:t xml:space="preserve"> </w:t>
            </w:r>
            <w:r w:rsidRPr="009E14F6">
              <w:t>S2100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18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Оплата муниципальными учреждениями расходов по коммунальным услугам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18</w:t>
            </w:r>
            <w:r>
              <w:t xml:space="preserve"> </w:t>
            </w:r>
            <w:r w:rsidRPr="009E14F6">
              <w:t>S2850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Услуги по обращению с твердыми коммунальными отходами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19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19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календарного плана официальных физкультурных мероприятий и спортивных мероприятий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22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календарного плана официальных физкультурных мероприятий и спортивных мероприятий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20000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31</w:t>
            </w:r>
            <w:r>
              <w:t xml:space="preserve"> </w:t>
            </w:r>
            <w:r w:rsidRPr="009E14F6">
              <w:t>40000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деятельности подведомственных учреждений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муниципальной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32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Мониторинг реализации муниципальной программы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P5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P5</w:t>
            </w:r>
            <w:r>
              <w:t xml:space="preserve"> </w:t>
            </w:r>
            <w:r w:rsidRPr="009E14F6">
              <w:t>51390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P5</w:t>
            </w:r>
            <w:r>
              <w:t xml:space="preserve"> </w:t>
            </w:r>
            <w:r w:rsidRPr="009E14F6">
              <w:t>52280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P5</w:t>
            </w:r>
            <w:r>
              <w:t xml:space="preserve"> </w:t>
            </w:r>
            <w:r w:rsidRPr="009E14F6">
              <w:t>52290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41AA4" w:rsidRPr="009E14F6" w:rsidTr="00041AA4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11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P5</w:t>
            </w:r>
            <w:r>
              <w:t xml:space="preserve"> </w:t>
            </w:r>
            <w:r w:rsidRPr="009E14F6">
              <w:t>S2090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3864B9" w:rsidRDefault="00041AA4" w:rsidP="00EF701E">
            <w:r w:rsidRPr="003864B9">
              <w:t>12 0 00 00000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3864B9" w:rsidRDefault="00041AA4" w:rsidP="00EF701E">
            <w:r w:rsidRPr="003864B9"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Непрограммные направления деятельности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 (муниципальные служащие)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00002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Центральный аппарат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00011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Депутаты представительного органа муниципального образования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00012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Председатель Совета муниципального образования городского округа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00020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Руководитель контрольно - счетной палаты муниципального образования и его заместители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Глава МОГО "Ухта" - руководитель администрации МОГО "Ухта"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00070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Обеспечение деятельности подведомственных учреждений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00080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00081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Исполнение судебных актов, предусматривающих обращения взыскания на средства бюджета МОГО "Ухта"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lastRenderedPageBreak/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00082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9E14F6">
              <w:t>у ООО</w:t>
            </w:r>
            <w:proofErr w:type="gramEnd"/>
            <w:r w:rsidRPr="009E14F6">
              <w:t xml:space="preserve"> "ЛУКОЙЛ-Коми"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00085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Исполнение судебных актов по обращению взыскания на средства бюджета МОГО "Ухта" в пользу физических лиц</w:t>
            </w:r>
          </w:p>
        </w:tc>
      </w:tr>
      <w:tr w:rsidR="00041AA4" w:rsidRPr="009E14F6" w:rsidTr="00041AA4">
        <w:trPr>
          <w:trHeight w:val="3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ED4786" w:rsidRDefault="00041AA4" w:rsidP="00EF701E">
            <w:r w:rsidRPr="00ED4786">
              <w:t>99 0 00 00086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4" w:rsidRPr="00ED4786" w:rsidRDefault="00041AA4" w:rsidP="00EF701E">
            <w:r w:rsidRPr="00ED4786">
              <w:t>Исполнение судебных актов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00090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00100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Резервные фонды местных администраций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00130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выборов в представительные органы муниципального образования</w:t>
            </w:r>
          </w:p>
        </w:tc>
      </w:tr>
      <w:tr w:rsidR="00041AA4" w:rsidRPr="009E14F6" w:rsidTr="00041AA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00150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 xml:space="preserve">Финансовое обеспечение </w:t>
            </w:r>
            <w:proofErr w:type="spellStart"/>
            <w:r w:rsidRPr="009E14F6">
              <w:t>софинансирования</w:t>
            </w:r>
            <w:proofErr w:type="spellEnd"/>
            <w:r w:rsidRPr="009E14F6">
              <w:t xml:space="preserve"> мероприятий, осуществляемых за счёт безвозмездных поступлений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51200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54690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Проведение Всероссийской переписи населения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73050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041AA4" w:rsidRPr="009E14F6" w:rsidTr="00041AA4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73150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</w:tr>
      <w:tr w:rsidR="00041AA4" w:rsidRPr="009E14F6" w:rsidTr="00041AA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99</w:t>
            </w:r>
            <w:r>
              <w:t xml:space="preserve"> </w:t>
            </w:r>
            <w:r w:rsidRPr="009E14F6">
              <w:t>0</w:t>
            </w:r>
            <w:r>
              <w:t xml:space="preserve"> </w:t>
            </w:r>
            <w:r w:rsidRPr="009E14F6">
              <w:t>00</w:t>
            </w:r>
            <w:r>
              <w:t xml:space="preserve"> </w:t>
            </w:r>
            <w:r w:rsidRPr="009E14F6">
              <w:t>99990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A4" w:rsidRPr="009E14F6" w:rsidRDefault="00041AA4" w:rsidP="00EF701E">
            <w:r w:rsidRPr="009E14F6">
              <w:t>Условно утверждаемые (утвержденные) расходы</w:t>
            </w:r>
          </w:p>
        </w:tc>
      </w:tr>
    </w:tbl>
    <w:p w:rsidR="00041AA4" w:rsidRPr="008A7421" w:rsidRDefault="00041AA4" w:rsidP="00041AA4">
      <w:pPr>
        <w:tabs>
          <w:tab w:val="left" w:pos="1418"/>
        </w:tabs>
        <w:jc w:val="center"/>
      </w:pPr>
    </w:p>
    <w:p w:rsidR="00041AA4" w:rsidRDefault="00041AA4"/>
    <w:sectPr w:rsidR="00041AA4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1AA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3C39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1207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1D78"/>
    <w:rsid w:val="001B2559"/>
    <w:rsid w:val="001C054F"/>
    <w:rsid w:val="001C32D2"/>
    <w:rsid w:val="001C35C3"/>
    <w:rsid w:val="001C437B"/>
    <w:rsid w:val="001C500D"/>
    <w:rsid w:val="001C56AC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3AE"/>
    <w:rsid w:val="0027719C"/>
    <w:rsid w:val="00280AFA"/>
    <w:rsid w:val="00282004"/>
    <w:rsid w:val="00291835"/>
    <w:rsid w:val="002929BA"/>
    <w:rsid w:val="0029484F"/>
    <w:rsid w:val="00297149"/>
    <w:rsid w:val="002A0703"/>
    <w:rsid w:val="002A0E40"/>
    <w:rsid w:val="002A0F92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27AF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4894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4BB"/>
    <w:rsid w:val="00572C58"/>
    <w:rsid w:val="005732DA"/>
    <w:rsid w:val="00575393"/>
    <w:rsid w:val="00576488"/>
    <w:rsid w:val="0058333F"/>
    <w:rsid w:val="005A0574"/>
    <w:rsid w:val="005A0AA6"/>
    <w:rsid w:val="005A2FA5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807"/>
    <w:rsid w:val="00641AAD"/>
    <w:rsid w:val="00645EE8"/>
    <w:rsid w:val="00655D9F"/>
    <w:rsid w:val="00655EBB"/>
    <w:rsid w:val="0065692A"/>
    <w:rsid w:val="00663668"/>
    <w:rsid w:val="00663CFB"/>
    <w:rsid w:val="00667DB5"/>
    <w:rsid w:val="006727CE"/>
    <w:rsid w:val="00674A1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5C66"/>
    <w:rsid w:val="006F6167"/>
    <w:rsid w:val="007032C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60C"/>
    <w:rsid w:val="0073632F"/>
    <w:rsid w:val="00740032"/>
    <w:rsid w:val="00742FFA"/>
    <w:rsid w:val="007451D0"/>
    <w:rsid w:val="00745788"/>
    <w:rsid w:val="00745F7A"/>
    <w:rsid w:val="00760197"/>
    <w:rsid w:val="00760F40"/>
    <w:rsid w:val="0076248A"/>
    <w:rsid w:val="00763682"/>
    <w:rsid w:val="00763D5D"/>
    <w:rsid w:val="007642B7"/>
    <w:rsid w:val="007647DE"/>
    <w:rsid w:val="007650C5"/>
    <w:rsid w:val="007731FE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4EE7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4F73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C7648"/>
    <w:rsid w:val="009D1514"/>
    <w:rsid w:val="009D28D2"/>
    <w:rsid w:val="009D3B08"/>
    <w:rsid w:val="009E4EB7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C4A"/>
    <w:rsid w:val="00A42E92"/>
    <w:rsid w:val="00A4561A"/>
    <w:rsid w:val="00A462C4"/>
    <w:rsid w:val="00A502D5"/>
    <w:rsid w:val="00A539DC"/>
    <w:rsid w:val="00A54504"/>
    <w:rsid w:val="00A57C98"/>
    <w:rsid w:val="00A60D8C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5088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530C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52F9"/>
    <w:rsid w:val="00CA6228"/>
    <w:rsid w:val="00CA6B35"/>
    <w:rsid w:val="00CB1818"/>
    <w:rsid w:val="00CB31E8"/>
    <w:rsid w:val="00CB6434"/>
    <w:rsid w:val="00CB6E59"/>
    <w:rsid w:val="00CC4280"/>
    <w:rsid w:val="00CC7ECA"/>
    <w:rsid w:val="00CD52EE"/>
    <w:rsid w:val="00CD5548"/>
    <w:rsid w:val="00CD5788"/>
    <w:rsid w:val="00CD6B7F"/>
    <w:rsid w:val="00CE114D"/>
    <w:rsid w:val="00CE22BF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DC4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228D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14DEC"/>
    <w:rsid w:val="00F21B7F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467E"/>
    <w:rsid w:val="00F55959"/>
    <w:rsid w:val="00F56008"/>
    <w:rsid w:val="00F60AA0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157D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0E4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041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1A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41AA4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041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1AA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semiHidden/>
    <w:unhideWhenUsed/>
    <w:rsid w:val="00041AA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41AA4"/>
    <w:rPr>
      <w:color w:val="800080"/>
      <w:u w:val="single"/>
    </w:rPr>
  </w:style>
  <w:style w:type="paragraph" w:customStyle="1" w:styleId="xl65">
    <w:name w:val="xl65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041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1A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41AA4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041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1AA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semiHidden/>
    <w:unhideWhenUsed/>
    <w:rsid w:val="00041AA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41AA4"/>
    <w:rPr>
      <w:color w:val="800080"/>
      <w:u w:val="single"/>
    </w:rPr>
  </w:style>
  <w:style w:type="paragraph" w:customStyle="1" w:styleId="xl65">
    <w:name w:val="xl65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4A83-10FB-4DCB-8DB9-106D7B3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18</cp:revision>
  <cp:lastPrinted>2020-12-25T12:44:00Z</cp:lastPrinted>
  <dcterms:created xsi:type="dcterms:W3CDTF">2020-08-07T12:55:00Z</dcterms:created>
  <dcterms:modified xsi:type="dcterms:W3CDTF">2021-10-27T12:44:00Z</dcterms:modified>
</cp:coreProperties>
</file>