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035B39" w:rsidRDefault="00602552" w:rsidP="00602552">
            <w:pPr>
              <w:jc w:val="center"/>
            </w:pPr>
          </w:p>
          <w:p w:rsidR="00035B39" w:rsidRPr="00035B39" w:rsidRDefault="00035B39" w:rsidP="00602552">
            <w:pPr>
              <w:jc w:val="center"/>
              <w:rPr>
                <w:sz w:val="20"/>
                <w:szCs w:val="20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035B39" w:rsidP="00035B39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035B39" w:rsidRPr="007527B3" w:rsidRDefault="00035B39" w:rsidP="00035B39">
            <w:pPr>
              <w:jc w:val="center"/>
            </w:pPr>
          </w:p>
          <w:p w:rsidR="00035B39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035B39" w:rsidRPr="002016ED" w:rsidRDefault="00035B39" w:rsidP="00035B39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035B39" w:rsidRPr="002016ED" w:rsidRDefault="00035B39" w:rsidP="00035B39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«УХТА» КАР КЫТШЫН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035B39" w:rsidRPr="002016ED" w:rsidRDefault="00035B39" w:rsidP="00035B39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035B39" w:rsidP="00035B39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5F7FE6" w:rsidRPr="007527B3" w:rsidRDefault="005F7FE6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A51DB" w:rsidP="0079377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00876" w:rsidP="00B47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331E1" w:rsidRDefault="003331E1"/>
    <w:p w:rsidR="003331E1" w:rsidRPr="005F7FE6" w:rsidRDefault="006D2EC2" w:rsidP="00225589">
      <w:pPr>
        <w:ind w:right="4960" w:firstLine="720"/>
        <w:jc w:val="both"/>
        <w:rPr>
          <w:sz w:val="26"/>
          <w:szCs w:val="26"/>
        </w:rPr>
      </w:pPr>
      <w:r w:rsidRPr="005F7FE6">
        <w:rPr>
          <w:sz w:val="26"/>
          <w:szCs w:val="26"/>
        </w:rPr>
        <w:t xml:space="preserve">О внесении изменений в приказ от </w:t>
      </w:r>
      <w:r w:rsidR="00225589" w:rsidRPr="005F7FE6">
        <w:rPr>
          <w:sz w:val="26"/>
          <w:szCs w:val="26"/>
        </w:rPr>
        <w:t>26</w:t>
      </w:r>
      <w:r w:rsidRPr="005F7FE6">
        <w:rPr>
          <w:sz w:val="26"/>
          <w:szCs w:val="26"/>
        </w:rPr>
        <w:t xml:space="preserve"> </w:t>
      </w:r>
      <w:r w:rsidR="0006779F">
        <w:rPr>
          <w:sz w:val="26"/>
          <w:szCs w:val="26"/>
        </w:rPr>
        <w:t>апреля</w:t>
      </w:r>
      <w:r w:rsidRPr="005F7FE6">
        <w:rPr>
          <w:sz w:val="26"/>
          <w:szCs w:val="26"/>
        </w:rPr>
        <w:t xml:space="preserve"> 201</w:t>
      </w:r>
      <w:r w:rsidR="0006779F">
        <w:rPr>
          <w:sz w:val="26"/>
          <w:szCs w:val="26"/>
        </w:rPr>
        <w:t>9</w:t>
      </w:r>
      <w:r w:rsidRPr="005F7FE6">
        <w:rPr>
          <w:sz w:val="26"/>
          <w:szCs w:val="26"/>
        </w:rPr>
        <w:t xml:space="preserve"> г</w:t>
      </w:r>
      <w:r w:rsidR="006258CB" w:rsidRPr="005F7FE6">
        <w:rPr>
          <w:sz w:val="26"/>
          <w:szCs w:val="26"/>
        </w:rPr>
        <w:t>ода</w:t>
      </w:r>
      <w:r w:rsidRPr="005F7FE6">
        <w:rPr>
          <w:sz w:val="26"/>
          <w:szCs w:val="26"/>
        </w:rPr>
        <w:t xml:space="preserve"> № </w:t>
      </w:r>
      <w:r w:rsidR="0006779F">
        <w:rPr>
          <w:sz w:val="26"/>
          <w:szCs w:val="26"/>
        </w:rPr>
        <w:t>88</w:t>
      </w:r>
      <w:r w:rsidRPr="005F7FE6">
        <w:rPr>
          <w:sz w:val="26"/>
          <w:szCs w:val="26"/>
        </w:rPr>
        <w:t xml:space="preserve"> «</w:t>
      </w:r>
      <w:r w:rsidR="0006779F" w:rsidRPr="00C261B2">
        <w:rPr>
          <w:sz w:val="26"/>
          <w:szCs w:val="26"/>
        </w:rPr>
        <w:t>Об утверждении порядка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Pr="005F7FE6">
        <w:rPr>
          <w:sz w:val="26"/>
          <w:szCs w:val="26"/>
        </w:rPr>
        <w:t>»</w:t>
      </w:r>
    </w:p>
    <w:p w:rsidR="003331E1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876839" w:rsidRDefault="007306E0" w:rsidP="00CA51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CA51DB">
        <w:rPr>
          <w:rFonts w:eastAsiaTheme="minorHAnsi"/>
          <w:sz w:val="26"/>
          <w:szCs w:val="26"/>
          <w:lang w:eastAsia="en-US"/>
        </w:rPr>
        <w:t xml:space="preserve">соответствии с приказом Министерства </w:t>
      </w:r>
      <w:r w:rsidR="00700876">
        <w:rPr>
          <w:rFonts w:eastAsiaTheme="minorHAnsi"/>
          <w:sz w:val="26"/>
          <w:szCs w:val="26"/>
          <w:lang w:eastAsia="en-US"/>
        </w:rPr>
        <w:t>ф</w:t>
      </w:r>
      <w:r w:rsidR="00CA51DB">
        <w:rPr>
          <w:rFonts w:eastAsiaTheme="minorHAnsi"/>
          <w:sz w:val="26"/>
          <w:szCs w:val="26"/>
          <w:lang w:eastAsia="en-US"/>
        </w:rPr>
        <w:t xml:space="preserve">инансов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="00CA51DB">
        <w:rPr>
          <w:rFonts w:eastAsiaTheme="minorHAnsi"/>
          <w:sz w:val="26"/>
          <w:szCs w:val="26"/>
          <w:lang w:eastAsia="en-US"/>
        </w:rPr>
        <w:t>07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A51DB">
        <w:rPr>
          <w:rFonts w:eastAsiaTheme="minorHAnsi"/>
          <w:sz w:val="26"/>
          <w:szCs w:val="26"/>
          <w:lang w:eastAsia="en-US"/>
        </w:rPr>
        <w:t>апреля</w:t>
      </w:r>
      <w:r>
        <w:rPr>
          <w:rFonts w:eastAsiaTheme="minorHAnsi"/>
          <w:sz w:val="26"/>
          <w:szCs w:val="26"/>
          <w:lang w:eastAsia="en-US"/>
        </w:rPr>
        <w:t xml:space="preserve"> 20</w:t>
      </w:r>
      <w:r w:rsidR="00CA51DB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года № </w:t>
      </w:r>
      <w:r w:rsidR="00CA51DB">
        <w:rPr>
          <w:rFonts w:eastAsiaTheme="minorHAnsi"/>
          <w:sz w:val="26"/>
          <w:szCs w:val="26"/>
          <w:lang w:eastAsia="en-US"/>
        </w:rPr>
        <w:t>56н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CA51DB">
        <w:rPr>
          <w:rFonts w:eastAsiaTheme="minorHAnsi"/>
          <w:sz w:val="26"/>
          <w:szCs w:val="26"/>
          <w:lang w:eastAsia="en-US"/>
        </w:rPr>
        <w:t>О внесении изменений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2014 г</w:t>
      </w:r>
      <w:r w:rsidR="00CA51DB">
        <w:rPr>
          <w:rFonts w:eastAsiaTheme="minorHAnsi"/>
          <w:sz w:val="26"/>
          <w:szCs w:val="26"/>
          <w:lang w:eastAsia="en-US"/>
        </w:rPr>
        <w:t>.</w:t>
      </w:r>
      <w:r w:rsidR="00CA51DB">
        <w:rPr>
          <w:rFonts w:eastAsiaTheme="minorHAnsi"/>
          <w:sz w:val="26"/>
          <w:szCs w:val="26"/>
          <w:lang w:eastAsia="en-US"/>
        </w:rPr>
        <w:t xml:space="preserve"> </w:t>
      </w:r>
      <w:r w:rsidR="00CA51DB">
        <w:rPr>
          <w:rFonts w:eastAsiaTheme="minorHAnsi"/>
          <w:sz w:val="26"/>
          <w:szCs w:val="26"/>
          <w:lang w:eastAsia="en-US"/>
        </w:rPr>
        <w:t>№</w:t>
      </w:r>
      <w:r w:rsidR="00CA51DB">
        <w:rPr>
          <w:rFonts w:eastAsiaTheme="minorHAnsi"/>
          <w:sz w:val="26"/>
          <w:szCs w:val="26"/>
          <w:lang w:eastAsia="en-US"/>
        </w:rPr>
        <w:t xml:space="preserve"> 163н</w:t>
      </w:r>
      <w:r w:rsidR="0006779F">
        <w:rPr>
          <w:rFonts w:eastAsiaTheme="minorHAnsi"/>
          <w:sz w:val="26"/>
          <w:szCs w:val="26"/>
          <w:lang w:eastAsia="en-US"/>
        </w:rPr>
        <w:t xml:space="preserve">» </w:t>
      </w:r>
      <w:r w:rsidRPr="003C779C">
        <w:rPr>
          <w:rFonts w:eastAsia="Calibri"/>
          <w:sz w:val="26"/>
          <w:szCs w:val="26"/>
        </w:rPr>
        <w:t>п</w:t>
      </w:r>
      <w:r w:rsidRPr="003C779C">
        <w:rPr>
          <w:rFonts w:eastAsia="Calibri"/>
          <w:sz w:val="26"/>
          <w:szCs w:val="26"/>
          <w:lang w:eastAsia="en-US"/>
        </w:rPr>
        <w:t>риказываю:</w:t>
      </w:r>
    </w:p>
    <w:p w:rsidR="006258CB" w:rsidRPr="00876839" w:rsidRDefault="006258CB" w:rsidP="003331E1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</w:p>
    <w:p w:rsidR="0006779F" w:rsidRPr="0006779F" w:rsidRDefault="0006779F" w:rsidP="007306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306E0" w:rsidRPr="007306E0">
        <w:rPr>
          <w:sz w:val="26"/>
          <w:szCs w:val="26"/>
        </w:rPr>
        <w:t>.</w:t>
      </w:r>
      <w:r w:rsidR="007306E0" w:rsidRPr="007306E0">
        <w:rPr>
          <w:sz w:val="26"/>
          <w:szCs w:val="26"/>
        </w:rPr>
        <w:tab/>
      </w:r>
      <w:r w:rsidRPr="0006779F">
        <w:rPr>
          <w:sz w:val="26"/>
          <w:szCs w:val="26"/>
        </w:rPr>
        <w:t xml:space="preserve">Внести в </w:t>
      </w:r>
      <w:r w:rsidR="00CA51DB" w:rsidRPr="005F7FE6">
        <w:rPr>
          <w:sz w:val="26"/>
          <w:szCs w:val="26"/>
        </w:rPr>
        <w:t xml:space="preserve">приказ от 26 </w:t>
      </w:r>
      <w:r w:rsidR="00CA51DB">
        <w:rPr>
          <w:sz w:val="26"/>
          <w:szCs w:val="26"/>
        </w:rPr>
        <w:t>апреля</w:t>
      </w:r>
      <w:r w:rsidR="00CA51DB" w:rsidRPr="005F7FE6">
        <w:rPr>
          <w:sz w:val="26"/>
          <w:szCs w:val="26"/>
        </w:rPr>
        <w:t xml:space="preserve"> 201</w:t>
      </w:r>
      <w:r w:rsidR="00CA51DB">
        <w:rPr>
          <w:sz w:val="26"/>
          <w:szCs w:val="26"/>
        </w:rPr>
        <w:t>9</w:t>
      </w:r>
      <w:r w:rsidR="00CA51DB" w:rsidRPr="005F7FE6">
        <w:rPr>
          <w:sz w:val="26"/>
          <w:szCs w:val="26"/>
        </w:rPr>
        <w:t xml:space="preserve"> года № </w:t>
      </w:r>
      <w:r w:rsidR="00CA51DB">
        <w:rPr>
          <w:sz w:val="26"/>
          <w:szCs w:val="26"/>
        </w:rPr>
        <w:t>88</w:t>
      </w:r>
      <w:r w:rsidR="00CA51DB" w:rsidRPr="005F7FE6">
        <w:rPr>
          <w:sz w:val="26"/>
          <w:szCs w:val="26"/>
        </w:rPr>
        <w:t xml:space="preserve"> «</w:t>
      </w:r>
      <w:r w:rsidR="00CA51DB" w:rsidRPr="00C261B2">
        <w:rPr>
          <w:sz w:val="26"/>
          <w:szCs w:val="26"/>
        </w:rPr>
        <w:t>Об утверждении порядка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CA51DB" w:rsidRPr="005F7FE6">
        <w:rPr>
          <w:sz w:val="26"/>
          <w:szCs w:val="26"/>
        </w:rPr>
        <w:t>»</w:t>
      </w:r>
      <w:r w:rsidRPr="0006779F">
        <w:rPr>
          <w:sz w:val="26"/>
          <w:szCs w:val="26"/>
        </w:rPr>
        <w:t xml:space="preserve"> следующие изменения:</w:t>
      </w:r>
    </w:p>
    <w:p w:rsidR="0006779F" w:rsidRPr="007770EA" w:rsidRDefault="0006779F" w:rsidP="007306E0">
      <w:pPr>
        <w:ind w:firstLine="708"/>
        <w:jc w:val="both"/>
        <w:rPr>
          <w:sz w:val="26"/>
          <w:szCs w:val="26"/>
        </w:rPr>
      </w:pPr>
      <w:r w:rsidRPr="007770EA">
        <w:rPr>
          <w:sz w:val="26"/>
          <w:szCs w:val="26"/>
        </w:rPr>
        <w:t>1)</w:t>
      </w:r>
      <w:r w:rsidRPr="007770EA">
        <w:rPr>
          <w:sz w:val="26"/>
          <w:szCs w:val="26"/>
        </w:rPr>
        <w:tab/>
        <w:t xml:space="preserve">пункт </w:t>
      </w:r>
      <w:r w:rsidR="00436BDE">
        <w:rPr>
          <w:sz w:val="26"/>
          <w:szCs w:val="26"/>
        </w:rPr>
        <w:t>4</w:t>
      </w:r>
      <w:r w:rsidR="007770EA" w:rsidRPr="007770EA">
        <w:rPr>
          <w:sz w:val="26"/>
          <w:szCs w:val="26"/>
        </w:rPr>
        <w:t xml:space="preserve"> раздела </w:t>
      </w:r>
      <w:r w:rsidR="007770EA" w:rsidRPr="007770EA">
        <w:rPr>
          <w:sz w:val="26"/>
          <w:szCs w:val="26"/>
          <w:lang w:val="en-US"/>
        </w:rPr>
        <w:t>II</w:t>
      </w:r>
      <w:r w:rsidR="007770EA" w:rsidRPr="007770EA">
        <w:rPr>
          <w:sz w:val="26"/>
          <w:szCs w:val="26"/>
        </w:rPr>
        <w:t xml:space="preserve"> </w:t>
      </w:r>
      <w:r w:rsidR="00436BDE" w:rsidRPr="0006779F">
        <w:rPr>
          <w:sz w:val="26"/>
          <w:szCs w:val="26"/>
        </w:rPr>
        <w:t>Порядк</w:t>
      </w:r>
      <w:r w:rsidR="00436BDE">
        <w:rPr>
          <w:sz w:val="26"/>
          <w:szCs w:val="26"/>
        </w:rPr>
        <w:t>а</w:t>
      </w:r>
      <w:r w:rsidR="00436BDE" w:rsidRPr="0006779F">
        <w:rPr>
          <w:sz w:val="26"/>
          <w:szCs w:val="26"/>
        </w:rPr>
        <w:t xml:space="preserve"> </w:t>
      </w:r>
      <w:r w:rsidR="00436BDE" w:rsidRPr="00C261B2">
        <w:rPr>
          <w:sz w:val="26"/>
          <w:szCs w:val="26"/>
        </w:rPr>
        <w:t>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436BDE" w:rsidRPr="007770EA">
        <w:rPr>
          <w:sz w:val="26"/>
          <w:szCs w:val="26"/>
        </w:rPr>
        <w:t xml:space="preserve"> </w:t>
      </w:r>
      <w:r w:rsidR="00700876">
        <w:rPr>
          <w:sz w:val="26"/>
          <w:szCs w:val="26"/>
        </w:rPr>
        <w:t xml:space="preserve">(далее – Порядок) </w:t>
      </w:r>
      <w:r w:rsidRPr="007770EA">
        <w:rPr>
          <w:sz w:val="26"/>
          <w:szCs w:val="26"/>
        </w:rPr>
        <w:t>изложить в следующей редакции:</w:t>
      </w:r>
    </w:p>
    <w:p w:rsidR="00357882" w:rsidRDefault="00843C0D" w:rsidP="00843C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0876">
        <w:rPr>
          <w:sz w:val="26"/>
          <w:szCs w:val="26"/>
        </w:rPr>
        <w:t xml:space="preserve">4. </w:t>
      </w:r>
      <w:r w:rsidR="007306E0" w:rsidRPr="007306E0">
        <w:rPr>
          <w:sz w:val="26"/>
          <w:szCs w:val="26"/>
        </w:rPr>
        <w:t>В случае внесения изменений в информацию (реквизиты) об организации  формируется и представляется в Финансовое управление заявка на изменение информации об организации в сводном реестре (приложение № 2 к настоящему Порядку) не позднее пяти рабочих дней после</w:t>
      </w:r>
      <w:r w:rsidR="00357882">
        <w:rPr>
          <w:sz w:val="26"/>
          <w:szCs w:val="26"/>
        </w:rPr>
        <w:t>:</w:t>
      </w:r>
    </w:p>
    <w:p w:rsidR="00357882" w:rsidRDefault="00357882" w:rsidP="00843C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306E0" w:rsidRPr="007306E0">
        <w:rPr>
          <w:sz w:val="26"/>
          <w:szCs w:val="26"/>
        </w:rPr>
        <w:t xml:space="preserve">регистрации </w:t>
      </w:r>
      <w:r w:rsidR="00843C0D">
        <w:rPr>
          <w:rFonts w:eastAsiaTheme="minorHAnsi"/>
          <w:sz w:val="26"/>
          <w:szCs w:val="26"/>
          <w:lang w:eastAsia="en-US"/>
        </w:rPr>
        <w:t xml:space="preserve">сведений в Едином государственном реестре юридических лиц (далее - ЕГРЮЛ) </w:t>
      </w:r>
      <w:r w:rsidR="007306E0" w:rsidRPr="007306E0">
        <w:rPr>
          <w:sz w:val="26"/>
          <w:szCs w:val="26"/>
        </w:rPr>
        <w:t>в межрайонной инспекции Федеральной налоговой службы</w:t>
      </w:r>
      <w:r>
        <w:rPr>
          <w:sz w:val="26"/>
          <w:szCs w:val="26"/>
        </w:rPr>
        <w:t>;</w:t>
      </w:r>
    </w:p>
    <w:p w:rsidR="00357882" w:rsidRDefault="00357882" w:rsidP="00843C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43C0D">
        <w:rPr>
          <w:rFonts w:eastAsiaTheme="minorHAnsi"/>
          <w:sz w:val="26"/>
          <w:szCs w:val="26"/>
          <w:lang w:eastAsia="en-US"/>
        </w:rPr>
        <w:t>открытия (закрытия, переоформления) территориальным орган</w:t>
      </w:r>
      <w:r w:rsidR="000F7CB9">
        <w:rPr>
          <w:rFonts w:eastAsiaTheme="minorHAnsi"/>
          <w:sz w:val="26"/>
          <w:szCs w:val="26"/>
          <w:lang w:eastAsia="en-US"/>
        </w:rPr>
        <w:t>ом</w:t>
      </w:r>
      <w:r w:rsidR="00843C0D">
        <w:rPr>
          <w:rFonts w:eastAsiaTheme="minorHAnsi"/>
          <w:sz w:val="26"/>
          <w:szCs w:val="26"/>
          <w:lang w:eastAsia="en-US"/>
        </w:rPr>
        <w:t xml:space="preserve"> Федерального казначейства лицевых счетов организациям, включенны</w:t>
      </w:r>
      <w:r w:rsidR="000F7CB9">
        <w:rPr>
          <w:rFonts w:eastAsiaTheme="minorHAnsi"/>
          <w:sz w:val="26"/>
          <w:szCs w:val="26"/>
          <w:lang w:eastAsia="en-US"/>
        </w:rPr>
        <w:t>х</w:t>
      </w:r>
      <w:r w:rsidR="00843C0D">
        <w:rPr>
          <w:rFonts w:eastAsiaTheme="minorHAnsi"/>
          <w:sz w:val="26"/>
          <w:szCs w:val="26"/>
          <w:lang w:eastAsia="en-US"/>
        </w:rPr>
        <w:t xml:space="preserve"> в Сводный реестр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57882" w:rsidRDefault="00357882" w:rsidP="00843C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843C0D">
        <w:rPr>
          <w:rFonts w:eastAsiaTheme="minorHAnsi"/>
          <w:sz w:val="26"/>
          <w:szCs w:val="26"/>
          <w:lang w:eastAsia="en-US"/>
        </w:rPr>
        <w:t>открытия (закрытия) территориальны</w:t>
      </w:r>
      <w:r w:rsidR="000F7CB9">
        <w:rPr>
          <w:rFonts w:eastAsiaTheme="minorHAnsi"/>
          <w:sz w:val="26"/>
          <w:szCs w:val="26"/>
          <w:lang w:eastAsia="en-US"/>
        </w:rPr>
        <w:t>м</w:t>
      </w:r>
      <w:r w:rsidR="00843C0D">
        <w:rPr>
          <w:rFonts w:eastAsiaTheme="minorHAnsi"/>
          <w:sz w:val="26"/>
          <w:szCs w:val="26"/>
          <w:lang w:eastAsia="en-US"/>
        </w:rPr>
        <w:t xml:space="preserve"> орган</w:t>
      </w:r>
      <w:r w:rsidR="000F7CB9">
        <w:rPr>
          <w:rFonts w:eastAsiaTheme="minorHAnsi"/>
          <w:sz w:val="26"/>
          <w:szCs w:val="26"/>
          <w:lang w:eastAsia="en-US"/>
        </w:rPr>
        <w:t>ом</w:t>
      </w:r>
      <w:r w:rsidR="00843C0D">
        <w:rPr>
          <w:rFonts w:eastAsiaTheme="minorHAnsi"/>
          <w:sz w:val="26"/>
          <w:szCs w:val="26"/>
          <w:lang w:eastAsia="en-US"/>
        </w:rPr>
        <w:t xml:space="preserve"> Федерального казначейства казначейских счетов организациям, включенны</w:t>
      </w:r>
      <w:r w:rsidR="000F7CB9">
        <w:rPr>
          <w:rFonts w:eastAsiaTheme="minorHAnsi"/>
          <w:sz w:val="26"/>
          <w:szCs w:val="26"/>
          <w:lang w:eastAsia="en-US"/>
        </w:rPr>
        <w:t>х</w:t>
      </w:r>
      <w:r w:rsidR="00843C0D">
        <w:rPr>
          <w:rFonts w:eastAsiaTheme="minorHAnsi"/>
          <w:sz w:val="26"/>
          <w:szCs w:val="26"/>
          <w:lang w:eastAsia="en-US"/>
        </w:rPr>
        <w:t xml:space="preserve"> в Сводный реестр. </w:t>
      </w:r>
    </w:p>
    <w:p w:rsidR="007306E0" w:rsidRPr="00436BDE" w:rsidRDefault="00436BDE" w:rsidP="00843C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BDE">
        <w:rPr>
          <w:sz w:val="26"/>
          <w:szCs w:val="26"/>
        </w:rPr>
        <w:lastRenderedPageBreak/>
        <w:t xml:space="preserve">В поле наименование реквизита организации указывается наименование реквизита в соответствии с </w:t>
      </w:r>
      <w:r w:rsidRPr="00436BDE">
        <w:rPr>
          <w:rStyle w:val="zakonspanusual2"/>
          <w:rFonts w:ascii="Times New Roman" w:hAnsi="Times New Roman" w:cs="Times New Roman"/>
          <w:sz w:val="26"/>
          <w:szCs w:val="26"/>
        </w:rPr>
        <w:t xml:space="preserve">приложениями 1-3.1 к Приказу 163н. Формирование и согласование заявки на </w:t>
      </w:r>
      <w:r w:rsidRPr="00436BDE">
        <w:rPr>
          <w:sz w:val="26"/>
          <w:szCs w:val="26"/>
        </w:rPr>
        <w:t>изменение информации об организации в сводном реестре производится в соответствии с пунктом 2 настоящего раздела</w:t>
      </w:r>
      <w:r w:rsidR="00843C0D" w:rsidRPr="00436BDE">
        <w:rPr>
          <w:sz w:val="26"/>
          <w:szCs w:val="26"/>
        </w:rPr>
        <w:t>»</w:t>
      </w:r>
      <w:r w:rsidR="007306E0" w:rsidRPr="00436BDE">
        <w:rPr>
          <w:sz w:val="26"/>
          <w:szCs w:val="26"/>
        </w:rPr>
        <w:t xml:space="preserve">. </w:t>
      </w:r>
    </w:p>
    <w:p w:rsidR="0006779F" w:rsidRPr="007306E0" w:rsidRDefault="0006779F" w:rsidP="0006779F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7306E0">
        <w:rPr>
          <w:sz w:val="26"/>
          <w:szCs w:val="26"/>
        </w:rPr>
        <w:tab/>
        <w:t xml:space="preserve">Приложение </w:t>
      </w:r>
      <w:r>
        <w:rPr>
          <w:sz w:val="26"/>
          <w:szCs w:val="26"/>
        </w:rPr>
        <w:t>1</w:t>
      </w:r>
      <w:r w:rsidRPr="007306E0">
        <w:rPr>
          <w:sz w:val="26"/>
          <w:szCs w:val="26"/>
        </w:rPr>
        <w:t xml:space="preserve"> к Порядку изложить в соответствии с приложением к настоящему приказу.</w:t>
      </w:r>
    </w:p>
    <w:p w:rsidR="00AE39B1" w:rsidRPr="007306E0" w:rsidRDefault="0006779F" w:rsidP="003331E1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39B1" w:rsidRPr="007306E0">
        <w:rPr>
          <w:sz w:val="26"/>
          <w:szCs w:val="26"/>
        </w:rPr>
        <w:t>.</w:t>
      </w:r>
      <w:r w:rsidR="00AE39B1" w:rsidRPr="007306E0">
        <w:rPr>
          <w:sz w:val="26"/>
          <w:szCs w:val="26"/>
        </w:rPr>
        <w:tab/>
        <w:t>Настоящий приказ вступает в силу с 01 января 202</w:t>
      </w:r>
      <w:r w:rsidR="007306E0">
        <w:rPr>
          <w:sz w:val="26"/>
          <w:szCs w:val="26"/>
        </w:rPr>
        <w:t>1</w:t>
      </w:r>
      <w:r w:rsidR="00AE39B1" w:rsidRPr="007306E0">
        <w:rPr>
          <w:sz w:val="26"/>
          <w:szCs w:val="26"/>
        </w:rPr>
        <w:t xml:space="preserve"> года.</w:t>
      </w:r>
    </w:p>
    <w:p w:rsidR="003331E1" w:rsidRPr="007306E0" w:rsidRDefault="0006779F" w:rsidP="00225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1E1" w:rsidRPr="007306E0">
        <w:rPr>
          <w:sz w:val="26"/>
          <w:szCs w:val="26"/>
        </w:rPr>
        <w:t>.</w:t>
      </w:r>
      <w:r w:rsidR="003331E1" w:rsidRPr="007306E0">
        <w:rPr>
          <w:sz w:val="26"/>
          <w:szCs w:val="26"/>
        </w:rPr>
        <w:tab/>
      </w:r>
      <w:proofErr w:type="gramStart"/>
      <w:r w:rsidR="003331E1" w:rsidRPr="007306E0">
        <w:rPr>
          <w:sz w:val="26"/>
          <w:szCs w:val="26"/>
        </w:rPr>
        <w:t>Контроль за</w:t>
      </w:r>
      <w:proofErr w:type="gramEnd"/>
      <w:r w:rsidR="003331E1" w:rsidRPr="007306E0">
        <w:rPr>
          <w:sz w:val="26"/>
          <w:szCs w:val="26"/>
        </w:rPr>
        <w:t xml:space="preserve"> исполнением данного приказа оставляю за собой.</w:t>
      </w:r>
    </w:p>
    <w:p w:rsidR="003331E1" w:rsidRDefault="003331E1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5F4497" w:rsidRDefault="005F4497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5F4497" w:rsidRPr="005F4497" w:rsidRDefault="005F4497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225589" w:rsidRPr="009816E5" w:rsidTr="00804A77">
        <w:tc>
          <w:tcPr>
            <w:tcW w:w="6062" w:type="dxa"/>
          </w:tcPr>
          <w:p w:rsidR="007770EA" w:rsidRDefault="007770EA" w:rsidP="00804A7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  <w:r w:rsidR="00225589" w:rsidRPr="00643CEF">
              <w:rPr>
                <w:sz w:val="26"/>
                <w:szCs w:val="26"/>
              </w:rPr>
              <w:t xml:space="preserve">  начальника Финансового управления администрации </w:t>
            </w: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МОГО «Ухта»</w:t>
            </w:r>
          </w:p>
        </w:tc>
        <w:tc>
          <w:tcPr>
            <w:tcW w:w="3827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Г.В. Крайн</w:t>
            </w:r>
          </w:p>
        </w:tc>
      </w:tr>
    </w:tbl>
    <w:p w:rsidR="003F7252" w:rsidRDefault="003F7252" w:rsidP="00793773">
      <w:pPr>
        <w:ind w:left="5220"/>
        <w:jc w:val="center"/>
      </w:pPr>
    </w:p>
    <w:p w:rsidR="003F7252" w:rsidRPr="003F7252" w:rsidRDefault="003F7252" w:rsidP="003F7252"/>
    <w:p w:rsidR="003F7252" w:rsidRDefault="003F7252" w:rsidP="003F7252"/>
    <w:p w:rsidR="003F7252" w:rsidRDefault="003F7252" w:rsidP="003F7252">
      <w:r>
        <w:tab/>
      </w:r>
      <w:r>
        <w:br w:type="page"/>
      </w:r>
    </w:p>
    <w:p w:rsidR="00146DB3" w:rsidRP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lastRenderedPageBreak/>
        <w:t xml:space="preserve">Приложение </w:t>
      </w:r>
      <w:proofErr w:type="gramStart"/>
      <w:r w:rsidRPr="00146DB3">
        <w:rPr>
          <w:sz w:val="26"/>
          <w:szCs w:val="26"/>
        </w:rPr>
        <w:t>к</w:t>
      </w:r>
      <w:proofErr w:type="gramEnd"/>
    </w:p>
    <w:p w:rsidR="00146DB3" w:rsidRP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Приказу Финансового управления</w:t>
      </w:r>
    </w:p>
    <w:p w:rsidR="00146DB3" w:rsidRDefault="00146DB3" w:rsidP="0057234D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46DB3">
        <w:rPr>
          <w:sz w:val="26"/>
          <w:szCs w:val="26"/>
        </w:rPr>
        <w:t>администрации МОГО «Ухта»</w:t>
      </w:r>
    </w:p>
    <w:p w:rsidR="00146DB3" w:rsidRDefault="00146DB3" w:rsidP="0057234D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CA51DB">
        <w:t>04.08</w:t>
      </w:r>
      <w:r>
        <w:t>.20</w:t>
      </w:r>
      <w:r w:rsidR="00E651E7">
        <w:t>20</w:t>
      </w:r>
      <w:r>
        <w:t xml:space="preserve"> № </w:t>
      </w:r>
      <w:r w:rsidR="00700876">
        <w:t>147</w:t>
      </w:r>
    </w:p>
    <w:p w:rsidR="00146DB3" w:rsidRPr="00146DB3" w:rsidRDefault="00146DB3" w:rsidP="00146DB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46DB3" w:rsidRPr="00321257" w:rsidRDefault="00146DB3" w:rsidP="00146DB3">
      <w:pPr>
        <w:autoSpaceDE w:val="0"/>
        <w:autoSpaceDN w:val="0"/>
        <w:rPr>
          <w:sz w:val="2"/>
          <w:szCs w:val="2"/>
        </w:rPr>
      </w:pPr>
    </w:p>
    <w:p w:rsidR="007306E0" w:rsidRPr="00C261B2" w:rsidRDefault="007306E0" w:rsidP="007306E0">
      <w:pPr>
        <w:pStyle w:val="a3"/>
        <w:ind w:left="5103"/>
        <w:jc w:val="center"/>
        <w:rPr>
          <w:szCs w:val="26"/>
        </w:rPr>
      </w:pPr>
      <w:r w:rsidRPr="00C261B2">
        <w:rPr>
          <w:szCs w:val="26"/>
        </w:rPr>
        <w:t>Приложение № 1</w:t>
      </w:r>
    </w:p>
    <w:p w:rsidR="007306E0" w:rsidRPr="00C261B2" w:rsidRDefault="00843C0D" w:rsidP="007306E0">
      <w:pPr>
        <w:pStyle w:val="a3"/>
        <w:ind w:left="5103"/>
        <w:jc w:val="center"/>
        <w:rPr>
          <w:szCs w:val="26"/>
        </w:rPr>
      </w:pPr>
      <w:r>
        <w:rPr>
          <w:szCs w:val="26"/>
        </w:rPr>
        <w:t>к</w:t>
      </w:r>
      <w:r w:rsidR="007306E0" w:rsidRPr="00C261B2">
        <w:rPr>
          <w:szCs w:val="26"/>
        </w:rPr>
        <w:t xml:space="preserve"> порядку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7306E0" w:rsidRPr="00C261B2" w:rsidRDefault="007306E0" w:rsidP="007306E0">
      <w:pPr>
        <w:pStyle w:val="a3"/>
        <w:ind w:left="5103"/>
        <w:rPr>
          <w:szCs w:val="26"/>
        </w:rPr>
      </w:pPr>
    </w:p>
    <w:p w:rsidR="007306E0" w:rsidRPr="00C261B2" w:rsidRDefault="007306E0" w:rsidP="007306E0">
      <w:pPr>
        <w:ind w:left="384"/>
        <w:rPr>
          <w:sz w:val="26"/>
          <w:szCs w:val="26"/>
        </w:rPr>
      </w:pPr>
    </w:p>
    <w:p w:rsidR="007306E0" w:rsidRPr="00C261B2" w:rsidRDefault="007306E0" w:rsidP="007306E0">
      <w:pPr>
        <w:ind w:left="384"/>
        <w:jc w:val="center"/>
        <w:rPr>
          <w:sz w:val="26"/>
          <w:szCs w:val="26"/>
        </w:rPr>
      </w:pPr>
      <w:r w:rsidRPr="00C261B2">
        <w:rPr>
          <w:sz w:val="26"/>
          <w:szCs w:val="26"/>
        </w:rPr>
        <w:t>Заявка</w:t>
      </w:r>
    </w:p>
    <w:p w:rsidR="007306E0" w:rsidRPr="00C261B2" w:rsidRDefault="007306E0" w:rsidP="007306E0">
      <w:pPr>
        <w:ind w:left="384"/>
        <w:jc w:val="center"/>
        <w:rPr>
          <w:sz w:val="26"/>
          <w:szCs w:val="26"/>
        </w:rPr>
      </w:pPr>
      <w:r w:rsidRPr="00C261B2">
        <w:rPr>
          <w:sz w:val="26"/>
          <w:szCs w:val="26"/>
        </w:rPr>
        <w:t>на включение информации об организации в сводный реестр</w:t>
      </w:r>
    </w:p>
    <w:p w:rsidR="007306E0" w:rsidRPr="00C261B2" w:rsidRDefault="007306E0" w:rsidP="007306E0">
      <w:pPr>
        <w:ind w:left="384"/>
        <w:jc w:val="center"/>
        <w:rPr>
          <w:sz w:val="26"/>
          <w:szCs w:val="26"/>
        </w:rPr>
      </w:pPr>
    </w:p>
    <w:p w:rsidR="007306E0" w:rsidRPr="00C261B2" w:rsidRDefault="007306E0" w:rsidP="007306E0">
      <w:pPr>
        <w:ind w:left="384"/>
        <w:jc w:val="center"/>
        <w:rPr>
          <w:sz w:val="26"/>
          <w:szCs w:val="26"/>
        </w:rPr>
      </w:pPr>
      <w:r w:rsidRPr="00C261B2">
        <w:rPr>
          <w:sz w:val="26"/>
          <w:szCs w:val="26"/>
        </w:rPr>
        <w:t>«___»________________20__г.</w:t>
      </w:r>
    </w:p>
    <w:p w:rsidR="007306E0" w:rsidRPr="00C261B2" w:rsidRDefault="007306E0" w:rsidP="007306E0">
      <w:pPr>
        <w:ind w:left="384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2664"/>
      </w:tblGrid>
      <w:tr w:rsidR="007306E0" w:rsidRPr="00C261B2" w:rsidTr="00220ABE">
        <w:trPr>
          <w:tblHeader/>
        </w:trPr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jc w:val="center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Наименование информации (реквизита)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jc w:val="center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Значение</w:t>
            </w:r>
          </w:p>
        </w:tc>
      </w:tr>
      <w:tr w:rsidR="007306E0" w:rsidRPr="00C261B2" w:rsidTr="00220ABE">
        <w:trPr>
          <w:tblHeader/>
        </w:trPr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jc w:val="center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jc w:val="center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2</w:t>
            </w: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684609">
            <w:pPr>
              <w:ind w:left="183" w:hanging="183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1. Основной государственный регистрационный номер (ОГРН)</w:t>
            </w: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2. Сведения о наименовании организации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2.1. Полное наименование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2.2. Сокращенное наименование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020B78">
            <w:pPr>
              <w:ind w:left="183" w:hanging="183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3. Сведения об идентификационном номере налогоплательщика и коде причины постановки на учет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3.1. Идентификационный номер налогоплательщика (ИНН)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3.2. Код причины постановки на учет в налоговом органе (КПП)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020B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4.1. Фамилия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4.2. Имя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4.3. Отчество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4.4. Наименование должности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4.5. Идентификационный номер налогоплательщика (ИНН)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4.6. Страховой номер индивидуального лицевого счета (СНИЛС)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4.7. Наименование документа о назначении руководителя организации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4.8. Номер документа о назначении руководителя организации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ind w:left="183" w:hanging="183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4.9. Дата документа о назначении руководителя организации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684609">
            <w:pPr>
              <w:ind w:left="183" w:hanging="183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5. Информация о юридическом лице, в ведении которого находится организация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5.1. Код главы по бюджетной классификации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020B78">
            <w:pPr>
              <w:ind w:left="183" w:hanging="183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 xml:space="preserve">6. Информация об органе местного самоуправления осуществляющем функции и полномочия учредителя организации или права собственника имущества </w:t>
            </w:r>
            <w:r w:rsidRPr="007306E0">
              <w:rPr>
                <w:sz w:val="26"/>
                <w:szCs w:val="26"/>
              </w:rPr>
              <w:lastRenderedPageBreak/>
              <w:t>организации (указывается в отношении муниципальных учреждений, муниципальных унитарных предприятий)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020B7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7306E0">
              <w:rPr>
                <w:sz w:val="26"/>
                <w:szCs w:val="26"/>
              </w:rPr>
              <w:lastRenderedPageBreak/>
              <w:t>6.1. Полное наименование органа, осуществляющего функции и полномочия учредителя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7306E0">
              <w:rPr>
                <w:sz w:val="26"/>
                <w:szCs w:val="26"/>
              </w:rPr>
              <w:t xml:space="preserve">6.2. </w:t>
            </w:r>
            <w:proofErr w:type="gramStart"/>
            <w:r w:rsidRPr="007306E0">
              <w:rPr>
                <w:sz w:val="26"/>
                <w:szCs w:val="26"/>
              </w:rPr>
              <w:t xml:space="preserve">Перечень полномочий, осуществляемых органом, осуществляющим функции и полномочия учредителя (указывается перечень полномочий органа, осуществляющего функции и полномочия учредителя организации в соответствии с приложением № 8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</w:t>
            </w:r>
            <w:r w:rsidRPr="007306E0">
              <w:rPr>
                <w:rStyle w:val="zakonspanusual2"/>
                <w:rFonts w:ascii="Times New Roman" w:hAnsi="Times New Roman" w:cs="Times New Roman"/>
                <w:sz w:val="26"/>
                <w:szCs w:val="26"/>
              </w:rPr>
              <w:t>Министерства финансов Российской Федерации</w:t>
            </w:r>
            <w:r w:rsidRPr="007306E0">
              <w:rPr>
                <w:sz w:val="26"/>
                <w:szCs w:val="26"/>
              </w:rPr>
              <w:t xml:space="preserve"> от 23.12.2014 № 163н.</w:t>
            </w:r>
            <w:proofErr w:type="gramEnd"/>
            <w:r w:rsidRPr="007306E0">
              <w:rPr>
                <w:sz w:val="26"/>
                <w:szCs w:val="26"/>
              </w:rPr>
              <w:t xml:space="preserve"> </w:t>
            </w:r>
            <w:proofErr w:type="gramStart"/>
            <w:r w:rsidRPr="007306E0">
              <w:rPr>
                <w:sz w:val="26"/>
                <w:szCs w:val="26"/>
              </w:rPr>
              <w:t>Не заполняется в отношении органа, осуществляющего функции и полномочия учредителя муниципального унитарного предприятия)</w:t>
            </w:r>
            <w:proofErr w:type="gramEnd"/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ind w:left="183" w:hanging="183"/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220ABE">
            <w:pPr>
              <w:ind w:left="176" w:hanging="176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7. Бюджетные полномочия организации (сведения о бюджетных полномочиях организации формируются в отношении организаций, являющихся участниками бюджетного процесса)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 xml:space="preserve">7.1. Наименование, даты начала и окончания действия бюджетного полномочия организации (указывается наименование бюджетного полномочия в соответствии с приложением № 8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</w:t>
            </w:r>
            <w:r w:rsidRPr="007306E0">
              <w:rPr>
                <w:rStyle w:val="zakonspanusual2"/>
                <w:rFonts w:ascii="Times New Roman" w:hAnsi="Times New Roman" w:cs="Times New Roman"/>
                <w:sz w:val="26"/>
                <w:szCs w:val="26"/>
              </w:rPr>
              <w:t>Министерства финансов Российской Федерации</w:t>
            </w:r>
            <w:r w:rsidRPr="007306E0">
              <w:rPr>
                <w:sz w:val="26"/>
                <w:szCs w:val="26"/>
              </w:rPr>
              <w:t xml:space="preserve"> от 23.12.2014 № 163н)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220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 Сведения о лицевых счетах, открытых организации в территориальном органе Федерального казначейства</w:t>
            </w:r>
            <w:r w:rsidR="00220ABE">
              <w:rPr>
                <w:sz w:val="26"/>
                <w:szCs w:val="26"/>
              </w:rPr>
              <w:t xml:space="preserve">, </w:t>
            </w:r>
            <w:r w:rsidR="00220ABE">
              <w:rPr>
                <w:rFonts w:eastAsiaTheme="minorHAnsi"/>
                <w:sz w:val="26"/>
                <w:szCs w:val="26"/>
                <w:lang w:eastAsia="en-US"/>
              </w:rPr>
              <w:t>казначейских счетах, открытых организации в территориальных органах Федерального казначейства</w:t>
            </w:r>
          </w:p>
        </w:tc>
      </w:tr>
      <w:tr w:rsidR="00220ABE" w:rsidRPr="00C261B2" w:rsidTr="00220ABE">
        <w:tc>
          <w:tcPr>
            <w:tcW w:w="9746" w:type="dxa"/>
            <w:gridSpan w:val="2"/>
            <w:shd w:val="clear" w:color="auto" w:fill="auto"/>
          </w:tcPr>
          <w:p w:rsidR="00220ABE" w:rsidRPr="007306E0" w:rsidRDefault="00220ABE" w:rsidP="006846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Сведения о лицевых счетах, открытых организации в территориальном органе Федерального казначейства: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8.1</w:t>
            </w:r>
            <w:r w:rsidR="00220ABE">
              <w:rPr>
                <w:sz w:val="26"/>
                <w:szCs w:val="26"/>
              </w:rPr>
              <w:t>.1</w:t>
            </w:r>
            <w:r w:rsidRPr="007306E0">
              <w:rPr>
                <w:sz w:val="26"/>
                <w:szCs w:val="26"/>
              </w:rPr>
              <w:t>. Полное наименование территориального органа 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 w:rsidR="00220ABE">
              <w:rPr>
                <w:sz w:val="26"/>
                <w:szCs w:val="26"/>
              </w:rPr>
              <w:t>1.</w:t>
            </w:r>
            <w:r w:rsidRPr="007306E0">
              <w:rPr>
                <w:sz w:val="26"/>
                <w:szCs w:val="26"/>
              </w:rPr>
              <w:t>2. Код по Сводному реестру территориального органа 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 w:rsidR="00220ABE">
              <w:rPr>
                <w:sz w:val="26"/>
                <w:szCs w:val="26"/>
              </w:rPr>
              <w:t>1.</w:t>
            </w:r>
            <w:r w:rsidRPr="007306E0">
              <w:rPr>
                <w:sz w:val="26"/>
                <w:szCs w:val="26"/>
              </w:rPr>
              <w:t>3.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 w:rsidR="00220ABE">
              <w:rPr>
                <w:sz w:val="26"/>
                <w:szCs w:val="26"/>
              </w:rPr>
              <w:t>1.</w:t>
            </w:r>
            <w:r w:rsidRPr="007306E0">
              <w:rPr>
                <w:sz w:val="26"/>
                <w:szCs w:val="26"/>
              </w:rPr>
              <w:t>4. Виды лицевых счетов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 w:rsidR="00220ABE">
              <w:rPr>
                <w:sz w:val="26"/>
                <w:szCs w:val="26"/>
              </w:rPr>
              <w:t>1.</w:t>
            </w:r>
            <w:r w:rsidRPr="007306E0">
              <w:rPr>
                <w:sz w:val="26"/>
                <w:szCs w:val="26"/>
              </w:rPr>
              <w:t>5. Номера лицевых счетов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220ABE" w:rsidRPr="00C261B2" w:rsidTr="00F3653B">
        <w:tc>
          <w:tcPr>
            <w:tcW w:w="9746" w:type="dxa"/>
            <w:gridSpan w:val="2"/>
            <w:shd w:val="clear" w:color="auto" w:fill="auto"/>
          </w:tcPr>
          <w:p w:rsidR="00220ABE" w:rsidRPr="007306E0" w:rsidRDefault="00220ABE" w:rsidP="00220A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Сведения о казначейских счетах, открытых организации в территориальном органе Федерального казначейства:</w:t>
            </w:r>
          </w:p>
        </w:tc>
      </w:tr>
      <w:tr w:rsidR="00220ABE" w:rsidRPr="00C261B2" w:rsidTr="00220ABE">
        <w:tc>
          <w:tcPr>
            <w:tcW w:w="7082" w:type="dxa"/>
            <w:shd w:val="clear" w:color="auto" w:fill="auto"/>
          </w:tcPr>
          <w:p w:rsidR="00220ABE" w:rsidRPr="007306E0" w:rsidRDefault="00220ABE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2.1</w:t>
            </w:r>
            <w:r w:rsidRPr="007306E0">
              <w:rPr>
                <w:sz w:val="26"/>
                <w:szCs w:val="26"/>
              </w:rPr>
              <w:t>. Полное наименование территориального органа 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:rsidR="00220ABE" w:rsidRPr="007306E0" w:rsidRDefault="00220ABE" w:rsidP="00020B78">
            <w:pPr>
              <w:rPr>
                <w:sz w:val="26"/>
                <w:szCs w:val="26"/>
              </w:rPr>
            </w:pPr>
          </w:p>
        </w:tc>
      </w:tr>
      <w:tr w:rsidR="00220ABE" w:rsidRPr="00C261B2" w:rsidTr="00220ABE">
        <w:tc>
          <w:tcPr>
            <w:tcW w:w="7082" w:type="dxa"/>
            <w:shd w:val="clear" w:color="auto" w:fill="auto"/>
          </w:tcPr>
          <w:p w:rsidR="00220ABE" w:rsidRPr="007306E0" w:rsidRDefault="00220ABE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2.</w:t>
            </w:r>
            <w:r w:rsidRPr="007306E0">
              <w:rPr>
                <w:sz w:val="26"/>
                <w:szCs w:val="26"/>
              </w:rPr>
              <w:t xml:space="preserve">2. Код по Сводному реестру территориального органа </w:t>
            </w:r>
            <w:r w:rsidRPr="007306E0">
              <w:rPr>
                <w:sz w:val="26"/>
                <w:szCs w:val="26"/>
              </w:rPr>
              <w:lastRenderedPageBreak/>
              <w:t>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:rsidR="00220ABE" w:rsidRPr="007306E0" w:rsidRDefault="00220ABE" w:rsidP="00020B78">
            <w:pPr>
              <w:rPr>
                <w:sz w:val="26"/>
                <w:szCs w:val="26"/>
              </w:rPr>
            </w:pPr>
          </w:p>
        </w:tc>
      </w:tr>
      <w:tr w:rsidR="00220ABE" w:rsidRPr="00C261B2" w:rsidTr="00220ABE">
        <w:tc>
          <w:tcPr>
            <w:tcW w:w="7082" w:type="dxa"/>
            <w:shd w:val="clear" w:color="auto" w:fill="auto"/>
          </w:tcPr>
          <w:p w:rsidR="00220ABE" w:rsidRPr="007306E0" w:rsidRDefault="00220ABE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lastRenderedPageBreak/>
              <w:t>8.</w:t>
            </w:r>
            <w:r>
              <w:rPr>
                <w:sz w:val="26"/>
                <w:szCs w:val="26"/>
              </w:rPr>
              <w:t>2.</w:t>
            </w:r>
            <w:r w:rsidRPr="007306E0">
              <w:rPr>
                <w:sz w:val="26"/>
                <w:szCs w:val="26"/>
              </w:rPr>
              <w:t xml:space="preserve">3. Код по КОФК территориального органа Федерального казначейства по месту обслуживания </w:t>
            </w:r>
            <w:r>
              <w:rPr>
                <w:sz w:val="26"/>
                <w:szCs w:val="26"/>
              </w:rPr>
              <w:t>казначейского</w:t>
            </w:r>
            <w:r w:rsidRPr="007306E0">
              <w:rPr>
                <w:sz w:val="26"/>
                <w:szCs w:val="26"/>
              </w:rPr>
              <w:t xml:space="preserve"> счета</w:t>
            </w:r>
          </w:p>
        </w:tc>
        <w:tc>
          <w:tcPr>
            <w:tcW w:w="2664" w:type="dxa"/>
            <w:shd w:val="clear" w:color="auto" w:fill="auto"/>
          </w:tcPr>
          <w:p w:rsidR="00220ABE" w:rsidRPr="007306E0" w:rsidRDefault="00220ABE" w:rsidP="00020B78">
            <w:pPr>
              <w:rPr>
                <w:sz w:val="26"/>
                <w:szCs w:val="26"/>
              </w:rPr>
            </w:pPr>
          </w:p>
        </w:tc>
      </w:tr>
      <w:tr w:rsidR="00220ABE" w:rsidRPr="00C261B2" w:rsidTr="00220ABE">
        <w:tc>
          <w:tcPr>
            <w:tcW w:w="7082" w:type="dxa"/>
            <w:shd w:val="clear" w:color="auto" w:fill="auto"/>
          </w:tcPr>
          <w:p w:rsidR="00220ABE" w:rsidRPr="007306E0" w:rsidRDefault="00220ABE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2.</w:t>
            </w:r>
            <w:r w:rsidRPr="007306E0">
              <w:rPr>
                <w:sz w:val="26"/>
                <w:szCs w:val="26"/>
              </w:rPr>
              <w:t xml:space="preserve">4. Виды </w:t>
            </w:r>
            <w:r>
              <w:rPr>
                <w:sz w:val="26"/>
                <w:szCs w:val="26"/>
              </w:rPr>
              <w:t>казначейских</w:t>
            </w:r>
            <w:r w:rsidRPr="007306E0">
              <w:rPr>
                <w:sz w:val="26"/>
                <w:szCs w:val="26"/>
              </w:rPr>
              <w:t xml:space="preserve"> счетов</w:t>
            </w:r>
          </w:p>
        </w:tc>
        <w:tc>
          <w:tcPr>
            <w:tcW w:w="2664" w:type="dxa"/>
            <w:shd w:val="clear" w:color="auto" w:fill="auto"/>
          </w:tcPr>
          <w:p w:rsidR="00220ABE" w:rsidRPr="007306E0" w:rsidRDefault="00220ABE" w:rsidP="00020B78">
            <w:pPr>
              <w:rPr>
                <w:sz w:val="26"/>
                <w:szCs w:val="26"/>
              </w:rPr>
            </w:pPr>
          </w:p>
        </w:tc>
      </w:tr>
      <w:tr w:rsidR="00220ABE" w:rsidRPr="00C261B2" w:rsidTr="00220ABE">
        <w:tc>
          <w:tcPr>
            <w:tcW w:w="7082" w:type="dxa"/>
            <w:shd w:val="clear" w:color="auto" w:fill="auto"/>
          </w:tcPr>
          <w:p w:rsidR="00220ABE" w:rsidRPr="007306E0" w:rsidRDefault="00220ABE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3.</w:t>
            </w:r>
            <w:r w:rsidRPr="007306E0">
              <w:rPr>
                <w:sz w:val="26"/>
                <w:szCs w:val="26"/>
              </w:rPr>
              <w:t xml:space="preserve">5. Номера </w:t>
            </w:r>
            <w:r>
              <w:rPr>
                <w:sz w:val="26"/>
                <w:szCs w:val="26"/>
              </w:rPr>
              <w:t>казначейских</w:t>
            </w:r>
            <w:r w:rsidRPr="007306E0">
              <w:rPr>
                <w:sz w:val="26"/>
                <w:szCs w:val="26"/>
              </w:rPr>
              <w:t xml:space="preserve"> счетов</w:t>
            </w:r>
          </w:p>
        </w:tc>
        <w:tc>
          <w:tcPr>
            <w:tcW w:w="2664" w:type="dxa"/>
            <w:shd w:val="clear" w:color="auto" w:fill="auto"/>
          </w:tcPr>
          <w:p w:rsidR="00220ABE" w:rsidRPr="007306E0" w:rsidRDefault="00220ABE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020B78">
            <w:pPr>
              <w:ind w:left="176" w:hanging="176"/>
              <w:jc w:val="both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9. Сведения о счетах, открытых организации в подразделениях Центрального банка Российской Федерации (кредитных организациях (филиалах)) (далее - банк) (Указываются сведения обо всех счетах, открытых организации в банках (при наличии))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9.1. Наименование банка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9.2. БИК банка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9.3. Номер корреспондентского счета кредитной организации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9.4. Номер банковского счета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10. Наименование полномочия организации в сфере закупок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82243D" w:rsidRPr="00C261B2" w:rsidTr="00C414F2">
        <w:tc>
          <w:tcPr>
            <w:tcW w:w="9746" w:type="dxa"/>
            <w:gridSpan w:val="2"/>
            <w:shd w:val="clear" w:color="auto" w:fill="auto"/>
          </w:tcPr>
          <w:p w:rsidR="0082243D" w:rsidRPr="007306E0" w:rsidRDefault="0082243D" w:rsidP="008224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 Сведения о форме собственности и организационно-правовой форме организации</w:t>
            </w:r>
          </w:p>
        </w:tc>
      </w:tr>
      <w:tr w:rsidR="0082243D" w:rsidRPr="00C261B2" w:rsidTr="00220ABE">
        <w:tc>
          <w:tcPr>
            <w:tcW w:w="7082" w:type="dxa"/>
            <w:shd w:val="clear" w:color="auto" w:fill="auto"/>
          </w:tcPr>
          <w:p w:rsidR="0082243D" w:rsidRPr="0082243D" w:rsidRDefault="0082243D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43D">
              <w:rPr>
                <w:rFonts w:eastAsiaTheme="minorHAnsi"/>
                <w:sz w:val="26"/>
                <w:szCs w:val="26"/>
                <w:lang w:eastAsia="en-US"/>
              </w:rPr>
              <w:t xml:space="preserve">11.1. Наименование и код организационно-правовой формы организации по Общероссийскому </w:t>
            </w:r>
            <w:hyperlink r:id="rId10" w:history="1">
              <w:r w:rsidRPr="0082243D">
                <w:rPr>
                  <w:rFonts w:eastAsiaTheme="minorHAnsi"/>
                  <w:sz w:val="26"/>
                  <w:szCs w:val="26"/>
                  <w:lang w:eastAsia="en-US"/>
                </w:rPr>
                <w:t>классификатору</w:t>
              </w:r>
            </w:hyperlink>
            <w:r w:rsidRPr="0082243D">
              <w:rPr>
                <w:rFonts w:eastAsiaTheme="minorHAnsi"/>
                <w:sz w:val="26"/>
                <w:szCs w:val="26"/>
                <w:lang w:eastAsia="en-US"/>
              </w:rPr>
              <w:t xml:space="preserve"> организационно-правовых форм </w:t>
            </w:r>
            <w:r w:rsidRPr="0082243D">
              <w:rPr>
                <w:sz w:val="26"/>
                <w:szCs w:val="26"/>
              </w:rPr>
              <w:t xml:space="preserve">(далее - </w:t>
            </w:r>
            <w:r w:rsidRPr="0082243D">
              <w:rPr>
                <w:rStyle w:val="z-label"/>
                <w:sz w:val="26"/>
                <w:szCs w:val="26"/>
              </w:rPr>
              <w:t>ОКОПФ</w:t>
            </w:r>
            <w:r w:rsidRPr="0082243D">
              <w:rPr>
                <w:sz w:val="26"/>
                <w:szCs w:val="26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82243D" w:rsidRPr="007306E0" w:rsidRDefault="0082243D" w:rsidP="00020B78">
            <w:pPr>
              <w:rPr>
                <w:sz w:val="26"/>
                <w:szCs w:val="26"/>
              </w:rPr>
            </w:pPr>
          </w:p>
        </w:tc>
      </w:tr>
      <w:tr w:rsidR="0082243D" w:rsidRPr="00C261B2" w:rsidTr="00220ABE">
        <w:tc>
          <w:tcPr>
            <w:tcW w:w="7082" w:type="dxa"/>
            <w:shd w:val="clear" w:color="auto" w:fill="auto"/>
          </w:tcPr>
          <w:p w:rsidR="0082243D" w:rsidRPr="0082243D" w:rsidRDefault="0082243D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43D">
              <w:rPr>
                <w:rFonts w:eastAsiaTheme="minorHAnsi"/>
                <w:sz w:val="26"/>
                <w:szCs w:val="26"/>
                <w:lang w:eastAsia="en-US"/>
              </w:rPr>
              <w:t xml:space="preserve">11.2. Наименование и код формы собственности организации по Общероссийскому </w:t>
            </w:r>
            <w:hyperlink r:id="rId11" w:history="1">
              <w:r w:rsidRPr="0082243D">
                <w:rPr>
                  <w:rFonts w:eastAsiaTheme="minorHAnsi"/>
                  <w:sz w:val="26"/>
                  <w:szCs w:val="26"/>
                  <w:lang w:eastAsia="en-US"/>
                </w:rPr>
                <w:t>классификатору</w:t>
              </w:r>
            </w:hyperlink>
            <w:r w:rsidRPr="0082243D">
              <w:rPr>
                <w:rFonts w:eastAsiaTheme="minorHAnsi"/>
                <w:sz w:val="26"/>
                <w:szCs w:val="26"/>
                <w:lang w:eastAsia="en-US"/>
              </w:rPr>
              <w:t xml:space="preserve"> форм собственности </w:t>
            </w:r>
            <w:r w:rsidRPr="0082243D">
              <w:rPr>
                <w:sz w:val="26"/>
                <w:szCs w:val="26"/>
              </w:rPr>
              <w:t xml:space="preserve">(далее - </w:t>
            </w:r>
            <w:r w:rsidRPr="0082243D">
              <w:rPr>
                <w:rStyle w:val="z-label"/>
                <w:sz w:val="26"/>
                <w:szCs w:val="26"/>
              </w:rPr>
              <w:t>ОКФС</w:t>
            </w:r>
            <w:r w:rsidRPr="0082243D">
              <w:rPr>
                <w:sz w:val="26"/>
                <w:szCs w:val="26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82243D" w:rsidRPr="007306E0" w:rsidRDefault="0082243D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9746" w:type="dxa"/>
            <w:gridSpan w:val="2"/>
            <w:shd w:val="clear" w:color="auto" w:fill="auto"/>
          </w:tcPr>
          <w:p w:rsidR="007306E0" w:rsidRPr="007306E0" w:rsidRDefault="007306E0" w:rsidP="0082243D">
            <w:pPr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2</w:t>
            </w:r>
            <w:r w:rsidRPr="007306E0">
              <w:rPr>
                <w:sz w:val="26"/>
                <w:szCs w:val="26"/>
              </w:rPr>
              <w:t>. Информация о видах деятельности организации</w:t>
            </w: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2</w:t>
            </w:r>
            <w:r w:rsidRPr="007306E0">
              <w:rPr>
                <w:sz w:val="26"/>
                <w:szCs w:val="26"/>
              </w:rPr>
              <w:t xml:space="preserve">.1. Наименования и коды основных видов деятельности организации по Общероссийскому </w:t>
            </w:r>
            <w:hyperlink r:id="rId12" w:history="1">
              <w:r w:rsidRPr="00684609">
                <w:rPr>
                  <w:sz w:val="26"/>
                  <w:szCs w:val="26"/>
                </w:rPr>
                <w:t>классификатору</w:t>
              </w:r>
            </w:hyperlink>
            <w:r w:rsidRPr="007306E0">
              <w:rPr>
                <w:sz w:val="26"/>
                <w:szCs w:val="26"/>
              </w:rPr>
              <w:t xml:space="preserve"> видов экономической деятельности (далее - ОКВЭД)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2</w:t>
            </w:r>
            <w:r w:rsidRPr="007306E0">
              <w:rPr>
                <w:sz w:val="26"/>
                <w:szCs w:val="26"/>
              </w:rPr>
              <w:t>.2. Наименования и коды дополнительных видов деятельности организации по ОКВЭД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684609" w:rsidRPr="00C261B2" w:rsidTr="00890414">
        <w:tc>
          <w:tcPr>
            <w:tcW w:w="9746" w:type="dxa"/>
            <w:gridSpan w:val="2"/>
            <w:shd w:val="clear" w:color="auto" w:fill="auto"/>
          </w:tcPr>
          <w:p w:rsidR="00684609" w:rsidRPr="007306E0" w:rsidRDefault="00684609" w:rsidP="008224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2243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 Информация об организации в соответствии с общероссийскими классификаторами</w:t>
            </w:r>
          </w:p>
        </w:tc>
      </w:tr>
      <w:tr w:rsidR="00684609" w:rsidRPr="00C261B2" w:rsidTr="00220ABE">
        <w:tc>
          <w:tcPr>
            <w:tcW w:w="7082" w:type="dxa"/>
            <w:shd w:val="clear" w:color="auto" w:fill="auto"/>
          </w:tcPr>
          <w:p w:rsidR="00684609" w:rsidRPr="007306E0" w:rsidRDefault="00684609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2243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.1. Код организации по Общероссийскому </w:t>
            </w:r>
            <w:hyperlink r:id="rId13" w:history="1">
              <w:r w:rsidRPr="00684609">
                <w:rPr>
                  <w:rFonts w:eastAsiaTheme="minorHAnsi"/>
                  <w:sz w:val="26"/>
                  <w:szCs w:val="26"/>
                  <w:lang w:eastAsia="en-US"/>
                </w:rPr>
                <w:t>классификатору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органов государственной власти и управления</w:t>
            </w:r>
            <w:r w:rsidR="008224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2243D" w:rsidRPr="007306E0">
              <w:rPr>
                <w:sz w:val="26"/>
                <w:szCs w:val="26"/>
              </w:rPr>
              <w:t xml:space="preserve">(далее - </w:t>
            </w:r>
            <w:r w:rsidR="0082243D">
              <w:rPr>
                <w:sz w:val="26"/>
                <w:szCs w:val="26"/>
              </w:rPr>
              <w:t>ОКОГУ</w:t>
            </w:r>
            <w:r w:rsidR="0082243D" w:rsidRPr="007306E0">
              <w:rPr>
                <w:sz w:val="26"/>
                <w:szCs w:val="26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684609" w:rsidRPr="007306E0" w:rsidRDefault="00684609" w:rsidP="00020B78">
            <w:pPr>
              <w:rPr>
                <w:sz w:val="26"/>
                <w:szCs w:val="26"/>
              </w:rPr>
            </w:pPr>
          </w:p>
        </w:tc>
      </w:tr>
      <w:tr w:rsidR="00684609" w:rsidRPr="00C261B2" w:rsidTr="00220ABE">
        <w:tc>
          <w:tcPr>
            <w:tcW w:w="7082" w:type="dxa"/>
            <w:shd w:val="clear" w:color="auto" w:fill="auto"/>
          </w:tcPr>
          <w:p w:rsidR="00684609" w:rsidRPr="007306E0" w:rsidRDefault="00684609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2243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.2. Код организации по Общероссийскому классификатору предприятий и организаций</w:t>
            </w:r>
            <w:r w:rsidR="0082243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2243D" w:rsidRPr="007306E0">
              <w:rPr>
                <w:sz w:val="26"/>
                <w:szCs w:val="26"/>
              </w:rPr>
              <w:t xml:space="preserve">(далее - </w:t>
            </w:r>
            <w:r w:rsidR="0082243D">
              <w:rPr>
                <w:sz w:val="26"/>
                <w:szCs w:val="26"/>
              </w:rPr>
              <w:t>ОКПО</w:t>
            </w:r>
            <w:r w:rsidR="0082243D" w:rsidRPr="007306E0">
              <w:rPr>
                <w:sz w:val="26"/>
                <w:szCs w:val="26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684609" w:rsidRPr="007306E0" w:rsidRDefault="00684609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8224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4</w:t>
            </w:r>
            <w:r w:rsidRPr="007306E0">
              <w:rPr>
                <w:sz w:val="26"/>
                <w:szCs w:val="26"/>
              </w:rPr>
              <w:t>. Иная информация об организации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4</w:t>
            </w:r>
            <w:r w:rsidRPr="007306E0">
              <w:rPr>
                <w:sz w:val="26"/>
                <w:szCs w:val="26"/>
              </w:rPr>
              <w:t>.1. Доменное имя официального сайта организации (при наличии)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4</w:t>
            </w:r>
            <w:r w:rsidRPr="007306E0">
              <w:rPr>
                <w:sz w:val="26"/>
                <w:szCs w:val="26"/>
              </w:rPr>
              <w:t>.2. Контактны</w:t>
            </w:r>
            <w:proofErr w:type="gramStart"/>
            <w:r w:rsidRPr="007306E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7306E0">
              <w:rPr>
                <w:sz w:val="26"/>
                <w:szCs w:val="26"/>
              </w:rPr>
              <w:t>ые</w:t>
            </w:r>
            <w:proofErr w:type="spellEnd"/>
            <w:r w:rsidRPr="007306E0">
              <w:rPr>
                <w:sz w:val="26"/>
                <w:szCs w:val="26"/>
              </w:rPr>
              <w:t>) номер(а) телефона(</w:t>
            </w:r>
            <w:proofErr w:type="spellStart"/>
            <w:r w:rsidRPr="007306E0">
              <w:rPr>
                <w:sz w:val="26"/>
                <w:szCs w:val="26"/>
              </w:rPr>
              <w:t>ов</w:t>
            </w:r>
            <w:proofErr w:type="spellEnd"/>
            <w:r w:rsidRPr="007306E0">
              <w:rPr>
                <w:sz w:val="26"/>
                <w:szCs w:val="26"/>
              </w:rPr>
              <w:t>) организации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  <w:tr w:rsidR="007306E0" w:rsidRPr="00C261B2" w:rsidTr="00220ABE">
        <w:tc>
          <w:tcPr>
            <w:tcW w:w="7082" w:type="dxa"/>
            <w:shd w:val="clear" w:color="auto" w:fill="auto"/>
          </w:tcPr>
          <w:p w:rsidR="007306E0" w:rsidRPr="007306E0" w:rsidRDefault="007306E0" w:rsidP="00CA51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6E0">
              <w:rPr>
                <w:sz w:val="26"/>
                <w:szCs w:val="26"/>
              </w:rPr>
              <w:t>1</w:t>
            </w:r>
            <w:r w:rsidR="0082243D">
              <w:rPr>
                <w:sz w:val="26"/>
                <w:szCs w:val="26"/>
              </w:rPr>
              <w:t>4</w:t>
            </w:r>
            <w:r w:rsidRPr="007306E0">
              <w:rPr>
                <w:sz w:val="26"/>
                <w:szCs w:val="26"/>
              </w:rPr>
              <w:t>.3. Адрес электронной почты (при наличии)</w:t>
            </w:r>
          </w:p>
        </w:tc>
        <w:tc>
          <w:tcPr>
            <w:tcW w:w="2664" w:type="dxa"/>
            <w:shd w:val="clear" w:color="auto" w:fill="auto"/>
          </w:tcPr>
          <w:p w:rsidR="007306E0" w:rsidRPr="007306E0" w:rsidRDefault="007306E0" w:rsidP="00020B78">
            <w:pPr>
              <w:rPr>
                <w:sz w:val="26"/>
                <w:szCs w:val="26"/>
              </w:rPr>
            </w:pPr>
          </w:p>
        </w:tc>
      </w:tr>
    </w:tbl>
    <w:p w:rsidR="00F5263C" w:rsidRPr="00F5263C" w:rsidRDefault="00F5263C" w:rsidP="00F526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306E0" w:rsidRPr="00C261B2" w:rsidRDefault="007306E0" w:rsidP="007306E0">
      <w:pPr>
        <w:ind w:left="384"/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284"/>
        <w:gridCol w:w="2126"/>
        <w:gridCol w:w="284"/>
        <w:gridCol w:w="1417"/>
      </w:tblGrid>
      <w:tr w:rsidR="007306E0" w:rsidRPr="00C261B2" w:rsidTr="00F5263C">
        <w:tc>
          <w:tcPr>
            <w:tcW w:w="4395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  <w:r w:rsidRPr="00C261B2">
              <w:t>Руководитель (уполномоченное лицо)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</w:tr>
      <w:tr w:rsidR="007306E0" w:rsidRPr="00C261B2" w:rsidTr="00F5263C">
        <w:tc>
          <w:tcPr>
            <w:tcW w:w="4395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  <w:tr w:rsidR="007306E0" w:rsidRPr="00C261B2" w:rsidTr="00F5263C">
        <w:tc>
          <w:tcPr>
            <w:tcW w:w="4395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  <w:r w:rsidRPr="00C261B2">
              <w:t>Ответственный исполнитель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</w:pPr>
          </w:p>
        </w:tc>
      </w:tr>
      <w:tr w:rsidR="007306E0" w:rsidRPr="00C261B2" w:rsidTr="00F5263C">
        <w:tc>
          <w:tcPr>
            <w:tcW w:w="4395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(телефон)</w:t>
            </w:r>
          </w:p>
        </w:tc>
      </w:tr>
    </w:tbl>
    <w:p w:rsidR="007306E0" w:rsidRPr="00C261B2" w:rsidRDefault="007306E0" w:rsidP="007306E0">
      <w:pPr>
        <w:jc w:val="both"/>
      </w:pPr>
    </w:p>
    <w:p w:rsidR="007306E0" w:rsidRPr="00C261B2" w:rsidRDefault="007306E0" w:rsidP="007306E0">
      <w:pPr>
        <w:jc w:val="both"/>
      </w:pPr>
      <w:r w:rsidRPr="00C261B2">
        <w:t>«_____»_____________20____г.</w:t>
      </w:r>
    </w:p>
    <w:p w:rsidR="007306E0" w:rsidRPr="00C261B2" w:rsidRDefault="007306E0" w:rsidP="007306E0">
      <w:pPr>
        <w:jc w:val="both"/>
        <w:rPr>
          <w:sz w:val="26"/>
          <w:szCs w:val="26"/>
        </w:rPr>
      </w:pPr>
    </w:p>
    <w:p w:rsidR="007306E0" w:rsidRPr="00C261B2" w:rsidRDefault="007306E0" w:rsidP="007306E0">
      <w:pPr>
        <w:jc w:val="both"/>
      </w:pPr>
      <w:r w:rsidRPr="00C261B2">
        <w:t>Согласовано ____________________________________________________________________</w:t>
      </w:r>
    </w:p>
    <w:p w:rsidR="007306E0" w:rsidRPr="00C261B2" w:rsidRDefault="007306E0" w:rsidP="007306E0">
      <w:pPr>
        <w:jc w:val="both"/>
        <w:rPr>
          <w:sz w:val="18"/>
          <w:szCs w:val="18"/>
        </w:rPr>
      </w:pPr>
      <w:r w:rsidRPr="00C261B2">
        <w:rPr>
          <w:sz w:val="20"/>
          <w:szCs w:val="20"/>
        </w:rPr>
        <w:t xml:space="preserve">                              </w:t>
      </w:r>
      <w:r w:rsidRPr="00C261B2">
        <w:rPr>
          <w:sz w:val="20"/>
          <w:szCs w:val="20"/>
        </w:rPr>
        <w:tab/>
      </w:r>
      <w:r w:rsidRPr="00C261B2">
        <w:rPr>
          <w:sz w:val="20"/>
          <w:szCs w:val="20"/>
        </w:rPr>
        <w:tab/>
      </w:r>
      <w:r w:rsidRPr="00C261B2">
        <w:rPr>
          <w:sz w:val="18"/>
          <w:szCs w:val="18"/>
        </w:rPr>
        <w:tab/>
        <w:t xml:space="preserve">  </w:t>
      </w:r>
      <w:proofErr w:type="gramStart"/>
      <w:r w:rsidRPr="00C261B2">
        <w:rPr>
          <w:sz w:val="18"/>
          <w:szCs w:val="18"/>
        </w:rPr>
        <w:t xml:space="preserve">(главный распорядитель бюджетных средств, </w:t>
      </w:r>
      <w:proofErr w:type="gramEnd"/>
    </w:p>
    <w:p w:rsidR="007306E0" w:rsidRPr="00C261B2" w:rsidRDefault="007306E0" w:rsidP="007306E0">
      <w:pPr>
        <w:ind w:left="1416" w:firstLine="708"/>
        <w:jc w:val="both"/>
        <w:rPr>
          <w:sz w:val="20"/>
          <w:szCs w:val="20"/>
        </w:rPr>
      </w:pPr>
      <w:r w:rsidRPr="00C261B2">
        <w:rPr>
          <w:sz w:val="18"/>
          <w:szCs w:val="18"/>
        </w:rPr>
        <w:t>орган, осуществляющий предоставление средств из бюджета МОГО «Ухта»)</w:t>
      </w:r>
    </w:p>
    <w:p w:rsidR="007306E0" w:rsidRPr="00C261B2" w:rsidRDefault="007306E0" w:rsidP="007306E0">
      <w:pPr>
        <w:ind w:left="1416" w:firstLine="708"/>
        <w:jc w:val="both"/>
      </w:pPr>
    </w:p>
    <w:tbl>
      <w:tblPr>
        <w:tblW w:w="99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260"/>
        <w:gridCol w:w="276"/>
        <w:gridCol w:w="1854"/>
        <w:gridCol w:w="276"/>
        <w:gridCol w:w="1991"/>
      </w:tblGrid>
      <w:tr w:rsidR="007306E0" w:rsidRPr="00C261B2" w:rsidTr="00E651E7">
        <w:tc>
          <w:tcPr>
            <w:tcW w:w="4253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  <w:bookmarkStart w:id="0" w:name="_GoBack"/>
            <w:bookmarkEnd w:id="0"/>
            <w:r w:rsidRPr="00C261B2">
              <w:t>Руководитель (уполномоченное лицо)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6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6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</w:tr>
      <w:tr w:rsidR="007306E0" w:rsidRPr="00C261B2" w:rsidTr="00E651E7">
        <w:tc>
          <w:tcPr>
            <w:tcW w:w="4253" w:type="dxa"/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306E0" w:rsidRPr="00C261B2" w:rsidRDefault="007306E0" w:rsidP="007306E0">
      <w:pPr>
        <w:jc w:val="both"/>
      </w:pPr>
    </w:p>
    <w:p w:rsidR="007306E0" w:rsidRPr="00C261B2" w:rsidRDefault="007306E0" w:rsidP="007306E0">
      <w:pPr>
        <w:jc w:val="both"/>
      </w:pPr>
      <w:r w:rsidRPr="00C261B2">
        <w:t>«_____»_____________20____г.</w:t>
      </w:r>
    </w:p>
    <w:p w:rsidR="007306E0" w:rsidRPr="00C261B2" w:rsidRDefault="007306E0" w:rsidP="007306E0">
      <w:pPr>
        <w:jc w:val="both"/>
      </w:pPr>
    </w:p>
    <w:p w:rsidR="007306E0" w:rsidRPr="00C261B2" w:rsidRDefault="007306E0" w:rsidP="007306E0">
      <w:pPr>
        <w:jc w:val="both"/>
      </w:pPr>
    </w:p>
    <w:p w:rsidR="007306E0" w:rsidRPr="00C261B2" w:rsidRDefault="007306E0" w:rsidP="007306E0">
      <w:pPr>
        <w:jc w:val="both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1"/>
        <w:gridCol w:w="1695"/>
        <w:gridCol w:w="275"/>
        <w:gridCol w:w="1858"/>
        <w:gridCol w:w="275"/>
        <w:gridCol w:w="2241"/>
      </w:tblGrid>
      <w:tr w:rsidR="007306E0" w:rsidRPr="00C261B2" w:rsidTr="00E651E7">
        <w:tc>
          <w:tcPr>
            <w:tcW w:w="10032" w:type="dxa"/>
            <w:gridSpan w:val="7"/>
            <w:tcBorders>
              <w:bottom w:val="nil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0"/>
                <w:szCs w:val="10"/>
              </w:rPr>
            </w:pPr>
          </w:p>
          <w:p w:rsidR="007306E0" w:rsidRPr="00C261B2" w:rsidRDefault="007306E0" w:rsidP="00020B78">
            <w:pPr>
              <w:jc w:val="center"/>
            </w:pPr>
            <w:r w:rsidRPr="00C261B2">
              <w:t xml:space="preserve">Отметка Финансового управления администрации МОГО «Ухта» о регистрации </w:t>
            </w:r>
          </w:p>
          <w:p w:rsidR="007306E0" w:rsidRPr="00C261B2" w:rsidRDefault="007306E0" w:rsidP="00020B78">
            <w:pPr>
              <w:jc w:val="center"/>
            </w:pPr>
            <w:r w:rsidRPr="00C261B2">
              <w:t>Заявки на включение информации об организации в сводный реестр</w:t>
            </w:r>
          </w:p>
        </w:tc>
      </w:tr>
      <w:tr w:rsidR="007306E0" w:rsidRPr="00C261B2" w:rsidTr="00E651E7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</w:tr>
      <w:tr w:rsidR="007306E0" w:rsidRPr="00C261B2" w:rsidTr="00E651E7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  <w:r w:rsidRPr="00C261B2">
              <w:t>Ответственный исполнитель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241" w:type="dxa"/>
            <w:tcBorders>
              <w:top w:val="nil"/>
              <w:lef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</w:tr>
      <w:tr w:rsidR="007306E0" w:rsidRPr="00C261B2" w:rsidTr="00E651E7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tcBorders>
              <w:left w:val="nil"/>
              <w:bottom w:val="nil"/>
            </w:tcBorders>
            <w:shd w:val="clear" w:color="auto" w:fill="auto"/>
          </w:tcPr>
          <w:p w:rsidR="007306E0" w:rsidRPr="00C261B2" w:rsidRDefault="007306E0" w:rsidP="00020B78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  <w:tr w:rsidR="007306E0" w:rsidRPr="00C261B2" w:rsidTr="00E651E7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</w:p>
        </w:tc>
      </w:tr>
      <w:tr w:rsidR="007306E0" w:rsidRPr="00C261B2" w:rsidTr="00E651E7">
        <w:tc>
          <w:tcPr>
            <w:tcW w:w="368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  <w:r w:rsidRPr="00C261B2">
              <w:t>Дата регистрации в УФК по РК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7306E0" w:rsidRPr="00C261B2" w:rsidRDefault="007306E0" w:rsidP="00020B78">
            <w:pPr>
              <w:jc w:val="both"/>
            </w:pPr>
            <w:r w:rsidRPr="00C261B2">
              <w:t xml:space="preserve">«____» _______________ 20___ г. </w:t>
            </w:r>
          </w:p>
          <w:p w:rsidR="007306E0" w:rsidRPr="00C261B2" w:rsidRDefault="007306E0" w:rsidP="00020B78">
            <w:pPr>
              <w:jc w:val="both"/>
              <w:rPr>
                <w:sz w:val="10"/>
                <w:szCs w:val="10"/>
              </w:rPr>
            </w:pPr>
          </w:p>
        </w:tc>
      </w:tr>
    </w:tbl>
    <w:p w:rsidR="007306E0" w:rsidRPr="00C261B2" w:rsidRDefault="007306E0" w:rsidP="007306E0">
      <w:pPr>
        <w:jc w:val="both"/>
      </w:pPr>
    </w:p>
    <w:p w:rsidR="007306E0" w:rsidRPr="00C261B2" w:rsidRDefault="007306E0" w:rsidP="007306E0">
      <w:pPr>
        <w:jc w:val="both"/>
        <w:rPr>
          <w:sz w:val="26"/>
          <w:szCs w:val="26"/>
        </w:rPr>
      </w:pPr>
    </w:p>
    <w:p w:rsidR="00C7652B" w:rsidRPr="003F7252" w:rsidRDefault="00C7652B" w:rsidP="007306E0">
      <w:pPr>
        <w:autoSpaceDE w:val="0"/>
        <w:autoSpaceDN w:val="0"/>
        <w:spacing w:before="480" w:after="360"/>
        <w:jc w:val="center"/>
      </w:pPr>
    </w:p>
    <w:sectPr w:rsidR="00C7652B" w:rsidRPr="003F7252" w:rsidSect="00E651E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81" w:rsidRDefault="005F7081" w:rsidP="0057234D">
      <w:r>
        <w:separator/>
      </w:r>
    </w:p>
  </w:endnote>
  <w:endnote w:type="continuationSeparator" w:id="0">
    <w:p w:rsidR="005F7081" w:rsidRDefault="005F7081" w:rsidP="005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81" w:rsidRDefault="005F7081" w:rsidP="0057234D">
      <w:r>
        <w:separator/>
      </w:r>
    </w:p>
  </w:footnote>
  <w:footnote w:type="continuationSeparator" w:id="0">
    <w:p w:rsidR="005F7081" w:rsidRDefault="005F7081" w:rsidP="0057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66834"/>
      <w:docPartObj>
        <w:docPartGallery w:val="Page Numbers (Top of Page)"/>
        <w:docPartUnique/>
      </w:docPartObj>
    </w:sdtPr>
    <w:sdtEndPr/>
    <w:sdtContent>
      <w:p w:rsidR="0057234D" w:rsidRDefault="00572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76">
          <w:rPr>
            <w:noProof/>
          </w:rPr>
          <w:t>2</w:t>
        </w:r>
        <w:r>
          <w:fldChar w:fldCharType="end"/>
        </w:r>
      </w:p>
    </w:sdtContent>
  </w:sdt>
  <w:p w:rsidR="0057234D" w:rsidRDefault="00572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6840"/>
    <w:rsid w:val="00027BB4"/>
    <w:rsid w:val="00035B39"/>
    <w:rsid w:val="00053DF2"/>
    <w:rsid w:val="00057B80"/>
    <w:rsid w:val="0006135F"/>
    <w:rsid w:val="0006779F"/>
    <w:rsid w:val="000678C7"/>
    <w:rsid w:val="00070BB5"/>
    <w:rsid w:val="00073D43"/>
    <w:rsid w:val="00077AF8"/>
    <w:rsid w:val="00081B25"/>
    <w:rsid w:val="00082940"/>
    <w:rsid w:val="00095D86"/>
    <w:rsid w:val="00096702"/>
    <w:rsid w:val="000A6DDE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0F7CB9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6DB3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6D0D"/>
    <w:rsid w:val="00207B13"/>
    <w:rsid w:val="002106FC"/>
    <w:rsid w:val="00210D87"/>
    <w:rsid w:val="002117AE"/>
    <w:rsid w:val="00214DE6"/>
    <w:rsid w:val="00220ABE"/>
    <w:rsid w:val="00225589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6DE4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3F8A"/>
    <w:rsid w:val="00326F9D"/>
    <w:rsid w:val="003331E1"/>
    <w:rsid w:val="003357CB"/>
    <w:rsid w:val="003445A5"/>
    <w:rsid w:val="00346F95"/>
    <w:rsid w:val="0035020D"/>
    <w:rsid w:val="00356894"/>
    <w:rsid w:val="00357882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3F725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36BDE"/>
    <w:rsid w:val="00445E31"/>
    <w:rsid w:val="00450287"/>
    <w:rsid w:val="00453B78"/>
    <w:rsid w:val="004574C3"/>
    <w:rsid w:val="004574E1"/>
    <w:rsid w:val="004621EE"/>
    <w:rsid w:val="00470B9F"/>
    <w:rsid w:val="0047170A"/>
    <w:rsid w:val="0048073E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67A5D"/>
    <w:rsid w:val="0057234D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43D2"/>
    <w:rsid w:val="005F4497"/>
    <w:rsid w:val="005F7081"/>
    <w:rsid w:val="005F7BA0"/>
    <w:rsid w:val="005F7FE6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8CB"/>
    <w:rsid w:val="00635B9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4609"/>
    <w:rsid w:val="0068776E"/>
    <w:rsid w:val="006954B5"/>
    <w:rsid w:val="00696C4F"/>
    <w:rsid w:val="00697FC0"/>
    <w:rsid w:val="006A01A4"/>
    <w:rsid w:val="006B1B62"/>
    <w:rsid w:val="006C7F1B"/>
    <w:rsid w:val="006D2EC2"/>
    <w:rsid w:val="006D3B0F"/>
    <w:rsid w:val="006E4879"/>
    <w:rsid w:val="006E4BE0"/>
    <w:rsid w:val="006E694F"/>
    <w:rsid w:val="006F02CF"/>
    <w:rsid w:val="006F0811"/>
    <w:rsid w:val="006F6167"/>
    <w:rsid w:val="0070087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6E0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0EA"/>
    <w:rsid w:val="007771B0"/>
    <w:rsid w:val="007903BB"/>
    <w:rsid w:val="00793773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38F7"/>
    <w:rsid w:val="007F13C7"/>
    <w:rsid w:val="00801EDA"/>
    <w:rsid w:val="00806BDC"/>
    <w:rsid w:val="0081136F"/>
    <w:rsid w:val="0081338C"/>
    <w:rsid w:val="00816CE7"/>
    <w:rsid w:val="00820DEB"/>
    <w:rsid w:val="0082243D"/>
    <w:rsid w:val="00840AEB"/>
    <w:rsid w:val="00841A8C"/>
    <w:rsid w:val="00843A2F"/>
    <w:rsid w:val="00843C0D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7683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3184"/>
    <w:rsid w:val="008B4BE1"/>
    <w:rsid w:val="008B576C"/>
    <w:rsid w:val="008B5EDA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6833"/>
    <w:rsid w:val="00AE7202"/>
    <w:rsid w:val="00AF1351"/>
    <w:rsid w:val="00AF35B0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B0C"/>
    <w:rsid w:val="00B42C0C"/>
    <w:rsid w:val="00B44857"/>
    <w:rsid w:val="00B471E0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51DB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37BC5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B5A53"/>
    <w:rsid w:val="00DC1DD2"/>
    <w:rsid w:val="00DC34CF"/>
    <w:rsid w:val="00DC4E7B"/>
    <w:rsid w:val="00DD135F"/>
    <w:rsid w:val="00DD3893"/>
    <w:rsid w:val="00DE49CA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51E7"/>
    <w:rsid w:val="00E67E90"/>
    <w:rsid w:val="00E8071C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0FA1"/>
    <w:rsid w:val="00EB3A85"/>
    <w:rsid w:val="00EB43E1"/>
    <w:rsid w:val="00EC047C"/>
    <w:rsid w:val="00EC6323"/>
    <w:rsid w:val="00ED2C4E"/>
    <w:rsid w:val="00ED3E16"/>
    <w:rsid w:val="00ED48D0"/>
    <w:rsid w:val="00EE45E2"/>
    <w:rsid w:val="00EF6E2A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63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konspanusual2">
    <w:name w:val="zakon_spanusual2"/>
    <w:rsid w:val="007306E0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82243D"/>
  </w:style>
  <w:style w:type="paragraph" w:styleId="ac">
    <w:name w:val="footnote text"/>
    <w:basedOn w:val="a"/>
    <w:link w:val="ad"/>
    <w:uiPriority w:val="99"/>
    <w:semiHidden/>
    <w:unhideWhenUsed/>
    <w:rsid w:val="00D37B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7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2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konspanusual2">
    <w:name w:val="zakon_spanusual2"/>
    <w:rsid w:val="007306E0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82243D"/>
  </w:style>
  <w:style w:type="paragraph" w:styleId="ac">
    <w:name w:val="footnote text"/>
    <w:basedOn w:val="a"/>
    <w:link w:val="ad"/>
    <w:uiPriority w:val="99"/>
    <w:semiHidden/>
    <w:unhideWhenUsed/>
    <w:rsid w:val="00D37B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7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906469343258BF79336D5FC45D673189C057488ADF7981622899BDDDD9CFC2B39A661F83E9DE9197E1876351P7G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E4BE40E861678209456E9DD07CCA7942EE20482D531042E414725FDD0FF57E7BE42EAA858996BCAE2DF7CE8FS4s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CAD660F3F0E0A26580461DC5BAC9FB2E20D40AC2BE6BF0C0CEC20DB33D3601131C70F9E3E0D6ED0AF47AD38D52B3D4A312C06F951186CC605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BEC96AB840AAE74857319352F1EE15B43004BBB4D3399FAE7118C468A0139854467F9985CD31202F0882D3A2m05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F5A4-99ED-44B1-83E5-D4FAC32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32</cp:revision>
  <cp:lastPrinted>2020-08-04T13:32:00Z</cp:lastPrinted>
  <dcterms:created xsi:type="dcterms:W3CDTF">2019-12-13T06:38:00Z</dcterms:created>
  <dcterms:modified xsi:type="dcterms:W3CDTF">2020-08-04T13:42:00Z</dcterms:modified>
</cp:coreProperties>
</file>