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1134"/>
        <w:gridCol w:w="1771"/>
        <w:gridCol w:w="465"/>
        <w:gridCol w:w="423"/>
        <w:gridCol w:w="1843"/>
      </w:tblGrid>
      <w:tr w:rsidR="00602552" w:rsidRPr="007527B3" w:rsidTr="00FA5925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65066A15" wp14:editId="422093D3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5C746E">
            <w:pPr>
              <w:jc w:val="center"/>
              <w:rPr>
                <w:szCs w:val="20"/>
              </w:rPr>
            </w:pPr>
          </w:p>
          <w:p w:rsidR="00602552" w:rsidRPr="007527B3" w:rsidRDefault="00602552" w:rsidP="005C746E">
            <w:pPr>
              <w:jc w:val="center"/>
              <w:rPr>
                <w:szCs w:val="20"/>
              </w:rPr>
            </w:pPr>
          </w:p>
          <w:p w:rsidR="00602552" w:rsidRDefault="00602552" w:rsidP="005C746E">
            <w:pPr>
              <w:jc w:val="center"/>
              <w:rPr>
                <w:szCs w:val="20"/>
              </w:rPr>
            </w:pPr>
          </w:p>
          <w:p w:rsidR="00602552" w:rsidRPr="007527B3" w:rsidRDefault="00602552" w:rsidP="005C746E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5C746E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jc w:val="center"/>
            </w:pPr>
          </w:p>
          <w:p w:rsidR="00602552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5C746E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FA5925">
        <w:trPr>
          <w:gridBefore w:val="1"/>
          <w:wBefore w:w="34" w:type="dxa"/>
          <w:trHeight w:val="1054"/>
        </w:trPr>
        <w:tc>
          <w:tcPr>
            <w:tcW w:w="101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5C746E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FA5925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F958DD" w:rsidP="001B4622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B4622">
              <w:rPr>
                <w:sz w:val="26"/>
                <w:szCs w:val="26"/>
              </w:rPr>
              <w:t>1</w:t>
            </w:r>
            <w:r w:rsidR="00E81F35">
              <w:rPr>
                <w:sz w:val="26"/>
                <w:szCs w:val="26"/>
              </w:rPr>
              <w:t>.12.2019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5C746E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CD7924" w:rsidP="00065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06512A">
              <w:rPr>
                <w:sz w:val="26"/>
                <w:szCs w:val="26"/>
              </w:rPr>
              <w:t>3</w:t>
            </w:r>
          </w:p>
        </w:tc>
      </w:tr>
      <w:tr w:rsidR="00602552" w:rsidRPr="007527B3" w:rsidTr="00FA5925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 w:rsidP="009E323E"/>
    <w:p w:rsidR="00550F4D" w:rsidRPr="00550F4D" w:rsidRDefault="00550F4D" w:rsidP="00550F4D">
      <w:pPr>
        <w:widowControl w:val="0"/>
        <w:tabs>
          <w:tab w:val="left" w:pos="5245"/>
        </w:tabs>
        <w:autoSpaceDE w:val="0"/>
        <w:autoSpaceDN w:val="0"/>
        <w:adjustRightInd w:val="0"/>
        <w:ind w:right="5385" w:firstLine="709"/>
        <w:jc w:val="center"/>
        <w:rPr>
          <w:sz w:val="52"/>
          <w:szCs w:val="52"/>
        </w:rPr>
      </w:pPr>
    </w:p>
    <w:p w:rsidR="00550F4D" w:rsidRDefault="00550F4D" w:rsidP="00776FE2">
      <w:pPr>
        <w:widowControl w:val="0"/>
        <w:tabs>
          <w:tab w:val="left" w:pos="5245"/>
        </w:tabs>
        <w:autoSpaceDE w:val="0"/>
        <w:autoSpaceDN w:val="0"/>
        <w:adjustRightInd w:val="0"/>
        <w:ind w:right="5385" w:firstLine="709"/>
        <w:jc w:val="both"/>
        <w:rPr>
          <w:sz w:val="26"/>
          <w:szCs w:val="26"/>
        </w:rPr>
      </w:pPr>
    </w:p>
    <w:p w:rsidR="00161CD0" w:rsidRPr="00776FE2" w:rsidRDefault="00161CD0" w:rsidP="009E7A30">
      <w:pPr>
        <w:widowControl w:val="0"/>
        <w:tabs>
          <w:tab w:val="left" w:pos="5245"/>
        </w:tabs>
        <w:autoSpaceDE w:val="0"/>
        <w:autoSpaceDN w:val="0"/>
        <w:adjustRightInd w:val="0"/>
        <w:ind w:right="5385"/>
        <w:jc w:val="both"/>
        <w:rPr>
          <w:sz w:val="26"/>
          <w:szCs w:val="26"/>
        </w:rPr>
      </w:pPr>
      <w:r w:rsidRPr="00430DB1">
        <w:rPr>
          <w:sz w:val="26"/>
          <w:szCs w:val="26"/>
        </w:rPr>
        <w:t xml:space="preserve">Об утверждении порядка составления и ведения </w:t>
      </w:r>
      <w:r w:rsidR="003E0C7D">
        <w:rPr>
          <w:sz w:val="26"/>
          <w:szCs w:val="26"/>
        </w:rPr>
        <w:t>кассового плана</w:t>
      </w:r>
      <w:r w:rsidR="005558A7">
        <w:rPr>
          <w:sz w:val="26"/>
          <w:szCs w:val="26"/>
        </w:rPr>
        <w:t xml:space="preserve"> исполнения бюджета МОГО «Ухта»</w:t>
      </w:r>
    </w:p>
    <w:p w:rsidR="009A2B1B" w:rsidRPr="00430DB1" w:rsidRDefault="009A2B1B" w:rsidP="009A2B1B">
      <w:pPr>
        <w:rPr>
          <w:sz w:val="26"/>
          <w:szCs w:val="26"/>
        </w:rPr>
      </w:pPr>
    </w:p>
    <w:p w:rsidR="00F958DD" w:rsidRDefault="00F958DD" w:rsidP="00282DB1">
      <w:pPr>
        <w:autoSpaceDE w:val="0"/>
        <w:autoSpaceDN w:val="0"/>
        <w:adjustRightInd w:val="0"/>
        <w:ind w:firstLine="540"/>
        <w:jc w:val="both"/>
      </w:pPr>
    </w:p>
    <w:p w:rsidR="00282DB1" w:rsidRPr="00430DB1" w:rsidRDefault="00282DB1" w:rsidP="00550F4D">
      <w:pPr>
        <w:ind w:right="-1" w:firstLine="720"/>
        <w:jc w:val="both"/>
        <w:rPr>
          <w:sz w:val="26"/>
          <w:szCs w:val="26"/>
        </w:rPr>
      </w:pPr>
      <w:r w:rsidRPr="00430DB1">
        <w:rPr>
          <w:sz w:val="26"/>
          <w:szCs w:val="26"/>
        </w:rPr>
        <w:t xml:space="preserve">В соответствии </w:t>
      </w:r>
      <w:r w:rsidRPr="009E2D23">
        <w:rPr>
          <w:sz w:val="26"/>
          <w:szCs w:val="26"/>
        </w:rPr>
        <w:t>с</w:t>
      </w:r>
      <w:r w:rsidR="00B460A8" w:rsidRPr="009E2D23">
        <w:rPr>
          <w:sz w:val="26"/>
          <w:szCs w:val="26"/>
        </w:rPr>
        <w:t xml:space="preserve">о статьями 215.1, 217.1 </w:t>
      </w:r>
      <w:r w:rsidRPr="009E2D23">
        <w:rPr>
          <w:sz w:val="26"/>
          <w:szCs w:val="26"/>
        </w:rPr>
        <w:t>Бюджетного</w:t>
      </w:r>
      <w:r w:rsidRPr="00430DB1">
        <w:rPr>
          <w:sz w:val="26"/>
          <w:szCs w:val="26"/>
        </w:rPr>
        <w:t xml:space="preserve"> кодекса Российской Федерации, </w:t>
      </w:r>
      <w:r w:rsidR="002B2BEE" w:rsidRPr="00430DB1">
        <w:rPr>
          <w:sz w:val="26"/>
          <w:szCs w:val="26"/>
        </w:rPr>
        <w:t>приказываю</w:t>
      </w:r>
      <w:r w:rsidRPr="00430DB1">
        <w:rPr>
          <w:sz w:val="26"/>
          <w:szCs w:val="26"/>
        </w:rPr>
        <w:t>:</w:t>
      </w:r>
    </w:p>
    <w:p w:rsidR="00F958DD" w:rsidRPr="00430DB1" w:rsidRDefault="00F958DD" w:rsidP="00550F4D">
      <w:pPr>
        <w:ind w:right="-1" w:firstLine="720"/>
        <w:jc w:val="both"/>
        <w:rPr>
          <w:sz w:val="26"/>
          <w:szCs w:val="26"/>
        </w:rPr>
      </w:pPr>
    </w:p>
    <w:p w:rsidR="00282DB1" w:rsidRDefault="00430DB1" w:rsidP="00550F4D">
      <w:pPr>
        <w:pStyle w:val="ad"/>
        <w:numPr>
          <w:ilvl w:val="0"/>
          <w:numId w:val="5"/>
        </w:numPr>
        <w:ind w:left="0" w:right="-1" w:firstLine="720"/>
        <w:jc w:val="both"/>
        <w:rPr>
          <w:sz w:val="26"/>
          <w:szCs w:val="26"/>
        </w:rPr>
      </w:pPr>
      <w:r w:rsidRPr="00776FE2">
        <w:rPr>
          <w:sz w:val="26"/>
          <w:szCs w:val="26"/>
        </w:rPr>
        <w:t xml:space="preserve">Утвердить порядок составления и </w:t>
      </w:r>
      <w:r w:rsidR="00160912">
        <w:rPr>
          <w:sz w:val="26"/>
          <w:szCs w:val="26"/>
        </w:rPr>
        <w:t xml:space="preserve">ведения </w:t>
      </w:r>
      <w:r w:rsidR="006079AF">
        <w:rPr>
          <w:sz w:val="26"/>
          <w:szCs w:val="26"/>
        </w:rPr>
        <w:t>кассового плана исполнения бюджета МОГО «Ухта»</w:t>
      </w:r>
      <w:r w:rsidRPr="00776FE2">
        <w:rPr>
          <w:sz w:val="26"/>
          <w:szCs w:val="26"/>
        </w:rPr>
        <w:t xml:space="preserve"> </w:t>
      </w:r>
      <w:r w:rsidR="00282DB1" w:rsidRPr="00776FE2">
        <w:rPr>
          <w:sz w:val="26"/>
          <w:szCs w:val="26"/>
        </w:rPr>
        <w:t>согласно приложению  к настоящему Приказу.</w:t>
      </w:r>
    </w:p>
    <w:p w:rsidR="006079AF" w:rsidRPr="00776FE2" w:rsidRDefault="006079AF" w:rsidP="00550F4D">
      <w:pPr>
        <w:pStyle w:val="ad"/>
        <w:numPr>
          <w:ilvl w:val="0"/>
          <w:numId w:val="5"/>
        </w:numPr>
        <w:ind w:left="0"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приказ Финансового управления администрации МОГО «Ухта» от 28 декабря 2016 года № 184 «Об утверждении Порядка составления и ведения кассового плана исполнения бюджета МОГО «Ухта».</w:t>
      </w:r>
    </w:p>
    <w:p w:rsidR="006D31E5" w:rsidRPr="00776FE2" w:rsidRDefault="00776FE2" w:rsidP="00550F4D">
      <w:pPr>
        <w:pStyle w:val="ad"/>
        <w:numPr>
          <w:ilvl w:val="0"/>
          <w:numId w:val="5"/>
        </w:num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D31E5" w:rsidRPr="00776FE2">
        <w:rPr>
          <w:sz w:val="26"/>
          <w:szCs w:val="26"/>
        </w:rPr>
        <w:t>Настоящий приказ вступает в силу с 1 января 2020 года.</w:t>
      </w:r>
    </w:p>
    <w:p w:rsidR="00282DB1" w:rsidRPr="00776FE2" w:rsidRDefault="00282DB1" w:rsidP="00550F4D">
      <w:pPr>
        <w:pStyle w:val="ad"/>
        <w:numPr>
          <w:ilvl w:val="0"/>
          <w:numId w:val="5"/>
        </w:numPr>
        <w:ind w:left="0" w:right="-1" w:firstLine="720"/>
        <w:jc w:val="both"/>
        <w:rPr>
          <w:sz w:val="26"/>
          <w:szCs w:val="26"/>
        </w:rPr>
      </w:pPr>
      <w:proofErr w:type="gramStart"/>
      <w:r w:rsidRPr="00776FE2">
        <w:rPr>
          <w:sz w:val="26"/>
          <w:szCs w:val="26"/>
        </w:rPr>
        <w:t>Контроль за</w:t>
      </w:r>
      <w:proofErr w:type="gramEnd"/>
      <w:r w:rsidRPr="00776FE2">
        <w:rPr>
          <w:sz w:val="26"/>
          <w:szCs w:val="26"/>
        </w:rPr>
        <w:t xml:space="preserve"> исполнением данного приказа </w:t>
      </w:r>
      <w:r w:rsidR="00E06A60">
        <w:rPr>
          <w:sz w:val="26"/>
          <w:szCs w:val="26"/>
        </w:rPr>
        <w:t>оставляю за собой</w:t>
      </w:r>
      <w:r w:rsidR="00065232" w:rsidRPr="00776FE2">
        <w:rPr>
          <w:sz w:val="26"/>
          <w:szCs w:val="26"/>
        </w:rPr>
        <w:t>.</w:t>
      </w:r>
    </w:p>
    <w:p w:rsidR="00F958DD" w:rsidRPr="004513F9" w:rsidRDefault="00F958DD" w:rsidP="00550F4D">
      <w:pPr>
        <w:tabs>
          <w:tab w:val="left" w:pos="1418"/>
        </w:tabs>
        <w:autoSpaceDE w:val="0"/>
        <w:autoSpaceDN w:val="0"/>
        <w:adjustRightInd w:val="0"/>
        <w:ind w:left="720" w:right="-1"/>
        <w:jc w:val="both"/>
      </w:pPr>
    </w:p>
    <w:p w:rsidR="00776FE2" w:rsidRDefault="00776FE2" w:rsidP="00EE24FC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776FE2" w:rsidRDefault="00776FE2" w:rsidP="00EE24FC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p w:rsidR="00C866E2" w:rsidRDefault="00C866E2" w:rsidP="00EE24FC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864"/>
        <w:gridCol w:w="5025"/>
      </w:tblGrid>
      <w:tr w:rsidR="00776FE2" w:rsidRPr="00C261B2" w:rsidTr="00FA5925">
        <w:tc>
          <w:tcPr>
            <w:tcW w:w="4864" w:type="dxa"/>
          </w:tcPr>
          <w:p w:rsidR="00776FE2" w:rsidRPr="0042280D" w:rsidRDefault="00776FE2" w:rsidP="00776FE2">
            <w:pPr>
              <w:tabs>
                <w:tab w:val="left" w:pos="567"/>
              </w:tabs>
              <w:autoSpaceDE w:val="0"/>
              <w:autoSpaceDN w:val="0"/>
              <w:adjustRightInd w:val="0"/>
              <w:ind w:right="-2"/>
              <w:rPr>
                <w:sz w:val="26"/>
                <w:szCs w:val="26"/>
              </w:rPr>
            </w:pPr>
            <w:r w:rsidRPr="0042280D">
              <w:rPr>
                <w:sz w:val="26"/>
                <w:szCs w:val="26"/>
              </w:rPr>
              <w:t>И.</w:t>
            </w:r>
            <w:r w:rsidR="00F53864">
              <w:rPr>
                <w:sz w:val="26"/>
                <w:szCs w:val="26"/>
              </w:rPr>
              <w:t xml:space="preserve"> </w:t>
            </w:r>
            <w:r w:rsidRPr="0042280D">
              <w:rPr>
                <w:sz w:val="26"/>
                <w:szCs w:val="26"/>
              </w:rPr>
              <w:t>о. заместителя руководителя администрации МОГО «Ухта» - начальника Финансового управления администрации МОГО «Ухта»</w:t>
            </w:r>
          </w:p>
        </w:tc>
        <w:tc>
          <w:tcPr>
            <w:tcW w:w="5025" w:type="dxa"/>
          </w:tcPr>
          <w:p w:rsidR="00776FE2" w:rsidRPr="0042280D" w:rsidRDefault="00776FE2" w:rsidP="00B37134">
            <w:pPr>
              <w:autoSpaceDE w:val="0"/>
              <w:autoSpaceDN w:val="0"/>
              <w:adjustRightInd w:val="0"/>
              <w:ind w:right="-2" w:firstLine="900"/>
              <w:jc w:val="right"/>
              <w:rPr>
                <w:sz w:val="26"/>
                <w:szCs w:val="26"/>
              </w:rPr>
            </w:pPr>
          </w:p>
          <w:p w:rsidR="00776FE2" w:rsidRPr="0042280D" w:rsidRDefault="00776FE2" w:rsidP="00B37134">
            <w:pPr>
              <w:autoSpaceDE w:val="0"/>
              <w:autoSpaceDN w:val="0"/>
              <w:adjustRightInd w:val="0"/>
              <w:ind w:right="-2" w:firstLine="900"/>
              <w:jc w:val="right"/>
              <w:rPr>
                <w:sz w:val="26"/>
                <w:szCs w:val="26"/>
              </w:rPr>
            </w:pPr>
          </w:p>
          <w:p w:rsidR="00776FE2" w:rsidRPr="0042280D" w:rsidRDefault="00776FE2" w:rsidP="00B37134">
            <w:pPr>
              <w:autoSpaceDE w:val="0"/>
              <w:autoSpaceDN w:val="0"/>
              <w:adjustRightInd w:val="0"/>
              <w:ind w:right="-2" w:firstLine="900"/>
              <w:jc w:val="right"/>
              <w:rPr>
                <w:sz w:val="26"/>
                <w:szCs w:val="26"/>
              </w:rPr>
            </w:pPr>
            <w:r w:rsidRPr="0042280D">
              <w:rPr>
                <w:sz w:val="26"/>
                <w:szCs w:val="26"/>
              </w:rPr>
              <w:t>Г.В. Крайн</w:t>
            </w:r>
          </w:p>
        </w:tc>
      </w:tr>
    </w:tbl>
    <w:p w:rsidR="00550045" w:rsidRDefault="00550045" w:rsidP="00EE24FC">
      <w:pPr>
        <w:widowControl w:val="0"/>
        <w:autoSpaceDE w:val="0"/>
        <w:autoSpaceDN w:val="0"/>
        <w:jc w:val="right"/>
        <w:outlineLvl w:val="0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:rsidR="00F958DD" w:rsidRPr="00390B3B" w:rsidRDefault="00957309" w:rsidP="00390B3B">
      <w:pPr>
        <w:widowControl w:val="0"/>
        <w:autoSpaceDE w:val="0"/>
        <w:autoSpaceDN w:val="0"/>
        <w:ind w:firstLine="5670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AE34F7" w:rsidRPr="00390B3B" w:rsidRDefault="00AE34F7" w:rsidP="00390B3B">
      <w:pPr>
        <w:widowControl w:val="0"/>
        <w:autoSpaceDE w:val="0"/>
        <w:autoSpaceDN w:val="0"/>
        <w:ind w:firstLine="5670"/>
        <w:outlineLvl w:val="0"/>
        <w:rPr>
          <w:sz w:val="26"/>
          <w:szCs w:val="26"/>
        </w:rPr>
      </w:pPr>
      <w:r w:rsidRPr="00390B3B">
        <w:rPr>
          <w:sz w:val="26"/>
          <w:szCs w:val="26"/>
        </w:rPr>
        <w:t>к приказу Финансового управления</w:t>
      </w:r>
    </w:p>
    <w:p w:rsidR="00AE34F7" w:rsidRPr="00390B3B" w:rsidRDefault="00AE34F7" w:rsidP="00390B3B">
      <w:pPr>
        <w:widowControl w:val="0"/>
        <w:autoSpaceDE w:val="0"/>
        <w:autoSpaceDN w:val="0"/>
        <w:ind w:firstLine="5670"/>
        <w:outlineLvl w:val="0"/>
        <w:rPr>
          <w:sz w:val="26"/>
          <w:szCs w:val="26"/>
        </w:rPr>
      </w:pPr>
      <w:r w:rsidRPr="00390B3B">
        <w:rPr>
          <w:sz w:val="26"/>
          <w:szCs w:val="26"/>
        </w:rPr>
        <w:t>администрации МОГО «Ухта»</w:t>
      </w:r>
    </w:p>
    <w:p w:rsidR="00AE34F7" w:rsidRPr="00390B3B" w:rsidRDefault="00AE34F7" w:rsidP="00390B3B">
      <w:pPr>
        <w:widowControl w:val="0"/>
        <w:autoSpaceDE w:val="0"/>
        <w:autoSpaceDN w:val="0"/>
        <w:ind w:firstLine="5670"/>
        <w:outlineLvl w:val="0"/>
        <w:rPr>
          <w:sz w:val="26"/>
          <w:szCs w:val="26"/>
        </w:rPr>
      </w:pPr>
      <w:r w:rsidRPr="00390B3B">
        <w:rPr>
          <w:sz w:val="26"/>
          <w:szCs w:val="26"/>
        </w:rPr>
        <w:t>от 31.12.2019 № 253</w:t>
      </w:r>
    </w:p>
    <w:p w:rsidR="00CC6E99" w:rsidRDefault="00CC6E99" w:rsidP="0042280D">
      <w:pPr>
        <w:pStyle w:val="a3"/>
        <w:ind w:left="5103"/>
        <w:jc w:val="center"/>
        <w:rPr>
          <w:szCs w:val="26"/>
        </w:rPr>
      </w:pPr>
    </w:p>
    <w:p w:rsidR="00EE24FC" w:rsidRPr="002214C6" w:rsidRDefault="00EE24FC" w:rsidP="00EE24FC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EE24FC" w:rsidRPr="00EE24FC" w:rsidRDefault="00EE24FC" w:rsidP="00EE24FC">
      <w:pPr>
        <w:widowControl w:val="0"/>
        <w:autoSpaceDE w:val="0"/>
        <w:autoSpaceDN w:val="0"/>
        <w:jc w:val="right"/>
        <w:rPr>
          <w:sz w:val="22"/>
          <w:szCs w:val="20"/>
        </w:rPr>
      </w:pPr>
    </w:p>
    <w:p w:rsidR="00EE24FC" w:rsidRDefault="00EE24FC" w:rsidP="00EE24FC">
      <w:pPr>
        <w:widowControl w:val="0"/>
        <w:autoSpaceDE w:val="0"/>
        <w:autoSpaceDN w:val="0"/>
        <w:rPr>
          <w:sz w:val="22"/>
          <w:szCs w:val="20"/>
        </w:rPr>
      </w:pPr>
    </w:p>
    <w:p w:rsidR="00302AFC" w:rsidRPr="006B268C" w:rsidRDefault="00302AFC" w:rsidP="006B268C">
      <w:pPr>
        <w:pStyle w:val="Tabletitleheader"/>
        <w:spacing w:before="0"/>
        <w:rPr>
          <w:sz w:val="26"/>
          <w:szCs w:val="26"/>
        </w:rPr>
      </w:pPr>
      <w:r w:rsidRPr="006B268C">
        <w:rPr>
          <w:sz w:val="26"/>
          <w:szCs w:val="26"/>
        </w:rPr>
        <w:t>ПОРЯДОК</w:t>
      </w:r>
    </w:p>
    <w:p w:rsidR="00302AFC" w:rsidRPr="006B268C" w:rsidRDefault="00302AFC" w:rsidP="00296C6E">
      <w:pPr>
        <w:pStyle w:val="Tabletitleheader"/>
        <w:spacing w:before="0"/>
        <w:rPr>
          <w:sz w:val="26"/>
          <w:szCs w:val="26"/>
        </w:rPr>
      </w:pPr>
      <w:r w:rsidRPr="006B268C">
        <w:rPr>
          <w:sz w:val="26"/>
          <w:szCs w:val="26"/>
        </w:rPr>
        <w:t xml:space="preserve">СОСТАВЛЕНИЯ И ВЕДЕНИЯ </w:t>
      </w:r>
      <w:r w:rsidR="00296C6E">
        <w:rPr>
          <w:sz w:val="26"/>
          <w:szCs w:val="26"/>
        </w:rPr>
        <w:t>КАССОВОГО ПЛАНА ИСПОЛНЕНИЯ БЮДЖЕТА</w:t>
      </w:r>
    </w:p>
    <w:p w:rsidR="00302AFC" w:rsidRDefault="00430DB1" w:rsidP="006B268C">
      <w:pPr>
        <w:pStyle w:val="Tabletitleheader"/>
        <w:spacing w:before="0"/>
        <w:rPr>
          <w:sz w:val="26"/>
          <w:szCs w:val="26"/>
        </w:rPr>
      </w:pPr>
      <w:r w:rsidRPr="006B268C">
        <w:rPr>
          <w:sz w:val="26"/>
          <w:szCs w:val="26"/>
        </w:rPr>
        <w:t>МОГО «УХТА»</w:t>
      </w:r>
    </w:p>
    <w:p w:rsidR="00006431" w:rsidRPr="006B268C" w:rsidRDefault="00006431" w:rsidP="006B268C">
      <w:pPr>
        <w:pStyle w:val="Tabletitleheader"/>
        <w:spacing w:before="0"/>
        <w:rPr>
          <w:sz w:val="26"/>
          <w:szCs w:val="26"/>
        </w:rPr>
      </w:pPr>
    </w:p>
    <w:p w:rsidR="00006431" w:rsidRDefault="00006431" w:rsidP="0000643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1. Общие положения</w:t>
      </w:r>
    </w:p>
    <w:p w:rsidR="00006431" w:rsidRDefault="00006431" w:rsidP="0000643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35F6A" w:rsidRDefault="00006431" w:rsidP="00535F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35F6A">
        <w:rPr>
          <w:sz w:val="26"/>
          <w:szCs w:val="26"/>
        </w:rPr>
        <w:t xml:space="preserve">1.1. Настоящий Порядок разработан в целях организации исполнения бюджета </w:t>
      </w:r>
      <w:r w:rsidR="00535F6A">
        <w:rPr>
          <w:sz w:val="26"/>
          <w:szCs w:val="26"/>
        </w:rPr>
        <w:t>МОГО «Ухта»</w:t>
      </w:r>
      <w:r w:rsidRPr="00535F6A">
        <w:rPr>
          <w:sz w:val="26"/>
          <w:szCs w:val="26"/>
        </w:rPr>
        <w:t xml:space="preserve"> и устанавливает правила составления и ведения кассового плана исполнения бюджета </w:t>
      </w:r>
      <w:r w:rsidR="00535F6A">
        <w:rPr>
          <w:sz w:val="26"/>
          <w:szCs w:val="26"/>
        </w:rPr>
        <w:t>МОГО «Ухта»</w:t>
      </w:r>
      <w:r w:rsidRPr="00535F6A">
        <w:rPr>
          <w:sz w:val="26"/>
          <w:szCs w:val="26"/>
        </w:rPr>
        <w:t xml:space="preserve"> в соответствующем периоде текущего финансового года.</w:t>
      </w:r>
    </w:p>
    <w:p w:rsidR="00EE7D03" w:rsidRDefault="00006431" w:rsidP="00EE7D03">
      <w:pPr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535F6A">
        <w:rPr>
          <w:sz w:val="26"/>
          <w:szCs w:val="26"/>
        </w:rPr>
        <w:t xml:space="preserve">Под кассовым планом исполнения бюджета </w:t>
      </w:r>
      <w:r w:rsidR="00535F6A">
        <w:rPr>
          <w:sz w:val="26"/>
          <w:szCs w:val="26"/>
        </w:rPr>
        <w:t>МОГО «Ухта»</w:t>
      </w:r>
      <w:r w:rsidRPr="00535F6A">
        <w:rPr>
          <w:sz w:val="26"/>
          <w:szCs w:val="26"/>
        </w:rPr>
        <w:t xml:space="preserve"> понимается прогноз кассовых поступлений в бюджет </w:t>
      </w:r>
      <w:r w:rsidR="00EE7D03">
        <w:rPr>
          <w:sz w:val="26"/>
          <w:szCs w:val="26"/>
        </w:rPr>
        <w:t>МОГО «Ухта»</w:t>
      </w:r>
      <w:r w:rsidRPr="00535F6A">
        <w:rPr>
          <w:sz w:val="26"/>
          <w:szCs w:val="26"/>
        </w:rPr>
        <w:t xml:space="preserve"> и кассовых выплат из бюджета </w:t>
      </w:r>
      <w:r w:rsidR="00EE7D03">
        <w:rPr>
          <w:sz w:val="26"/>
          <w:szCs w:val="26"/>
        </w:rPr>
        <w:t>МОГО «Ухта»</w:t>
      </w:r>
      <w:r w:rsidRPr="00535F6A">
        <w:rPr>
          <w:sz w:val="26"/>
          <w:szCs w:val="26"/>
        </w:rPr>
        <w:t xml:space="preserve"> в текущем финансовом году.</w:t>
      </w:r>
    </w:p>
    <w:p w:rsidR="00476707" w:rsidRDefault="00006431" w:rsidP="00476707">
      <w:pPr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535F6A">
        <w:rPr>
          <w:sz w:val="26"/>
          <w:szCs w:val="26"/>
        </w:rPr>
        <w:t xml:space="preserve">Порядок составления и ведения кассового плана исполнения бюджета </w:t>
      </w:r>
      <w:r w:rsidR="00EE7D03">
        <w:rPr>
          <w:sz w:val="26"/>
          <w:szCs w:val="26"/>
        </w:rPr>
        <w:t>МОГО «Ухта»</w:t>
      </w:r>
      <w:r w:rsidRPr="00535F6A">
        <w:rPr>
          <w:sz w:val="26"/>
          <w:szCs w:val="26"/>
        </w:rPr>
        <w:t xml:space="preserve"> (далее - Порядок), а также состав и сроки представления главными распорядителями средств бюджета </w:t>
      </w:r>
      <w:r w:rsidR="00EE7D03">
        <w:rPr>
          <w:sz w:val="26"/>
          <w:szCs w:val="26"/>
        </w:rPr>
        <w:t>МОГО «Ухта»</w:t>
      </w:r>
      <w:r w:rsidRPr="00535F6A">
        <w:rPr>
          <w:sz w:val="26"/>
          <w:szCs w:val="26"/>
        </w:rPr>
        <w:t xml:space="preserve"> (далее - главные распорядители), главными администраторами доходов бюджета </w:t>
      </w:r>
      <w:r w:rsidR="00EE7D03">
        <w:rPr>
          <w:sz w:val="26"/>
          <w:szCs w:val="26"/>
        </w:rPr>
        <w:t>МОГО «Ухта»</w:t>
      </w:r>
      <w:r w:rsidRPr="00535F6A">
        <w:rPr>
          <w:sz w:val="26"/>
          <w:szCs w:val="26"/>
        </w:rPr>
        <w:t xml:space="preserve"> (далее - главные администраторы доходов), главными администраторами источников финансирования дефицита бюджета </w:t>
      </w:r>
      <w:r w:rsidR="00EE7D03">
        <w:rPr>
          <w:sz w:val="26"/>
          <w:szCs w:val="26"/>
        </w:rPr>
        <w:t>МОГО «Ухта»</w:t>
      </w:r>
      <w:r w:rsidRPr="00535F6A">
        <w:rPr>
          <w:sz w:val="26"/>
          <w:szCs w:val="26"/>
        </w:rPr>
        <w:t xml:space="preserve"> (далее - главные администраторы источников) сведений, необходимых для составления и ведения кассового плана, устанавливаются </w:t>
      </w:r>
      <w:r w:rsidR="00EE7D03">
        <w:rPr>
          <w:sz w:val="26"/>
          <w:szCs w:val="26"/>
        </w:rPr>
        <w:t>Финансовым управлением администрации МОГО «Ухта»</w:t>
      </w:r>
      <w:r w:rsidRPr="00535F6A">
        <w:rPr>
          <w:sz w:val="26"/>
          <w:szCs w:val="26"/>
        </w:rPr>
        <w:t xml:space="preserve"> (далее </w:t>
      </w:r>
      <w:r w:rsidR="00EE7D03">
        <w:rPr>
          <w:sz w:val="26"/>
          <w:szCs w:val="26"/>
        </w:rPr>
        <w:t>–</w:t>
      </w:r>
      <w:r w:rsidRPr="00535F6A">
        <w:rPr>
          <w:sz w:val="26"/>
          <w:szCs w:val="26"/>
        </w:rPr>
        <w:t xml:space="preserve"> </w:t>
      </w:r>
      <w:r w:rsidR="00EE7D03">
        <w:rPr>
          <w:sz w:val="26"/>
          <w:szCs w:val="26"/>
        </w:rPr>
        <w:t>Финансовое управление</w:t>
      </w:r>
      <w:r w:rsidRPr="00535F6A">
        <w:rPr>
          <w:sz w:val="26"/>
          <w:szCs w:val="26"/>
        </w:rPr>
        <w:t>).</w:t>
      </w:r>
    </w:p>
    <w:p w:rsidR="00E059C3" w:rsidRDefault="00006431" w:rsidP="00E752C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35F6A">
        <w:rPr>
          <w:sz w:val="26"/>
          <w:szCs w:val="26"/>
        </w:rPr>
        <w:t xml:space="preserve">1.2. Составление и ведение кассового плана исполнения бюджета </w:t>
      </w:r>
      <w:r w:rsidR="00476707">
        <w:rPr>
          <w:sz w:val="26"/>
          <w:szCs w:val="26"/>
        </w:rPr>
        <w:t>МОГО «Ухта»</w:t>
      </w:r>
      <w:r w:rsidRPr="00535F6A">
        <w:rPr>
          <w:sz w:val="26"/>
          <w:szCs w:val="26"/>
        </w:rPr>
        <w:t xml:space="preserve"> осуществляется </w:t>
      </w:r>
      <w:r w:rsidR="00476707">
        <w:rPr>
          <w:sz w:val="26"/>
          <w:szCs w:val="26"/>
        </w:rPr>
        <w:t>Финансовым управлением</w:t>
      </w:r>
      <w:r w:rsidRPr="00535F6A">
        <w:rPr>
          <w:sz w:val="26"/>
          <w:szCs w:val="26"/>
        </w:rPr>
        <w:t xml:space="preserve"> в электронном виде с применением средств электронной подписи в </w:t>
      </w:r>
      <w:r w:rsidR="00476707" w:rsidRPr="00476707">
        <w:rPr>
          <w:sz w:val="26"/>
          <w:szCs w:val="26"/>
        </w:rPr>
        <w:t>программном комплексе по исполнению бюджета МОГО «Ухта»</w:t>
      </w:r>
      <w:r w:rsidR="00476707">
        <w:rPr>
          <w:sz w:val="26"/>
          <w:szCs w:val="26"/>
        </w:rPr>
        <w:t>.</w:t>
      </w:r>
    </w:p>
    <w:p w:rsidR="00006431" w:rsidRPr="00926AE7" w:rsidRDefault="00006431" w:rsidP="00E752C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35F6A">
        <w:rPr>
          <w:sz w:val="26"/>
          <w:szCs w:val="26"/>
        </w:rPr>
        <w:t xml:space="preserve">1.3. </w:t>
      </w:r>
      <w:r w:rsidRPr="00247E8D">
        <w:rPr>
          <w:sz w:val="26"/>
          <w:szCs w:val="26"/>
        </w:rPr>
        <w:t xml:space="preserve">Утвержденный </w:t>
      </w:r>
      <w:r w:rsidR="00E059C3" w:rsidRPr="00247E8D">
        <w:rPr>
          <w:sz w:val="26"/>
          <w:szCs w:val="26"/>
        </w:rPr>
        <w:t>начальником Финансового управления</w:t>
      </w:r>
      <w:r w:rsidRPr="00247E8D">
        <w:rPr>
          <w:sz w:val="26"/>
          <w:szCs w:val="26"/>
        </w:rPr>
        <w:t xml:space="preserve"> кассовый план исполнения бюджета </w:t>
      </w:r>
      <w:r w:rsidR="00E059C3" w:rsidRPr="00247E8D">
        <w:rPr>
          <w:sz w:val="26"/>
          <w:szCs w:val="26"/>
        </w:rPr>
        <w:t>МОГО «</w:t>
      </w:r>
      <w:r w:rsidR="00E059C3" w:rsidRPr="00926AE7">
        <w:rPr>
          <w:sz w:val="26"/>
          <w:szCs w:val="26"/>
        </w:rPr>
        <w:t>Ухта»</w:t>
      </w:r>
      <w:r w:rsidRPr="00926AE7">
        <w:rPr>
          <w:sz w:val="26"/>
          <w:szCs w:val="26"/>
        </w:rPr>
        <w:t xml:space="preserve"> публикуется на официальном сайте </w:t>
      </w:r>
      <w:r w:rsidR="00E059C3" w:rsidRPr="00926AE7">
        <w:rPr>
          <w:sz w:val="26"/>
          <w:szCs w:val="26"/>
        </w:rPr>
        <w:t>Финансового управления</w:t>
      </w:r>
      <w:r w:rsidR="00A91B0B" w:rsidRPr="00926AE7">
        <w:rPr>
          <w:sz w:val="26"/>
          <w:szCs w:val="26"/>
        </w:rPr>
        <w:t xml:space="preserve"> по адресу:</w:t>
      </w:r>
      <w:r w:rsidR="00A91B0B" w:rsidRPr="00926AE7">
        <w:t xml:space="preserve"> </w:t>
      </w:r>
      <w:hyperlink r:id="rId10" w:history="1">
        <w:r w:rsidR="00A91B0B" w:rsidRPr="00926AE7">
          <w:rPr>
            <w:u w:val="single"/>
          </w:rPr>
          <w:t>http://fin.mouhta.ru/</w:t>
        </w:r>
      </w:hyperlink>
      <w:r w:rsidRPr="00926AE7">
        <w:rPr>
          <w:sz w:val="26"/>
          <w:szCs w:val="26"/>
        </w:rPr>
        <w:t>.</w:t>
      </w:r>
    </w:p>
    <w:p w:rsidR="00302AFC" w:rsidRPr="00926AE7" w:rsidRDefault="00302AFC" w:rsidP="00302AF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752CA" w:rsidRPr="00E752CA" w:rsidRDefault="00E752CA" w:rsidP="00E752CA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E752CA">
        <w:rPr>
          <w:b/>
          <w:bCs/>
          <w:sz w:val="26"/>
          <w:szCs w:val="26"/>
        </w:rPr>
        <w:t>2. Показатели кассового плана исполнения</w:t>
      </w:r>
    </w:p>
    <w:p w:rsidR="00E752CA" w:rsidRPr="00E752CA" w:rsidRDefault="00E752CA" w:rsidP="00E752CA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E752CA">
        <w:rPr>
          <w:b/>
          <w:bCs/>
          <w:sz w:val="26"/>
          <w:szCs w:val="26"/>
        </w:rPr>
        <w:t xml:space="preserve">бюджета </w:t>
      </w:r>
      <w:r>
        <w:rPr>
          <w:b/>
          <w:bCs/>
          <w:sz w:val="26"/>
          <w:szCs w:val="26"/>
        </w:rPr>
        <w:t>МОГО «Ухта»</w:t>
      </w:r>
    </w:p>
    <w:p w:rsidR="00E752CA" w:rsidRPr="00E752CA" w:rsidRDefault="00E752CA" w:rsidP="00E752CA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752CA" w:rsidRPr="00E752CA" w:rsidRDefault="00E752CA" w:rsidP="00E752CA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E752CA">
        <w:rPr>
          <w:sz w:val="26"/>
          <w:szCs w:val="26"/>
        </w:rPr>
        <w:t xml:space="preserve">2.1. В качестве единицы измерения показателей кассового плана в </w:t>
      </w:r>
      <w:r>
        <w:rPr>
          <w:sz w:val="26"/>
          <w:szCs w:val="26"/>
        </w:rPr>
        <w:t>программном комплексе по исполнению бюджета МОГО «Ухта»</w:t>
      </w:r>
      <w:r w:rsidRPr="00E752CA">
        <w:rPr>
          <w:sz w:val="26"/>
          <w:szCs w:val="26"/>
        </w:rPr>
        <w:t xml:space="preserve"> применяется рубль (руб.), при утверждении кассового плана исполнения бюджета </w:t>
      </w:r>
      <w:r>
        <w:rPr>
          <w:sz w:val="26"/>
          <w:szCs w:val="26"/>
        </w:rPr>
        <w:t>МОГО «Ухта»</w:t>
      </w:r>
      <w:r w:rsidRPr="00E752CA">
        <w:rPr>
          <w:sz w:val="26"/>
          <w:szCs w:val="26"/>
        </w:rPr>
        <w:t xml:space="preserve"> и формировании отчетных данных применяется показатель рубл</w:t>
      </w:r>
      <w:r>
        <w:rPr>
          <w:sz w:val="26"/>
          <w:szCs w:val="26"/>
        </w:rPr>
        <w:t>ь</w:t>
      </w:r>
      <w:r w:rsidRPr="00E752CA">
        <w:rPr>
          <w:sz w:val="26"/>
          <w:szCs w:val="26"/>
        </w:rPr>
        <w:t xml:space="preserve"> (руб.).</w:t>
      </w:r>
    </w:p>
    <w:p w:rsidR="00E752CA" w:rsidRPr="00E752CA" w:rsidRDefault="00E752CA" w:rsidP="00E752CA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E752CA">
        <w:rPr>
          <w:sz w:val="26"/>
          <w:szCs w:val="26"/>
        </w:rPr>
        <w:t xml:space="preserve">2.2. Кассовый </w:t>
      </w:r>
      <w:hyperlink r:id="rId11" w:history="1">
        <w:r w:rsidRPr="00E752CA">
          <w:rPr>
            <w:sz w:val="26"/>
            <w:szCs w:val="26"/>
          </w:rPr>
          <w:t>план</w:t>
        </w:r>
      </w:hyperlink>
      <w:r w:rsidRPr="00E752CA">
        <w:rPr>
          <w:sz w:val="26"/>
          <w:szCs w:val="26"/>
        </w:rPr>
        <w:t xml:space="preserve"> исполнения бюджета </w:t>
      </w:r>
      <w:r>
        <w:rPr>
          <w:sz w:val="26"/>
          <w:szCs w:val="26"/>
        </w:rPr>
        <w:t>МОГО «Ухта»</w:t>
      </w:r>
      <w:r w:rsidRPr="00E752CA">
        <w:rPr>
          <w:sz w:val="26"/>
          <w:szCs w:val="26"/>
        </w:rPr>
        <w:t xml:space="preserve"> формируются по форме, утвержденной приложением </w:t>
      </w:r>
      <w:r>
        <w:rPr>
          <w:sz w:val="26"/>
          <w:szCs w:val="26"/>
        </w:rPr>
        <w:t>№</w:t>
      </w:r>
      <w:r w:rsidRPr="00E752CA">
        <w:rPr>
          <w:sz w:val="26"/>
          <w:szCs w:val="26"/>
        </w:rPr>
        <w:t xml:space="preserve"> 1 к настоящему Порядку, итоговыми суммами в разрезе следующих основных показателей:</w:t>
      </w:r>
    </w:p>
    <w:p w:rsidR="00E752CA" w:rsidRPr="00E752CA" w:rsidRDefault="00E752CA" w:rsidP="00E752CA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E752CA">
        <w:rPr>
          <w:sz w:val="26"/>
          <w:szCs w:val="26"/>
        </w:rPr>
        <w:lastRenderedPageBreak/>
        <w:t xml:space="preserve">- остаток средств на едином счете бюджета </w:t>
      </w:r>
      <w:r>
        <w:rPr>
          <w:sz w:val="26"/>
          <w:szCs w:val="26"/>
        </w:rPr>
        <w:t xml:space="preserve">МОГО «Ухта» </w:t>
      </w:r>
      <w:r w:rsidRPr="00E752CA">
        <w:rPr>
          <w:sz w:val="26"/>
          <w:szCs w:val="26"/>
        </w:rPr>
        <w:t xml:space="preserve"> на начало отчетного периода;</w:t>
      </w:r>
    </w:p>
    <w:p w:rsidR="00E752CA" w:rsidRPr="00E752CA" w:rsidRDefault="00E752CA" w:rsidP="00E752CA">
      <w:pPr>
        <w:autoSpaceDE w:val="0"/>
        <w:autoSpaceDN w:val="0"/>
        <w:adjustRightInd w:val="0"/>
        <w:ind w:firstLine="567"/>
        <w:outlineLvl w:val="0"/>
        <w:rPr>
          <w:sz w:val="26"/>
          <w:szCs w:val="26"/>
        </w:rPr>
      </w:pPr>
      <w:r w:rsidRPr="00E752CA">
        <w:rPr>
          <w:sz w:val="26"/>
          <w:szCs w:val="26"/>
        </w:rPr>
        <w:t xml:space="preserve">- прогноз кассовых поступлений в бюджет </w:t>
      </w:r>
      <w:r>
        <w:rPr>
          <w:sz w:val="26"/>
          <w:szCs w:val="26"/>
        </w:rPr>
        <w:t>МОГО «Ухта»</w:t>
      </w:r>
      <w:r w:rsidRPr="00E752CA">
        <w:rPr>
          <w:sz w:val="26"/>
          <w:szCs w:val="26"/>
        </w:rPr>
        <w:t xml:space="preserve"> в разрезе показателей;</w:t>
      </w:r>
    </w:p>
    <w:p w:rsidR="00E752CA" w:rsidRPr="00E752CA" w:rsidRDefault="00E752CA" w:rsidP="00E752CA">
      <w:pPr>
        <w:autoSpaceDE w:val="0"/>
        <w:autoSpaceDN w:val="0"/>
        <w:adjustRightInd w:val="0"/>
        <w:ind w:firstLine="567"/>
        <w:outlineLvl w:val="0"/>
        <w:rPr>
          <w:sz w:val="26"/>
          <w:szCs w:val="26"/>
        </w:rPr>
      </w:pPr>
      <w:r w:rsidRPr="00E752CA">
        <w:rPr>
          <w:sz w:val="26"/>
          <w:szCs w:val="26"/>
        </w:rPr>
        <w:t xml:space="preserve">- прогноз кассовых выплат из бюджета </w:t>
      </w:r>
      <w:r>
        <w:rPr>
          <w:sz w:val="26"/>
          <w:szCs w:val="26"/>
        </w:rPr>
        <w:t>МОГО «Ухта»</w:t>
      </w:r>
      <w:r w:rsidRPr="00E752CA">
        <w:rPr>
          <w:sz w:val="26"/>
          <w:szCs w:val="26"/>
        </w:rPr>
        <w:t xml:space="preserve"> в разрезе показателей;</w:t>
      </w:r>
    </w:p>
    <w:p w:rsidR="00E752CA" w:rsidRPr="00E752CA" w:rsidRDefault="00E752CA" w:rsidP="0029438A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AF778C">
        <w:rPr>
          <w:sz w:val="26"/>
          <w:szCs w:val="26"/>
        </w:rPr>
        <w:t>- предельный объем денежных средств, используемых на осуществление операций по управлению остатками средств на едином счете бюджета;</w:t>
      </w:r>
    </w:p>
    <w:p w:rsidR="00E752CA" w:rsidRPr="00E752CA" w:rsidRDefault="00E752CA" w:rsidP="00E752CA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E752CA">
        <w:rPr>
          <w:sz w:val="26"/>
          <w:szCs w:val="26"/>
        </w:rPr>
        <w:t xml:space="preserve">- остаток средств на едином счете бюджета </w:t>
      </w:r>
      <w:r>
        <w:rPr>
          <w:sz w:val="26"/>
          <w:szCs w:val="26"/>
        </w:rPr>
        <w:t xml:space="preserve">МОГО «Ухта» </w:t>
      </w:r>
      <w:r w:rsidRPr="00E752CA">
        <w:rPr>
          <w:sz w:val="26"/>
          <w:szCs w:val="26"/>
        </w:rPr>
        <w:t xml:space="preserve"> на конец отчетного периода.</w:t>
      </w:r>
    </w:p>
    <w:p w:rsidR="00E752CA" w:rsidRPr="00E752CA" w:rsidRDefault="00E752CA" w:rsidP="00F874E9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E752CA">
        <w:rPr>
          <w:sz w:val="26"/>
          <w:szCs w:val="26"/>
        </w:rPr>
        <w:t xml:space="preserve">2.3. Прогноз кассовых поступлений в бюджет </w:t>
      </w:r>
      <w:r w:rsidR="00F874E9">
        <w:rPr>
          <w:sz w:val="26"/>
          <w:szCs w:val="26"/>
        </w:rPr>
        <w:t>МОГО «Ухта»</w:t>
      </w:r>
      <w:r w:rsidRPr="00E752CA">
        <w:rPr>
          <w:sz w:val="26"/>
          <w:szCs w:val="26"/>
        </w:rPr>
        <w:t xml:space="preserve"> включает следующие показатели:</w:t>
      </w:r>
    </w:p>
    <w:p w:rsidR="00E752CA" w:rsidRPr="00E752CA" w:rsidRDefault="00E752CA" w:rsidP="00F34FB4">
      <w:pPr>
        <w:autoSpaceDE w:val="0"/>
        <w:autoSpaceDN w:val="0"/>
        <w:adjustRightInd w:val="0"/>
        <w:ind w:firstLine="567"/>
        <w:outlineLvl w:val="0"/>
        <w:rPr>
          <w:sz w:val="26"/>
          <w:szCs w:val="26"/>
        </w:rPr>
      </w:pPr>
      <w:r w:rsidRPr="00E752CA">
        <w:rPr>
          <w:sz w:val="26"/>
          <w:szCs w:val="26"/>
        </w:rPr>
        <w:t>- налоговые и неналоговые доходы;</w:t>
      </w:r>
    </w:p>
    <w:p w:rsidR="00E752CA" w:rsidRPr="00E752CA" w:rsidRDefault="00E752CA" w:rsidP="00F34FB4">
      <w:pPr>
        <w:autoSpaceDE w:val="0"/>
        <w:autoSpaceDN w:val="0"/>
        <w:adjustRightInd w:val="0"/>
        <w:ind w:firstLine="567"/>
        <w:outlineLvl w:val="0"/>
        <w:rPr>
          <w:sz w:val="26"/>
          <w:szCs w:val="26"/>
        </w:rPr>
      </w:pPr>
      <w:r w:rsidRPr="00E752CA">
        <w:rPr>
          <w:sz w:val="26"/>
          <w:szCs w:val="26"/>
        </w:rPr>
        <w:t>- безвозмездные поступления;</w:t>
      </w:r>
    </w:p>
    <w:p w:rsidR="00E752CA" w:rsidRPr="00E752CA" w:rsidRDefault="00E752CA" w:rsidP="00F874E9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E752CA">
        <w:rPr>
          <w:sz w:val="26"/>
          <w:szCs w:val="26"/>
        </w:rPr>
        <w:t xml:space="preserve">- поступления по источникам финансирования дефицита бюджета </w:t>
      </w:r>
      <w:r w:rsidR="00F874E9">
        <w:rPr>
          <w:sz w:val="26"/>
          <w:szCs w:val="26"/>
        </w:rPr>
        <w:t>МОГО «Ухта»</w:t>
      </w:r>
      <w:r w:rsidRPr="00E752CA">
        <w:rPr>
          <w:sz w:val="26"/>
          <w:szCs w:val="26"/>
        </w:rPr>
        <w:t>.</w:t>
      </w:r>
    </w:p>
    <w:p w:rsidR="00E752CA" w:rsidRPr="00E752CA" w:rsidRDefault="00E752CA" w:rsidP="00D60690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E752CA">
        <w:rPr>
          <w:sz w:val="26"/>
          <w:szCs w:val="26"/>
        </w:rPr>
        <w:t xml:space="preserve">Прогноз кассовых выплат из бюджета </w:t>
      </w:r>
      <w:r w:rsidR="00F874E9">
        <w:rPr>
          <w:sz w:val="26"/>
          <w:szCs w:val="26"/>
        </w:rPr>
        <w:t>МОГО «Ухта»</w:t>
      </w:r>
      <w:r w:rsidRPr="00E752CA">
        <w:rPr>
          <w:sz w:val="26"/>
          <w:szCs w:val="26"/>
        </w:rPr>
        <w:t xml:space="preserve"> включает следующие показатели:</w:t>
      </w:r>
    </w:p>
    <w:p w:rsidR="00E752CA" w:rsidRPr="00E752CA" w:rsidRDefault="00E752CA" w:rsidP="00F874E9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E752CA">
        <w:rPr>
          <w:sz w:val="26"/>
          <w:szCs w:val="26"/>
        </w:rPr>
        <w:t xml:space="preserve">- расходы (расходы, осуществляемые за счет средств бюджета </w:t>
      </w:r>
      <w:r w:rsidR="00D60690">
        <w:rPr>
          <w:sz w:val="26"/>
          <w:szCs w:val="26"/>
        </w:rPr>
        <w:t>МОГО «Ухта»</w:t>
      </w:r>
      <w:r w:rsidRPr="00E752CA">
        <w:rPr>
          <w:sz w:val="26"/>
          <w:szCs w:val="26"/>
        </w:rPr>
        <w:t xml:space="preserve">, средств </w:t>
      </w:r>
      <w:r w:rsidR="00D60690">
        <w:rPr>
          <w:sz w:val="26"/>
          <w:szCs w:val="26"/>
        </w:rPr>
        <w:t>д</w:t>
      </w:r>
      <w:r w:rsidRPr="00E752CA">
        <w:rPr>
          <w:sz w:val="26"/>
          <w:szCs w:val="26"/>
        </w:rPr>
        <w:t xml:space="preserve">орожного фонда </w:t>
      </w:r>
      <w:r w:rsidR="00D60690">
        <w:rPr>
          <w:sz w:val="26"/>
          <w:szCs w:val="26"/>
        </w:rPr>
        <w:t>МОГО «Ухта»</w:t>
      </w:r>
      <w:r w:rsidRPr="00E752CA">
        <w:rPr>
          <w:sz w:val="26"/>
          <w:szCs w:val="26"/>
        </w:rPr>
        <w:t xml:space="preserve">, целевых средств, поступающих от федерального бюджета, </w:t>
      </w:r>
      <w:r w:rsidR="00D60690">
        <w:rPr>
          <w:sz w:val="26"/>
          <w:szCs w:val="26"/>
        </w:rPr>
        <w:t xml:space="preserve">республиканского бюджета </w:t>
      </w:r>
      <w:r w:rsidRPr="00E752CA">
        <w:rPr>
          <w:sz w:val="26"/>
          <w:szCs w:val="26"/>
        </w:rPr>
        <w:t>и средств государственных Корпораций);</w:t>
      </w:r>
    </w:p>
    <w:p w:rsidR="00E752CA" w:rsidRPr="00E752CA" w:rsidRDefault="00E752CA" w:rsidP="0002287D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E752CA">
        <w:rPr>
          <w:sz w:val="26"/>
          <w:szCs w:val="26"/>
        </w:rPr>
        <w:t xml:space="preserve">- выплаты из источников финансирования дефицита бюджета </w:t>
      </w:r>
      <w:r w:rsidR="00D60690">
        <w:rPr>
          <w:sz w:val="26"/>
          <w:szCs w:val="26"/>
        </w:rPr>
        <w:t>МОГО «Ухта»</w:t>
      </w:r>
      <w:r w:rsidRPr="00E752CA">
        <w:rPr>
          <w:sz w:val="26"/>
          <w:szCs w:val="26"/>
        </w:rPr>
        <w:t>.</w:t>
      </w:r>
    </w:p>
    <w:p w:rsidR="00073DAE" w:rsidRDefault="00073DAE" w:rsidP="00F874E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D0188" w:rsidRDefault="002D0188" w:rsidP="002D018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bookmarkStart w:id="0" w:name="Par0"/>
      <w:bookmarkEnd w:id="0"/>
      <w:r>
        <w:rPr>
          <w:rFonts w:eastAsiaTheme="minorHAnsi"/>
          <w:b/>
          <w:bCs/>
          <w:sz w:val="26"/>
          <w:szCs w:val="26"/>
          <w:lang w:eastAsia="en-US"/>
        </w:rPr>
        <w:t>3. Составление кассового плана исполнения</w:t>
      </w:r>
    </w:p>
    <w:p w:rsidR="002D0188" w:rsidRDefault="002D0188" w:rsidP="002D018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бюджета МОГО «Ухта»</w:t>
      </w:r>
    </w:p>
    <w:p w:rsidR="002D0188" w:rsidRDefault="002D0188" w:rsidP="002D018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2D0188" w:rsidRDefault="002D0188" w:rsidP="002D01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 Кассовый план исполнения бюджета МОГО «Ухта» составляется на очередной финансовый год с помесячной детализацией.</w:t>
      </w:r>
    </w:p>
    <w:p w:rsidR="002D0188" w:rsidRDefault="002D0188" w:rsidP="002D01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3.2. Предоставление информации осуществляется путем ввода в программный комплекс по исполнению бюджета МОГО «Ухта» электронных документов (далее - ЭД):</w:t>
      </w:r>
    </w:p>
    <w:p w:rsidR="002D0188" w:rsidRPr="00675E2C" w:rsidRDefault="002D0188" w:rsidP="002D0188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75E2C">
        <w:rPr>
          <w:rFonts w:eastAsiaTheme="minorHAnsi"/>
          <w:sz w:val="26"/>
          <w:szCs w:val="26"/>
          <w:lang w:eastAsia="en-US"/>
        </w:rPr>
        <w:t>- ЭД «Кассовый план поступлений» с помесячной детализацией;</w:t>
      </w:r>
    </w:p>
    <w:p w:rsidR="002D0188" w:rsidRDefault="002D0188" w:rsidP="002D0188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75E2C">
        <w:rPr>
          <w:rFonts w:eastAsiaTheme="minorHAnsi"/>
          <w:sz w:val="26"/>
          <w:szCs w:val="26"/>
          <w:lang w:eastAsia="en-US"/>
        </w:rPr>
        <w:t>- ЭД «Кассовый план выплат» с помесячной детализацией.</w:t>
      </w:r>
    </w:p>
    <w:p w:rsidR="002D0188" w:rsidRDefault="002D0188" w:rsidP="002D0188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3.3. Основными этапами составления и утверждения кассового плана исполнения бюджета МОГО «Ухта» являются:</w:t>
      </w:r>
    </w:p>
    <w:p w:rsidR="002D0188" w:rsidRDefault="002D0188" w:rsidP="002D0188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составление отделом </w:t>
      </w:r>
      <w:r w:rsidR="00D16893">
        <w:rPr>
          <w:rFonts w:eastAsiaTheme="minorHAnsi"/>
          <w:sz w:val="26"/>
          <w:szCs w:val="26"/>
          <w:lang w:eastAsia="en-US"/>
        </w:rPr>
        <w:t>планирования и анализа доходов, кредита и финансирования отраслей народного хозяйства</w:t>
      </w:r>
      <w:r w:rsidR="00500534">
        <w:rPr>
          <w:rFonts w:eastAsiaTheme="minorHAnsi"/>
          <w:sz w:val="26"/>
          <w:szCs w:val="26"/>
          <w:lang w:eastAsia="en-US"/>
        </w:rPr>
        <w:t xml:space="preserve"> Финансового управления (далее – отдел доходов)</w:t>
      </w:r>
      <w:r w:rsidR="00D1689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в программном комплексе по исполнению бюджета МОГО «Ухта» кассового </w:t>
      </w:r>
      <w:hyperlink r:id="rId12" w:history="1">
        <w:r w:rsidRPr="002D0188">
          <w:rPr>
            <w:rFonts w:eastAsiaTheme="minorHAnsi"/>
            <w:sz w:val="26"/>
            <w:szCs w:val="26"/>
            <w:lang w:eastAsia="en-US"/>
          </w:rPr>
          <w:t>плана</w:t>
        </w:r>
      </w:hyperlink>
      <w:r>
        <w:rPr>
          <w:rFonts w:eastAsiaTheme="minorHAnsi"/>
          <w:sz w:val="26"/>
          <w:szCs w:val="26"/>
          <w:lang w:eastAsia="en-US"/>
        </w:rPr>
        <w:t xml:space="preserve"> по доходам по соответствующей классификации доходов в части прогнозируемых налоговых и неналоговых доходов</w:t>
      </w:r>
      <w:r w:rsidR="008B3AC6">
        <w:rPr>
          <w:rFonts w:eastAsiaTheme="minorHAnsi"/>
          <w:sz w:val="26"/>
          <w:szCs w:val="26"/>
          <w:lang w:eastAsia="en-US"/>
        </w:rPr>
        <w:t xml:space="preserve"> на основании полученных прогнозов </w:t>
      </w:r>
      <w:r w:rsidR="00890BBE">
        <w:rPr>
          <w:rFonts w:eastAsiaTheme="minorHAnsi"/>
          <w:sz w:val="26"/>
          <w:szCs w:val="26"/>
          <w:lang w:eastAsia="en-US"/>
        </w:rPr>
        <w:t>от</w:t>
      </w:r>
      <w:r w:rsidR="008B3AC6">
        <w:rPr>
          <w:rFonts w:eastAsiaTheme="minorHAnsi"/>
          <w:sz w:val="26"/>
          <w:szCs w:val="26"/>
          <w:lang w:eastAsia="en-US"/>
        </w:rPr>
        <w:t xml:space="preserve"> главных администраторов доходов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16893">
        <w:rPr>
          <w:rFonts w:eastAsiaTheme="minorHAnsi"/>
          <w:sz w:val="26"/>
          <w:szCs w:val="26"/>
          <w:lang w:eastAsia="en-US"/>
        </w:rPr>
        <w:t xml:space="preserve">ЭД «Кассовый план поступлений» </w:t>
      </w:r>
      <w:r w:rsidR="00500534">
        <w:rPr>
          <w:rFonts w:eastAsiaTheme="minorHAnsi"/>
          <w:sz w:val="26"/>
          <w:szCs w:val="26"/>
          <w:lang w:eastAsia="en-US"/>
        </w:rPr>
        <w:t xml:space="preserve">и перевод его </w:t>
      </w:r>
      <w:r w:rsidRPr="00D16893">
        <w:rPr>
          <w:rFonts w:eastAsiaTheme="minorHAnsi"/>
          <w:sz w:val="26"/>
          <w:szCs w:val="26"/>
          <w:lang w:eastAsia="en-US"/>
        </w:rPr>
        <w:t>на статус «</w:t>
      </w:r>
      <w:r w:rsidR="00675E2C" w:rsidRPr="00D16893">
        <w:rPr>
          <w:rFonts w:eastAsiaTheme="minorHAnsi"/>
          <w:sz w:val="26"/>
          <w:szCs w:val="26"/>
          <w:lang w:eastAsia="en-US"/>
        </w:rPr>
        <w:t>Завершено</w:t>
      </w:r>
      <w:r w:rsidRPr="00D16893">
        <w:rPr>
          <w:rFonts w:eastAsiaTheme="minorHAnsi"/>
          <w:sz w:val="26"/>
          <w:szCs w:val="26"/>
          <w:lang w:eastAsia="en-US"/>
        </w:rPr>
        <w:t>» не позднее</w:t>
      </w:r>
      <w:proofErr w:type="gramEnd"/>
      <w:r w:rsidRPr="00D16893">
        <w:rPr>
          <w:rFonts w:eastAsiaTheme="minorHAnsi"/>
          <w:sz w:val="26"/>
          <w:szCs w:val="26"/>
          <w:lang w:eastAsia="en-US"/>
        </w:rPr>
        <w:t xml:space="preserve"> 2</w:t>
      </w:r>
      <w:r w:rsidR="00ED5496">
        <w:rPr>
          <w:rFonts w:eastAsiaTheme="minorHAnsi"/>
          <w:sz w:val="26"/>
          <w:szCs w:val="26"/>
          <w:lang w:eastAsia="en-US"/>
        </w:rPr>
        <w:t>5</w:t>
      </w:r>
      <w:r w:rsidRPr="00D16893">
        <w:rPr>
          <w:rFonts w:eastAsiaTheme="minorHAnsi"/>
          <w:sz w:val="26"/>
          <w:szCs w:val="26"/>
          <w:lang w:eastAsia="en-US"/>
        </w:rPr>
        <w:t xml:space="preserve"> декабря текущего финансового года.</w:t>
      </w:r>
    </w:p>
    <w:p w:rsidR="006F0237" w:rsidRDefault="002D0188" w:rsidP="006F02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составление </w:t>
      </w:r>
      <w:r w:rsidR="00D10F66">
        <w:rPr>
          <w:rFonts w:eastAsiaTheme="minorHAnsi"/>
          <w:sz w:val="26"/>
          <w:szCs w:val="26"/>
          <w:lang w:eastAsia="en-US"/>
        </w:rPr>
        <w:t xml:space="preserve">отделом </w:t>
      </w:r>
      <w:r w:rsidR="00951AB4">
        <w:rPr>
          <w:rFonts w:eastAsiaTheme="minorHAnsi"/>
          <w:sz w:val="26"/>
          <w:szCs w:val="26"/>
          <w:lang w:eastAsia="en-US"/>
        </w:rPr>
        <w:t>доходов</w:t>
      </w:r>
      <w:r>
        <w:rPr>
          <w:rFonts w:eastAsiaTheme="minorHAnsi"/>
          <w:sz w:val="26"/>
          <w:szCs w:val="26"/>
          <w:lang w:eastAsia="en-US"/>
        </w:rPr>
        <w:t xml:space="preserve"> на основании полученных прогнозов </w:t>
      </w:r>
      <w:r w:rsidR="00890BBE">
        <w:rPr>
          <w:rFonts w:eastAsiaTheme="minorHAnsi"/>
          <w:sz w:val="26"/>
          <w:szCs w:val="26"/>
          <w:lang w:eastAsia="en-US"/>
        </w:rPr>
        <w:t>от</w:t>
      </w:r>
      <w:r>
        <w:rPr>
          <w:rFonts w:eastAsiaTheme="minorHAnsi"/>
          <w:sz w:val="26"/>
          <w:szCs w:val="26"/>
          <w:lang w:eastAsia="en-US"/>
        </w:rPr>
        <w:t xml:space="preserve"> главных администраторов доходов в программном комплексе по исполнению бюджета МОГО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«Ухта» кассового </w:t>
      </w:r>
      <w:hyperlink r:id="rId13" w:history="1">
        <w:r w:rsidRPr="002D0188">
          <w:rPr>
            <w:rFonts w:eastAsiaTheme="minorHAnsi"/>
            <w:sz w:val="26"/>
            <w:szCs w:val="26"/>
            <w:lang w:eastAsia="en-US"/>
          </w:rPr>
          <w:t>плана</w:t>
        </w:r>
      </w:hyperlink>
      <w:r>
        <w:rPr>
          <w:rFonts w:eastAsiaTheme="minorHAnsi"/>
          <w:sz w:val="26"/>
          <w:szCs w:val="26"/>
          <w:lang w:eastAsia="en-US"/>
        </w:rPr>
        <w:t xml:space="preserve"> по доходам по соответствующей классификации доходов в части безвозмездных поступлений от других бюджетов бюджетной системы Российской Федерации </w:t>
      </w:r>
      <w:r w:rsidR="00BA18C5">
        <w:rPr>
          <w:rFonts w:eastAsiaTheme="minorHAnsi"/>
          <w:sz w:val="26"/>
          <w:szCs w:val="26"/>
          <w:lang w:eastAsia="en-US"/>
        </w:rPr>
        <w:t>путем формирования</w:t>
      </w:r>
      <w:r>
        <w:rPr>
          <w:rFonts w:eastAsiaTheme="minorHAnsi"/>
          <w:sz w:val="26"/>
          <w:szCs w:val="26"/>
          <w:lang w:eastAsia="en-US"/>
        </w:rPr>
        <w:t xml:space="preserve"> ЭД «Кассовый план поступлений» </w:t>
      </w:r>
      <w:r w:rsidR="00BA18C5">
        <w:rPr>
          <w:rFonts w:eastAsiaTheme="minorHAnsi"/>
          <w:sz w:val="26"/>
          <w:szCs w:val="26"/>
          <w:lang w:eastAsia="en-US"/>
        </w:rPr>
        <w:t xml:space="preserve">и перевода его </w:t>
      </w:r>
      <w:r>
        <w:rPr>
          <w:rFonts w:eastAsiaTheme="minorHAnsi"/>
          <w:sz w:val="26"/>
          <w:szCs w:val="26"/>
          <w:lang w:eastAsia="en-US"/>
        </w:rPr>
        <w:t>на статус «</w:t>
      </w:r>
      <w:r w:rsidR="00675E2C">
        <w:rPr>
          <w:rFonts w:eastAsiaTheme="minorHAnsi"/>
          <w:sz w:val="26"/>
          <w:szCs w:val="26"/>
          <w:lang w:eastAsia="en-US"/>
        </w:rPr>
        <w:t>Завершено</w:t>
      </w:r>
      <w:r>
        <w:rPr>
          <w:rFonts w:eastAsiaTheme="minorHAnsi"/>
          <w:sz w:val="26"/>
          <w:szCs w:val="26"/>
          <w:lang w:eastAsia="en-US"/>
        </w:rPr>
        <w:t>» не позднее 2</w:t>
      </w:r>
      <w:r w:rsidR="004A383D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 xml:space="preserve"> декабря текущего финансового года.</w:t>
      </w:r>
    </w:p>
    <w:p w:rsidR="00E97AE8" w:rsidRDefault="002D0188" w:rsidP="00DE45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Pr="00D16893">
        <w:rPr>
          <w:rFonts w:eastAsiaTheme="minorHAnsi"/>
          <w:sz w:val="26"/>
          <w:szCs w:val="26"/>
          <w:lang w:eastAsia="en-US"/>
        </w:rPr>
        <w:t xml:space="preserve">- составление главными распорядителями в </w:t>
      </w:r>
      <w:r w:rsidR="004325BF" w:rsidRPr="00D16893">
        <w:rPr>
          <w:rFonts w:eastAsiaTheme="minorHAnsi"/>
          <w:sz w:val="26"/>
          <w:szCs w:val="26"/>
          <w:lang w:eastAsia="en-US"/>
        </w:rPr>
        <w:t>программном комплексе по исполнению бюджета МОГО «Ухта»</w:t>
      </w:r>
      <w:r w:rsidRPr="00D16893">
        <w:rPr>
          <w:rFonts w:eastAsiaTheme="minorHAnsi"/>
          <w:sz w:val="26"/>
          <w:szCs w:val="26"/>
          <w:lang w:eastAsia="en-US"/>
        </w:rPr>
        <w:t xml:space="preserve"> кассового плана по расходам за счет средств </w:t>
      </w:r>
      <w:r w:rsidR="004325BF" w:rsidRPr="00D16893">
        <w:rPr>
          <w:rFonts w:eastAsiaTheme="minorHAnsi"/>
          <w:sz w:val="26"/>
          <w:szCs w:val="26"/>
          <w:lang w:eastAsia="en-US"/>
        </w:rPr>
        <w:t xml:space="preserve">федерального бюджета и </w:t>
      </w:r>
      <w:r w:rsidRPr="00D16893">
        <w:rPr>
          <w:rFonts w:eastAsiaTheme="minorHAnsi"/>
          <w:sz w:val="26"/>
          <w:szCs w:val="26"/>
          <w:lang w:eastAsia="en-US"/>
        </w:rPr>
        <w:t>республиканского бюджета Республики Коми</w:t>
      </w:r>
      <w:r w:rsidR="00D16893">
        <w:rPr>
          <w:rFonts w:eastAsiaTheme="minorHAnsi"/>
          <w:sz w:val="26"/>
          <w:szCs w:val="26"/>
          <w:lang w:eastAsia="en-US"/>
        </w:rPr>
        <w:t>,</w:t>
      </w:r>
      <w:r w:rsidRPr="00D16893">
        <w:rPr>
          <w:rFonts w:eastAsiaTheme="minorHAnsi"/>
          <w:sz w:val="26"/>
          <w:szCs w:val="26"/>
          <w:lang w:eastAsia="en-US"/>
        </w:rPr>
        <w:t xml:space="preserve"> и</w:t>
      </w:r>
      <w:r w:rsidRPr="00675E2C">
        <w:rPr>
          <w:rFonts w:eastAsiaTheme="minorHAnsi"/>
          <w:sz w:val="26"/>
          <w:szCs w:val="26"/>
          <w:lang w:eastAsia="en-US"/>
        </w:rPr>
        <w:t xml:space="preserve"> представление в курирующее структурное подразделение </w:t>
      </w:r>
      <w:r w:rsidR="00E97AE8" w:rsidRPr="00675E2C">
        <w:rPr>
          <w:rFonts w:eastAsiaTheme="minorHAnsi"/>
          <w:sz w:val="26"/>
          <w:szCs w:val="26"/>
          <w:lang w:eastAsia="en-US"/>
        </w:rPr>
        <w:t>Финансового управления</w:t>
      </w:r>
      <w:r w:rsidRPr="00675E2C">
        <w:rPr>
          <w:rFonts w:eastAsiaTheme="minorHAnsi"/>
          <w:sz w:val="26"/>
          <w:szCs w:val="26"/>
          <w:lang w:eastAsia="en-US"/>
        </w:rPr>
        <w:t xml:space="preserve"> ЭД </w:t>
      </w:r>
      <w:r w:rsidR="00E97AE8" w:rsidRPr="00675E2C">
        <w:rPr>
          <w:rFonts w:eastAsiaTheme="minorHAnsi"/>
          <w:sz w:val="26"/>
          <w:szCs w:val="26"/>
          <w:lang w:eastAsia="en-US"/>
        </w:rPr>
        <w:t>«</w:t>
      </w:r>
      <w:r w:rsidRPr="00675E2C">
        <w:rPr>
          <w:rFonts w:eastAsiaTheme="minorHAnsi"/>
          <w:sz w:val="26"/>
          <w:szCs w:val="26"/>
          <w:lang w:eastAsia="en-US"/>
        </w:rPr>
        <w:t xml:space="preserve">Кассовый план </w:t>
      </w:r>
      <w:r w:rsidR="00675E2C" w:rsidRPr="00675E2C">
        <w:rPr>
          <w:rFonts w:eastAsiaTheme="minorHAnsi"/>
          <w:sz w:val="26"/>
          <w:szCs w:val="26"/>
          <w:lang w:eastAsia="en-US"/>
        </w:rPr>
        <w:t>выплат</w:t>
      </w:r>
      <w:r w:rsidR="00E97AE8" w:rsidRPr="00675E2C">
        <w:rPr>
          <w:rFonts w:eastAsiaTheme="minorHAnsi"/>
          <w:sz w:val="26"/>
          <w:szCs w:val="26"/>
          <w:lang w:eastAsia="en-US"/>
        </w:rPr>
        <w:t>»</w:t>
      </w:r>
      <w:r w:rsidR="007A44B5">
        <w:rPr>
          <w:rFonts w:eastAsiaTheme="minorHAnsi"/>
          <w:sz w:val="26"/>
          <w:szCs w:val="26"/>
          <w:lang w:eastAsia="en-US"/>
        </w:rPr>
        <w:t xml:space="preserve"> </w:t>
      </w:r>
      <w:r w:rsidRPr="00675E2C">
        <w:rPr>
          <w:rFonts w:eastAsiaTheme="minorHAnsi"/>
          <w:sz w:val="26"/>
          <w:szCs w:val="26"/>
          <w:lang w:eastAsia="en-US"/>
        </w:rPr>
        <w:t xml:space="preserve">на статусе </w:t>
      </w:r>
      <w:r w:rsidR="00E97AE8" w:rsidRPr="009A1217">
        <w:rPr>
          <w:rFonts w:eastAsiaTheme="minorHAnsi"/>
          <w:sz w:val="26"/>
          <w:szCs w:val="26"/>
          <w:lang w:eastAsia="en-US"/>
        </w:rPr>
        <w:t>«</w:t>
      </w:r>
      <w:r w:rsidR="00675E2C" w:rsidRPr="009A1217">
        <w:rPr>
          <w:rFonts w:eastAsiaTheme="minorHAnsi"/>
          <w:sz w:val="26"/>
          <w:szCs w:val="26"/>
          <w:lang w:eastAsia="en-US"/>
        </w:rPr>
        <w:t>Согласование</w:t>
      </w:r>
      <w:r w:rsidR="00E97AE8" w:rsidRPr="009A1217">
        <w:rPr>
          <w:rFonts w:eastAsiaTheme="minorHAnsi"/>
          <w:sz w:val="26"/>
          <w:szCs w:val="26"/>
          <w:lang w:eastAsia="en-US"/>
        </w:rPr>
        <w:t>»</w:t>
      </w:r>
      <w:r w:rsidRPr="00675E2C">
        <w:rPr>
          <w:rFonts w:eastAsiaTheme="minorHAnsi"/>
          <w:sz w:val="26"/>
          <w:szCs w:val="26"/>
          <w:lang w:eastAsia="en-US"/>
        </w:rPr>
        <w:t xml:space="preserve"> не позднее 2</w:t>
      </w:r>
      <w:r w:rsidR="00E97AE8" w:rsidRPr="00675E2C">
        <w:rPr>
          <w:rFonts w:eastAsiaTheme="minorHAnsi"/>
          <w:sz w:val="26"/>
          <w:szCs w:val="26"/>
          <w:lang w:eastAsia="en-US"/>
        </w:rPr>
        <w:t>0</w:t>
      </w:r>
      <w:r w:rsidRPr="00675E2C">
        <w:rPr>
          <w:rFonts w:eastAsiaTheme="minorHAnsi"/>
          <w:sz w:val="26"/>
          <w:szCs w:val="26"/>
          <w:lang w:eastAsia="en-US"/>
        </w:rPr>
        <w:t xml:space="preserve"> декабря текущего финансового года. Перевод курирующим структурным подразделением </w:t>
      </w:r>
      <w:r w:rsidR="00E97AE8" w:rsidRPr="00675E2C">
        <w:rPr>
          <w:rFonts w:eastAsiaTheme="minorHAnsi"/>
          <w:sz w:val="26"/>
          <w:szCs w:val="26"/>
          <w:lang w:eastAsia="en-US"/>
        </w:rPr>
        <w:t>Финансового управления</w:t>
      </w:r>
      <w:r w:rsidRPr="00675E2C">
        <w:rPr>
          <w:rFonts w:eastAsiaTheme="minorHAnsi"/>
          <w:sz w:val="26"/>
          <w:szCs w:val="26"/>
          <w:lang w:eastAsia="en-US"/>
        </w:rPr>
        <w:t xml:space="preserve"> ЭД </w:t>
      </w:r>
      <w:r w:rsidR="00E97AE8" w:rsidRPr="00675E2C">
        <w:rPr>
          <w:rFonts w:eastAsiaTheme="minorHAnsi"/>
          <w:sz w:val="26"/>
          <w:szCs w:val="26"/>
          <w:lang w:eastAsia="en-US"/>
        </w:rPr>
        <w:t>«</w:t>
      </w:r>
      <w:r w:rsidRPr="00675E2C">
        <w:rPr>
          <w:rFonts w:eastAsiaTheme="minorHAnsi"/>
          <w:sz w:val="26"/>
          <w:szCs w:val="26"/>
          <w:lang w:eastAsia="en-US"/>
        </w:rPr>
        <w:t xml:space="preserve">Кассовый план </w:t>
      </w:r>
      <w:r w:rsidR="00675E2C" w:rsidRPr="00675E2C">
        <w:rPr>
          <w:rFonts w:eastAsiaTheme="minorHAnsi"/>
          <w:sz w:val="26"/>
          <w:szCs w:val="26"/>
          <w:lang w:eastAsia="en-US"/>
        </w:rPr>
        <w:t>выплат</w:t>
      </w:r>
      <w:r w:rsidR="00E97AE8" w:rsidRPr="00675E2C">
        <w:rPr>
          <w:rFonts w:eastAsiaTheme="minorHAnsi"/>
          <w:sz w:val="26"/>
          <w:szCs w:val="26"/>
          <w:lang w:eastAsia="en-US"/>
        </w:rPr>
        <w:t>»</w:t>
      </w:r>
      <w:r w:rsidR="007A44B5" w:rsidRPr="007A44B5">
        <w:rPr>
          <w:rFonts w:eastAsiaTheme="minorHAnsi"/>
          <w:sz w:val="26"/>
          <w:szCs w:val="26"/>
          <w:lang w:eastAsia="en-US"/>
        </w:rPr>
        <w:t xml:space="preserve"> </w:t>
      </w:r>
      <w:r w:rsidR="007A44B5">
        <w:rPr>
          <w:rFonts w:eastAsiaTheme="minorHAnsi"/>
          <w:sz w:val="26"/>
          <w:szCs w:val="26"/>
          <w:lang w:eastAsia="en-US"/>
        </w:rPr>
        <w:t>(</w:t>
      </w:r>
      <w:r w:rsidR="007A44B5" w:rsidRPr="00E4231D">
        <w:rPr>
          <w:rFonts w:eastAsiaTheme="minorHAnsi"/>
          <w:sz w:val="26"/>
          <w:szCs w:val="26"/>
          <w:lang w:eastAsia="en-US"/>
        </w:rPr>
        <w:t>по вид</w:t>
      </w:r>
      <w:r w:rsidR="007A44B5">
        <w:rPr>
          <w:rFonts w:eastAsiaTheme="minorHAnsi"/>
          <w:sz w:val="26"/>
          <w:szCs w:val="26"/>
          <w:lang w:eastAsia="en-US"/>
        </w:rPr>
        <w:t>у</w:t>
      </w:r>
      <w:r w:rsidR="007A44B5" w:rsidRPr="00E4231D">
        <w:rPr>
          <w:rFonts w:eastAsiaTheme="minorHAnsi"/>
          <w:sz w:val="26"/>
          <w:szCs w:val="26"/>
          <w:lang w:eastAsia="en-US"/>
        </w:rPr>
        <w:t xml:space="preserve"> БК – Расходы</w:t>
      </w:r>
      <w:r w:rsidR="007A44B5">
        <w:rPr>
          <w:rFonts w:eastAsiaTheme="minorHAnsi"/>
          <w:sz w:val="26"/>
          <w:szCs w:val="26"/>
          <w:lang w:eastAsia="en-US"/>
        </w:rPr>
        <w:t>)</w:t>
      </w:r>
      <w:r w:rsidRPr="00675E2C">
        <w:rPr>
          <w:rFonts w:eastAsiaTheme="minorHAnsi"/>
          <w:sz w:val="26"/>
          <w:szCs w:val="26"/>
          <w:lang w:eastAsia="en-US"/>
        </w:rPr>
        <w:t xml:space="preserve"> на статус </w:t>
      </w:r>
      <w:r w:rsidR="00E97AE8" w:rsidRPr="00675E2C">
        <w:rPr>
          <w:rFonts w:eastAsiaTheme="minorHAnsi"/>
          <w:sz w:val="26"/>
          <w:szCs w:val="26"/>
          <w:lang w:eastAsia="en-US"/>
        </w:rPr>
        <w:t>«</w:t>
      </w:r>
      <w:r w:rsidR="00675E2C" w:rsidRPr="00675E2C">
        <w:rPr>
          <w:rFonts w:eastAsiaTheme="minorHAnsi"/>
          <w:sz w:val="26"/>
          <w:szCs w:val="26"/>
          <w:lang w:eastAsia="en-US"/>
        </w:rPr>
        <w:t>Завершено</w:t>
      </w:r>
      <w:r w:rsidR="00E97AE8" w:rsidRPr="00675E2C">
        <w:rPr>
          <w:rFonts w:eastAsiaTheme="minorHAnsi"/>
          <w:sz w:val="26"/>
          <w:szCs w:val="26"/>
          <w:lang w:eastAsia="en-US"/>
        </w:rPr>
        <w:t>»</w:t>
      </w:r>
      <w:r w:rsidRPr="00675E2C">
        <w:rPr>
          <w:rFonts w:eastAsiaTheme="minorHAnsi"/>
          <w:sz w:val="26"/>
          <w:szCs w:val="26"/>
          <w:lang w:eastAsia="en-US"/>
        </w:rPr>
        <w:t xml:space="preserve"> не позднее 2</w:t>
      </w:r>
      <w:r w:rsidR="00675E2C" w:rsidRPr="00675E2C">
        <w:rPr>
          <w:rFonts w:eastAsiaTheme="minorHAnsi"/>
          <w:sz w:val="26"/>
          <w:szCs w:val="26"/>
          <w:lang w:eastAsia="en-US"/>
        </w:rPr>
        <w:t>5</w:t>
      </w:r>
      <w:r w:rsidRPr="00675E2C">
        <w:rPr>
          <w:rFonts w:eastAsiaTheme="minorHAnsi"/>
          <w:sz w:val="26"/>
          <w:szCs w:val="26"/>
          <w:lang w:eastAsia="en-US"/>
        </w:rPr>
        <w:t xml:space="preserve"> декабря текущего финансового года. </w:t>
      </w:r>
    </w:p>
    <w:p w:rsidR="00DA4502" w:rsidRDefault="002D0188" w:rsidP="00DA45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составление</w:t>
      </w:r>
      <w:r w:rsidR="0098146A">
        <w:rPr>
          <w:rFonts w:eastAsiaTheme="minorHAnsi"/>
          <w:sz w:val="26"/>
          <w:szCs w:val="26"/>
          <w:lang w:eastAsia="en-US"/>
        </w:rPr>
        <w:t xml:space="preserve"> отделом </w:t>
      </w:r>
      <w:r w:rsidR="007A44B5">
        <w:rPr>
          <w:rFonts w:eastAsiaTheme="minorHAnsi"/>
          <w:sz w:val="26"/>
          <w:szCs w:val="26"/>
          <w:lang w:eastAsia="en-US"/>
        </w:rPr>
        <w:t>доходов</w:t>
      </w:r>
      <w:r>
        <w:rPr>
          <w:rFonts w:eastAsiaTheme="minorHAnsi"/>
          <w:sz w:val="26"/>
          <w:szCs w:val="26"/>
          <w:lang w:eastAsia="en-US"/>
        </w:rPr>
        <w:t xml:space="preserve"> в </w:t>
      </w:r>
      <w:r w:rsidR="00E97AE8">
        <w:rPr>
          <w:rFonts w:eastAsiaTheme="minorHAnsi"/>
          <w:sz w:val="26"/>
          <w:szCs w:val="26"/>
          <w:lang w:eastAsia="en-US"/>
        </w:rPr>
        <w:t>программном комплексе по исполнению бюджета МОГО «Ухта»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762AF">
        <w:rPr>
          <w:rFonts w:eastAsiaTheme="minorHAnsi"/>
          <w:sz w:val="26"/>
          <w:szCs w:val="26"/>
          <w:lang w:eastAsia="en-US"/>
        </w:rPr>
        <w:t xml:space="preserve">кассового </w:t>
      </w:r>
      <w:hyperlink r:id="rId14" w:history="1">
        <w:r w:rsidRPr="007762AF">
          <w:rPr>
            <w:rFonts w:eastAsiaTheme="minorHAnsi"/>
            <w:sz w:val="26"/>
            <w:szCs w:val="26"/>
            <w:lang w:eastAsia="en-US"/>
          </w:rPr>
          <w:t>плана</w:t>
        </w:r>
      </w:hyperlink>
      <w:r w:rsidRPr="007762AF">
        <w:rPr>
          <w:rFonts w:eastAsiaTheme="minorHAnsi"/>
          <w:sz w:val="26"/>
          <w:szCs w:val="26"/>
          <w:lang w:eastAsia="en-US"/>
        </w:rPr>
        <w:t xml:space="preserve"> по </w:t>
      </w:r>
      <w:r>
        <w:rPr>
          <w:rFonts w:eastAsiaTheme="minorHAnsi"/>
          <w:sz w:val="26"/>
          <w:szCs w:val="26"/>
          <w:lang w:eastAsia="en-US"/>
        </w:rPr>
        <w:t xml:space="preserve">источникам финансирования дефицита бюджета </w:t>
      </w:r>
      <w:r w:rsidR="00E97AE8">
        <w:rPr>
          <w:rFonts w:eastAsiaTheme="minorHAnsi"/>
          <w:sz w:val="26"/>
          <w:szCs w:val="26"/>
          <w:lang w:eastAsia="en-US"/>
        </w:rPr>
        <w:t>МОГО «Ухта»</w:t>
      </w:r>
      <w:r w:rsidR="007A44B5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75E2C">
        <w:rPr>
          <w:rFonts w:eastAsiaTheme="minorHAnsi"/>
          <w:sz w:val="26"/>
          <w:szCs w:val="26"/>
          <w:lang w:eastAsia="en-US"/>
        </w:rPr>
        <w:t xml:space="preserve">Перевод ЭД </w:t>
      </w:r>
      <w:r w:rsidR="00E97AE8" w:rsidRPr="00675E2C">
        <w:rPr>
          <w:rFonts w:eastAsiaTheme="minorHAnsi"/>
          <w:sz w:val="26"/>
          <w:szCs w:val="26"/>
          <w:lang w:eastAsia="en-US"/>
        </w:rPr>
        <w:t>«</w:t>
      </w:r>
      <w:r w:rsidRPr="00675E2C">
        <w:rPr>
          <w:rFonts w:eastAsiaTheme="minorHAnsi"/>
          <w:sz w:val="26"/>
          <w:szCs w:val="26"/>
          <w:lang w:eastAsia="en-US"/>
        </w:rPr>
        <w:t xml:space="preserve">Кассовый план </w:t>
      </w:r>
      <w:r w:rsidR="00ED5496">
        <w:rPr>
          <w:rFonts w:eastAsiaTheme="minorHAnsi"/>
          <w:sz w:val="26"/>
          <w:szCs w:val="26"/>
          <w:lang w:eastAsia="en-US"/>
        </w:rPr>
        <w:t>поступлений</w:t>
      </w:r>
      <w:r w:rsidR="00E97AE8" w:rsidRPr="00675E2C">
        <w:rPr>
          <w:rFonts w:eastAsiaTheme="minorHAnsi"/>
          <w:sz w:val="26"/>
          <w:szCs w:val="26"/>
          <w:lang w:eastAsia="en-US"/>
        </w:rPr>
        <w:t>»</w:t>
      </w:r>
      <w:r w:rsidR="00675E2C" w:rsidRPr="00675E2C">
        <w:rPr>
          <w:rFonts w:eastAsiaTheme="minorHAnsi"/>
          <w:sz w:val="26"/>
          <w:szCs w:val="26"/>
          <w:lang w:eastAsia="en-US"/>
        </w:rPr>
        <w:t xml:space="preserve"> (</w:t>
      </w:r>
      <w:r w:rsidR="007A44B5" w:rsidRPr="00E4231D">
        <w:rPr>
          <w:rFonts w:eastAsiaTheme="minorHAnsi"/>
          <w:sz w:val="26"/>
          <w:szCs w:val="26"/>
          <w:lang w:eastAsia="en-US"/>
        </w:rPr>
        <w:t>по вид</w:t>
      </w:r>
      <w:r w:rsidR="007A44B5">
        <w:rPr>
          <w:rFonts w:eastAsiaTheme="minorHAnsi"/>
          <w:sz w:val="26"/>
          <w:szCs w:val="26"/>
          <w:lang w:eastAsia="en-US"/>
        </w:rPr>
        <w:t>у</w:t>
      </w:r>
      <w:r w:rsidR="007A44B5" w:rsidRPr="00E4231D">
        <w:rPr>
          <w:rFonts w:eastAsiaTheme="minorHAnsi"/>
          <w:sz w:val="26"/>
          <w:szCs w:val="26"/>
          <w:lang w:eastAsia="en-US"/>
        </w:rPr>
        <w:t xml:space="preserve"> БК – </w:t>
      </w:r>
      <w:r w:rsidR="007A44B5">
        <w:rPr>
          <w:rFonts w:eastAsiaTheme="minorHAnsi"/>
          <w:sz w:val="26"/>
          <w:szCs w:val="26"/>
          <w:lang w:eastAsia="en-US"/>
        </w:rPr>
        <w:t>Источники</w:t>
      </w:r>
      <w:r w:rsidR="00675E2C" w:rsidRPr="00675E2C">
        <w:rPr>
          <w:rFonts w:eastAsiaTheme="minorHAnsi"/>
          <w:sz w:val="26"/>
          <w:szCs w:val="26"/>
          <w:lang w:eastAsia="en-US"/>
        </w:rPr>
        <w:t>)</w:t>
      </w:r>
      <w:r w:rsidRPr="00675E2C">
        <w:rPr>
          <w:rFonts w:eastAsiaTheme="minorHAnsi"/>
          <w:sz w:val="26"/>
          <w:szCs w:val="26"/>
          <w:lang w:eastAsia="en-US"/>
        </w:rPr>
        <w:t xml:space="preserve"> на статус </w:t>
      </w:r>
      <w:r w:rsidR="00E97AE8" w:rsidRPr="00675E2C">
        <w:rPr>
          <w:rFonts w:eastAsiaTheme="minorHAnsi"/>
          <w:sz w:val="26"/>
          <w:szCs w:val="26"/>
          <w:lang w:eastAsia="en-US"/>
        </w:rPr>
        <w:t>«</w:t>
      </w:r>
      <w:r w:rsidR="00675E2C" w:rsidRPr="00675E2C">
        <w:rPr>
          <w:rFonts w:eastAsiaTheme="minorHAnsi"/>
          <w:sz w:val="26"/>
          <w:szCs w:val="26"/>
          <w:lang w:eastAsia="en-US"/>
        </w:rPr>
        <w:t>Завершено</w:t>
      </w:r>
      <w:r w:rsidR="00E97AE8" w:rsidRPr="00675E2C">
        <w:rPr>
          <w:rFonts w:eastAsiaTheme="minorHAnsi"/>
          <w:sz w:val="26"/>
          <w:szCs w:val="26"/>
          <w:lang w:eastAsia="en-US"/>
        </w:rPr>
        <w:t>»</w:t>
      </w:r>
      <w:r w:rsidRPr="00675E2C">
        <w:rPr>
          <w:rFonts w:eastAsiaTheme="minorHAnsi"/>
          <w:sz w:val="26"/>
          <w:szCs w:val="26"/>
          <w:lang w:eastAsia="en-US"/>
        </w:rPr>
        <w:t xml:space="preserve"> не позднее 25 декабря текущего финансового года. </w:t>
      </w:r>
    </w:p>
    <w:p w:rsidR="002D0188" w:rsidRDefault="00FC0787" w:rsidP="00DA45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</w:t>
      </w:r>
      <w:r w:rsidR="002D0188">
        <w:rPr>
          <w:rFonts w:eastAsiaTheme="minorHAnsi"/>
          <w:sz w:val="26"/>
          <w:szCs w:val="26"/>
          <w:lang w:eastAsia="en-US"/>
        </w:rPr>
        <w:t xml:space="preserve"> случае возникновения временных кассовых разрывов в проекте кассового плана исполнения бюджета </w:t>
      </w:r>
      <w:r w:rsidR="00E97AE8">
        <w:rPr>
          <w:rFonts w:eastAsiaTheme="minorHAnsi"/>
          <w:sz w:val="26"/>
          <w:szCs w:val="26"/>
          <w:lang w:eastAsia="en-US"/>
        </w:rPr>
        <w:t>МОГО «Ухта»</w:t>
      </w:r>
      <w:r w:rsidR="002D0188">
        <w:rPr>
          <w:rFonts w:eastAsiaTheme="minorHAnsi"/>
          <w:sz w:val="26"/>
          <w:szCs w:val="26"/>
          <w:lang w:eastAsia="en-US"/>
        </w:rPr>
        <w:t xml:space="preserve"> </w:t>
      </w:r>
      <w:r w:rsidR="00E97AE8">
        <w:rPr>
          <w:rFonts w:eastAsiaTheme="minorHAnsi"/>
          <w:sz w:val="26"/>
          <w:szCs w:val="26"/>
          <w:lang w:eastAsia="en-US"/>
        </w:rPr>
        <w:t xml:space="preserve">Финансовое управление </w:t>
      </w:r>
      <w:r w:rsidR="002D0188">
        <w:rPr>
          <w:rFonts w:eastAsiaTheme="minorHAnsi"/>
          <w:sz w:val="26"/>
          <w:szCs w:val="26"/>
          <w:lang w:eastAsia="en-US"/>
        </w:rPr>
        <w:t xml:space="preserve">вправе </w:t>
      </w:r>
      <w:r w:rsidR="002D0188" w:rsidRPr="00675E2C">
        <w:rPr>
          <w:rFonts w:eastAsiaTheme="minorHAnsi"/>
          <w:sz w:val="26"/>
          <w:szCs w:val="26"/>
          <w:lang w:eastAsia="en-US"/>
        </w:rPr>
        <w:t xml:space="preserve">довести информацию до главных распорядителей о необходимости внесения изменений </w:t>
      </w:r>
      <w:proofErr w:type="gramStart"/>
      <w:r w:rsidR="002D0188" w:rsidRPr="00675E2C">
        <w:rPr>
          <w:rFonts w:eastAsiaTheme="minorHAnsi"/>
          <w:sz w:val="26"/>
          <w:szCs w:val="26"/>
          <w:lang w:eastAsia="en-US"/>
        </w:rPr>
        <w:t>в</w:t>
      </w:r>
      <w:proofErr w:type="gramEnd"/>
      <w:r w:rsidR="002D0188" w:rsidRPr="00675E2C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2D0188" w:rsidRPr="00675E2C">
        <w:rPr>
          <w:rFonts w:eastAsiaTheme="minorHAnsi"/>
          <w:sz w:val="26"/>
          <w:szCs w:val="26"/>
          <w:lang w:eastAsia="en-US"/>
        </w:rPr>
        <w:t>ЭД</w:t>
      </w:r>
      <w:proofErr w:type="gramEnd"/>
      <w:r w:rsidR="002D0188" w:rsidRPr="00675E2C">
        <w:rPr>
          <w:rFonts w:eastAsiaTheme="minorHAnsi"/>
          <w:sz w:val="26"/>
          <w:szCs w:val="26"/>
          <w:lang w:eastAsia="en-US"/>
        </w:rPr>
        <w:t xml:space="preserve"> </w:t>
      </w:r>
      <w:r w:rsidR="00E97AE8" w:rsidRPr="00675E2C">
        <w:rPr>
          <w:rFonts w:eastAsiaTheme="minorHAnsi"/>
          <w:sz w:val="26"/>
          <w:szCs w:val="26"/>
          <w:lang w:eastAsia="en-US"/>
        </w:rPr>
        <w:t>«</w:t>
      </w:r>
      <w:r w:rsidR="002D0188" w:rsidRPr="00675E2C">
        <w:rPr>
          <w:rFonts w:eastAsiaTheme="minorHAnsi"/>
          <w:sz w:val="26"/>
          <w:szCs w:val="26"/>
          <w:lang w:eastAsia="en-US"/>
        </w:rPr>
        <w:t xml:space="preserve">Кассовый план </w:t>
      </w:r>
      <w:r w:rsidR="00675E2C" w:rsidRPr="00675E2C">
        <w:rPr>
          <w:rFonts w:eastAsiaTheme="minorHAnsi"/>
          <w:sz w:val="26"/>
          <w:szCs w:val="26"/>
          <w:lang w:eastAsia="en-US"/>
        </w:rPr>
        <w:t>выплат</w:t>
      </w:r>
      <w:r w:rsidR="00E97AE8" w:rsidRPr="00675E2C">
        <w:rPr>
          <w:rFonts w:eastAsiaTheme="minorHAnsi"/>
          <w:sz w:val="26"/>
          <w:szCs w:val="26"/>
          <w:lang w:eastAsia="en-US"/>
        </w:rPr>
        <w:t>»</w:t>
      </w:r>
      <w:r w:rsidR="002D0188" w:rsidRPr="00675E2C">
        <w:rPr>
          <w:rFonts w:eastAsiaTheme="minorHAnsi"/>
          <w:sz w:val="26"/>
          <w:szCs w:val="26"/>
          <w:lang w:eastAsia="en-US"/>
        </w:rPr>
        <w:t>. Главные распорядители в течение одного рабочего дня со</w:t>
      </w:r>
      <w:r w:rsidR="002D0188">
        <w:rPr>
          <w:rFonts w:eastAsiaTheme="minorHAnsi"/>
          <w:sz w:val="26"/>
          <w:szCs w:val="26"/>
          <w:lang w:eastAsia="en-US"/>
        </w:rPr>
        <w:t xml:space="preserve"> дня получения информации от </w:t>
      </w:r>
      <w:r w:rsidR="00E97AE8">
        <w:rPr>
          <w:rFonts w:eastAsiaTheme="minorHAnsi"/>
          <w:sz w:val="26"/>
          <w:szCs w:val="26"/>
          <w:lang w:eastAsia="en-US"/>
        </w:rPr>
        <w:t>Финансового управления</w:t>
      </w:r>
      <w:r w:rsidR="002D0188">
        <w:rPr>
          <w:rFonts w:eastAsiaTheme="minorHAnsi"/>
          <w:sz w:val="26"/>
          <w:szCs w:val="26"/>
          <w:lang w:eastAsia="en-US"/>
        </w:rPr>
        <w:t xml:space="preserve"> корректируют показатели кассового плана по расходам и представляют в курирующее структурное подразделение </w:t>
      </w:r>
      <w:r w:rsidR="00E97AE8">
        <w:rPr>
          <w:rFonts w:eastAsiaTheme="minorHAnsi"/>
          <w:sz w:val="26"/>
          <w:szCs w:val="26"/>
          <w:lang w:eastAsia="en-US"/>
        </w:rPr>
        <w:t xml:space="preserve">Финансового </w:t>
      </w:r>
      <w:r w:rsidR="00E97AE8" w:rsidRPr="00675E2C">
        <w:rPr>
          <w:rFonts w:eastAsiaTheme="minorHAnsi"/>
          <w:sz w:val="26"/>
          <w:szCs w:val="26"/>
          <w:lang w:eastAsia="en-US"/>
        </w:rPr>
        <w:t xml:space="preserve">управления </w:t>
      </w:r>
      <w:r w:rsidR="002D0188" w:rsidRPr="00675E2C">
        <w:rPr>
          <w:rFonts w:eastAsiaTheme="minorHAnsi"/>
          <w:sz w:val="26"/>
          <w:szCs w:val="26"/>
          <w:lang w:eastAsia="en-US"/>
        </w:rPr>
        <w:t xml:space="preserve"> ЭД </w:t>
      </w:r>
      <w:r w:rsidR="00E97AE8" w:rsidRPr="00675E2C">
        <w:rPr>
          <w:rFonts w:eastAsiaTheme="minorHAnsi"/>
          <w:sz w:val="26"/>
          <w:szCs w:val="26"/>
          <w:lang w:eastAsia="en-US"/>
        </w:rPr>
        <w:t xml:space="preserve">«Кассовый план </w:t>
      </w:r>
      <w:r w:rsidR="00675E2C" w:rsidRPr="00675E2C">
        <w:rPr>
          <w:rFonts w:eastAsiaTheme="minorHAnsi"/>
          <w:sz w:val="26"/>
          <w:szCs w:val="26"/>
          <w:lang w:eastAsia="en-US"/>
        </w:rPr>
        <w:t>выплат</w:t>
      </w:r>
      <w:r w:rsidR="00E97AE8" w:rsidRPr="00675E2C">
        <w:rPr>
          <w:rFonts w:eastAsiaTheme="minorHAnsi"/>
          <w:sz w:val="26"/>
          <w:szCs w:val="26"/>
          <w:lang w:eastAsia="en-US"/>
        </w:rPr>
        <w:t>»</w:t>
      </w:r>
      <w:r w:rsidR="002D0188" w:rsidRPr="00675E2C">
        <w:rPr>
          <w:rFonts w:eastAsiaTheme="minorHAnsi"/>
          <w:sz w:val="26"/>
          <w:szCs w:val="26"/>
          <w:lang w:eastAsia="en-US"/>
        </w:rPr>
        <w:t xml:space="preserve"> на статусе </w:t>
      </w:r>
      <w:r w:rsidR="00E97AE8" w:rsidRPr="008B3AC6">
        <w:rPr>
          <w:rFonts w:eastAsiaTheme="minorHAnsi"/>
          <w:sz w:val="26"/>
          <w:szCs w:val="26"/>
          <w:lang w:eastAsia="en-US"/>
        </w:rPr>
        <w:t>«</w:t>
      </w:r>
      <w:r w:rsidR="00675E2C" w:rsidRPr="008B3AC6">
        <w:rPr>
          <w:rFonts w:eastAsiaTheme="minorHAnsi"/>
          <w:sz w:val="26"/>
          <w:szCs w:val="26"/>
          <w:lang w:eastAsia="en-US"/>
        </w:rPr>
        <w:t>Согласование</w:t>
      </w:r>
      <w:r w:rsidR="00E97AE8" w:rsidRPr="008B3AC6">
        <w:rPr>
          <w:rFonts w:eastAsiaTheme="minorHAnsi"/>
          <w:sz w:val="26"/>
          <w:szCs w:val="26"/>
          <w:lang w:eastAsia="en-US"/>
        </w:rPr>
        <w:t>»</w:t>
      </w:r>
      <w:r w:rsidR="002D0188" w:rsidRPr="008B3AC6">
        <w:rPr>
          <w:rFonts w:eastAsiaTheme="minorHAnsi"/>
          <w:sz w:val="26"/>
          <w:szCs w:val="26"/>
          <w:lang w:eastAsia="en-US"/>
        </w:rPr>
        <w:t>.</w:t>
      </w:r>
      <w:r w:rsidR="002D0188" w:rsidRPr="00675E2C">
        <w:rPr>
          <w:rFonts w:eastAsiaTheme="minorHAnsi"/>
          <w:sz w:val="26"/>
          <w:szCs w:val="26"/>
          <w:lang w:eastAsia="en-US"/>
        </w:rPr>
        <w:t xml:space="preserve"> После</w:t>
      </w:r>
      <w:r w:rsidR="002D0188">
        <w:rPr>
          <w:rFonts w:eastAsiaTheme="minorHAnsi"/>
          <w:sz w:val="26"/>
          <w:szCs w:val="26"/>
          <w:lang w:eastAsia="en-US"/>
        </w:rPr>
        <w:t xml:space="preserve"> проверки изменений и при отсутствии замечаний курирующее структурное подразделение </w:t>
      </w:r>
      <w:r w:rsidR="00E97AE8">
        <w:rPr>
          <w:rFonts w:eastAsiaTheme="minorHAnsi"/>
          <w:sz w:val="26"/>
          <w:szCs w:val="26"/>
          <w:lang w:eastAsia="en-US"/>
        </w:rPr>
        <w:t>Финансового управления</w:t>
      </w:r>
      <w:r w:rsidR="002D0188">
        <w:rPr>
          <w:rFonts w:eastAsiaTheme="minorHAnsi"/>
          <w:sz w:val="26"/>
          <w:szCs w:val="26"/>
          <w:lang w:eastAsia="en-US"/>
        </w:rPr>
        <w:t xml:space="preserve"> </w:t>
      </w:r>
      <w:r w:rsidR="00675E2C" w:rsidRPr="00F279DA">
        <w:rPr>
          <w:rFonts w:eastAsiaTheme="minorHAnsi"/>
          <w:sz w:val="26"/>
          <w:szCs w:val="26"/>
          <w:lang w:eastAsia="en-US"/>
        </w:rPr>
        <w:t>проверяет</w:t>
      </w:r>
      <w:r w:rsidR="002D0188" w:rsidRPr="00F279DA">
        <w:rPr>
          <w:rFonts w:eastAsiaTheme="minorHAnsi"/>
          <w:sz w:val="26"/>
          <w:szCs w:val="26"/>
          <w:lang w:eastAsia="en-US"/>
        </w:rPr>
        <w:t xml:space="preserve"> ЭД </w:t>
      </w:r>
      <w:r w:rsidR="00E97AE8" w:rsidRPr="00F279DA">
        <w:rPr>
          <w:rFonts w:eastAsiaTheme="minorHAnsi"/>
          <w:sz w:val="26"/>
          <w:szCs w:val="26"/>
          <w:lang w:eastAsia="en-US"/>
        </w:rPr>
        <w:t>«</w:t>
      </w:r>
      <w:r w:rsidR="002D0188" w:rsidRPr="00F279DA">
        <w:rPr>
          <w:rFonts w:eastAsiaTheme="minorHAnsi"/>
          <w:sz w:val="26"/>
          <w:szCs w:val="26"/>
          <w:lang w:eastAsia="en-US"/>
        </w:rPr>
        <w:t xml:space="preserve">Кассовый план </w:t>
      </w:r>
      <w:r w:rsidR="00675E2C" w:rsidRPr="00F279DA">
        <w:rPr>
          <w:rFonts w:eastAsiaTheme="minorHAnsi"/>
          <w:sz w:val="26"/>
          <w:szCs w:val="26"/>
          <w:lang w:eastAsia="en-US"/>
        </w:rPr>
        <w:t>выплат</w:t>
      </w:r>
      <w:r w:rsidR="00E97AE8" w:rsidRPr="00F279DA">
        <w:rPr>
          <w:rFonts w:eastAsiaTheme="minorHAnsi"/>
          <w:sz w:val="26"/>
          <w:szCs w:val="26"/>
          <w:lang w:eastAsia="en-US"/>
        </w:rPr>
        <w:t>»</w:t>
      </w:r>
      <w:r w:rsidR="002D0188" w:rsidRPr="00F279DA">
        <w:rPr>
          <w:rFonts w:eastAsiaTheme="minorHAnsi"/>
          <w:sz w:val="26"/>
          <w:szCs w:val="26"/>
          <w:lang w:eastAsia="en-US"/>
        </w:rPr>
        <w:t xml:space="preserve"> </w:t>
      </w:r>
      <w:r w:rsidR="00F279DA" w:rsidRPr="00F279DA">
        <w:rPr>
          <w:rFonts w:eastAsiaTheme="minorHAnsi"/>
          <w:sz w:val="26"/>
          <w:szCs w:val="26"/>
          <w:lang w:eastAsia="en-US"/>
        </w:rPr>
        <w:t xml:space="preserve">и доводит ЭД до статуса </w:t>
      </w:r>
      <w:r w:rsidR="00675E2C" w:rsidRPr="00F279DA">
        <w:rPr>
          <w:rFonts w:eastAsiaTheme="minorHAnsi"/>
          <w:sz w:val="26"/>
          <w:szCs w:val="26"/>
          <w:lang w:eastAsia="en-US"/>
        </w:rPr>
        <w:t>«Завершено»</w:t>
      </w:r>
      <w:r w:rsidR="002D0188" w:rsidRPr="00F279DA">
        <w:rPr>
          <w:rFonts w:eastAsiaTheme="minorHAnsi"/>
          <w:sz w:val="26"/>
          <w:szCs w:val="26"/>
          <w:lang w:eastAsia="en-US"/>
        </w:rPr>
        <w:t>;</w:t>
      </w:r>
    </w:p>
    <w:p w:rsidR="00DA4502" w:rsidRPr="0043693C" w:rsidRDefault="002D0188" w:rsidP="00DA45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E4231D">
        <w:rPr>
          <w:rFonts w:eastAsiaTheme="minorHAnsi"/>
          <w:sz w:val="26"/>
          <w:szCs w:val="26"/>
          <w:lang w:eastAsia="en-US"/>
        </w:rPr>
        <w:t xml:space="preserve">формирование </w:t>
      </w:r>
      <w:r w:rsidR="00F44C56" w:rsidRPr="00675E2C">
        <w:rPr>
          <w:rFonts w:eastAsiaTheme="minorHAnsi"/>
          <w:sz w:val="26"/>
          <w:szCs w:val="26"/>
          <w:lang w:eastAsia="en-US"/>
        </w:rPr>
        <w:t>структурными подразделениями Финансового управления</w:t>
      </w:r>
      <w:r w:rsidR="00F44C56" w:rsidRPr="00E4231D">
        <w:rPr>
          <w:rFonts w:eastAsiaTheme="minorHAnsi"/>
          <w:sz w:val="26"/>
          <w:szCs w:val="26"/>
          <w:lang w:eastAsia="en-US"/>
        </w:rPr>
        <w:t xml:space="preserve"> </w:t>
      </w:r>
      <w:r w:rsidR="00F44C56">
        <w:rPr>
          <w:rFonts w:eastAsiaTheme="minorHAnsi"/>
          <w:sz w:val="26"/>
          <w:szCs w:val="26"/>
          <w:lang w:eastAsia="en-US"/>
        </w:rPr>
        <w:t xml:space="preserve">по курируемым направлениям </w:t>
      </w:r>
      <w:r w:rsidRPr="00E4231D">
        <w:rPr>
          <w:rFonts w:eastAsiaTheme="minorHAnsi"/>
          <w:sz w:val="26"/>
          <w:szCs w:val="26"/>
          <w:lang w:eastAsia="en-US"/>
        </w:rPr>
        <w:t xml:space="preserve">на основании ЭД </w:t>
      </w:r>
      <w:r w:rsidR="00F9703F" w:rsidRPr="00E4231D">
        <w:rPr>
          <w:rFonts w:eastAsiaTheme="minorHAnsi"/>
          <w:sz w:val="26"/>
          <w:szCs w:val="26"/>
          <w:lang w:eastAsia="en-US"/>
        </w:rPr>
        <w:t>«</w:t>
      </w:r>
      <w:r w:rsidRPr="00E4231D">
        <w:rPr>
          <w:rFonts w:eastAsiaTheme="minorHAnsi"/>
          <w:sz w:val="26"/>
          <w:szCs w:val="26"/>
          <w:lang w:eastAsia="en-US"/>
        </w:rPr>
        <w:t xml:space="preserve">Кассовый план </w:t>
      </w:r>
      <w:r w:rsidR="00E4231D" w:rsidRPr="00E4231D">
        <w:rPr>
          <w:rFonts w:eastAsiaTheme="minorHAnsi"/>
          <w:sz w:val="26"/>
          <w:szCs w:val="26"/>
          <w:lang w:eastAsia="en-US"/>
        </w:rPr>
        <w:t>поступлений</w:t>
      </w:r>
      <w:r w:rsidR="00F9703F" w:rsidRPr="00E4231D">
        <w:rPr>
          <w:rFonts w:eastAsiaTheme="minorHAnsi"/>
          <w:sz w:val="26"/>
          <w:szCs w:val="26"/>
          <w:lang w:eastAsia="en-US"/>
        </w:rPr>
        <w:t>»</w:t>
      </w:r>
      <w:r w:rsidRPr="00E4231D">
        <w:rPr>
          <w:rFonts w:eastAsiaTheme="minorHAnsi"/>
          <w:sz w:val="26"/>
          <w:szCs w:val="26"/>
          <w:lang w:eastAsia="en-US"/>
        </w:rPr>
        <w:t xml:space="preserve">, ЭД </w:t>
      </w:r>
      <w:r w:rsidR="00F9703F" w:rsidRPr="00E4231D">
        <w:rPr>
          <w:rFonts w:eastAsiaTheme="minorHAnsi"/>
          <w:sz w:val="26"/>
          <w:szCs w:val="26"/>
          <w:lang w:eastAsia="en-US"/>
        </w:rPr>
        <w:t>«</w:t>
      </w:r>
      <w:r w:rsidRPr="00E4231D">
        <w:rPr>
          <w:rFonts w:eastAsiaTheme="minorHAnsi"/>
          <w:sz w:val="26"/>
          <w:szCs w:val="26"/>
          <w:lang w:eastAsia="en-US"/>
        </w:rPr>
        <w:t xml:space="preserve">Кассовый план </w:t>
      </w:r>
      <w:r w:rsidR="00E4231D" w:rsidRPr="00E4231D">
        <w:rPr>
          <w:rFonts w:eastAsiaTheme="minorHAnsi"/>
          <w:sz w:val="26"/>
          <w:szCs w:val="26"/>
          <w:lang w:eastAsia="en-US"/>
        </w:rPr>
        <w:t>выплат</w:t>
      </w:r>
      <w:r w:rsidR="00F9703F" w:rsidRPr="00E4231D">
        <w:rPr>
          <w:rFonts w:eastAsiaTheme="minorHAnsi"/>
          <w:sz w:val="26"/>
          <w:szCs w:val="26"/>
          <w:lang w:eastAsia="en-US"/>
        </w:rPr>
        <w:t>»</w:t>
      </w:r>
      <w:r w:rsidRPr="00E4231D">
        <w:rPr>
          <w:rFonts w:eastAsiaTheme="minorHAnsi"/>
          <w:sz w:val="26"/>
          <w:szCs w:val="26"/>
          <w:lang w:eastAsia="en-US"/>
        </w:rPr>
        <w:t xml:space="preserve">, а также остатка средств бюджета </w:t>
      </w:r>
      <w:r w:rsidR="00F9703F" w:rsidRPr="00E4231D">
        <w:rPr>
          <w:rFonts w:eastAsiaTheme="minorHAnsi"/>
          <w:sz w:val="26"/>
          <w:szCs w:val="26"/>
          <w:lang w:eastAsia="en-US"/>
        </w:rPr>
        <w:t>МОГО «Ухта»</w:t>
      </w:r>
      <w:r w:rsidRPr="00E4231D">
        <w:rPr>
          <w:rFonts w:eastAsiaTheme="minorHAnsi"/>
          <w:sz w:val="26"/>
          <w:szCs w:val="26"/>
          <w:lang w:eastAsia="en-US"/>
        </w:rPr>
        <w:t xml:space="preserve"> на начало года, кассового </w:t>
      </w:r>
      <w:hyperlink r:id="rId15" w:history="1">
        <w:r w:rsidRPr="00E4231D">
          <w:rPr>
            <w:rFonts w:eastAsiaTheme="minorHAnsi"/>
            <w:sz w:val="26"/>
            <w:szCs w:val="26"/>
            <w:lang w:eastAsia="en-US"/>
          </w:rPr>
          <w:t>плана</w:t>
        </w:r>
      </w:hyperlink>
      <w:r w:rsidRPr="00E4231D">
        <w:rPr>
          <w:rFonts w:eastAsiaTheme="minorHAnsi"/>
          <w:sz w:val="26"/>
          <w:szCs w:val="26"/>
          <w:lang w:eastAsia="en-US"/>
        </w:rPr>
        <w:t xml:space="preserve"> исполнения бюджета </w:t>
      </w:r>
      <w:r w:rsidR="00F9703F" w:rsidRPr="00E4231D">
        <w:rPr>
          <w:rFonts w:eastAsiaTheme="minorHAnsi"/>
          <w:sz w:val="26"/>
          <w:szCs w:val="26"/>
          <w:lang w:eastAsia="en-US"/>
        </w:rPr>
        <w:t>МОГО «Ухта»</w:t>
      </w:r>
      <w:r w:rsidRPr="00E4231D">
        <w:rPr>
          <w:rFonts w:eastAsiaTheme="minorHAnsi"/>
          <w:sz w:val="26"/>
          <w:szCs w:val="26"/>
          <w:lang w:eastAsia="en-US"/>
        </w:rPr>
        <w:t xml:space="preserve"> на очередной финансовый год по форме согласно приложению </w:t>
      </w:r>
      <w:r w:rsidR="00F9703F" w:rsidRPr="00E4231D">
        <w:rPr>
          <w:rFonts w:eastAsiaTheme="minorHAnsi"/>
          <w:sz w:val="26"/>
          <w:szCs w:val="26"/>
          <w:lang w:eastAsia="en-US"/>
        </w:rPr>
        <w:t>№</w:t>
      </w:r>
      <w:r w:rsidRPr="00E4231D">
        <w:rPr>
          <w:rFonts w:eastAsiaTheme="minorHAnsi"/>
          <w:sz w:val="26"/>
          <w:szCs w:val="26"/>
          <w:lang w:eastAsia="en-US"/>
        </w:rPr>
        <w:t xml:space="preserve"> 1 к настоящему</w:t>
      </w:r>
      <w:r>
        <w:rPr>
          <w:rFonts w:eastAsiaTheme="minorHAnsi"/>
          <w:sz w:val="26"/>
          <w:szCs w:val="26"/>
          <w:lang w:eastAsia="en-US"/>
        </w:rPr>
        <w:t xml:space="preserve"> Порядку </w:t>
      </w:r>
      <w:r w:rsidR="00FC0787">
        <w:rPr>
          <w:rFonts w:eastAsiaTheme="minorHAnsi"/>
          <w:sz w:val="26"/>
          <w:szCs w:val="26"/>
          <w:lang w:eastAsia="en-US"/>
        </w:rPr>
        <w:t xml:space="preserve">и направление его </w:t>
      </w:r>
      <w:r w:rsidR="00E4231D">
        <w:rPr>
          <w:rFonts w:eastAsiaTheme="minorHAnsi"/>
          <w:sz w:val="26"/>
          <w:szCs w:val="26"/>
          <w:lang w:eastAsia="en-US"/>
        </w:rPr>
        <w:t>на</w:t>
      </w:r>
      <w:r>
        <w:rPr>
          <w:rFonts w:eastAsiaTheme="minorHAnsi"/>
          <w:sz w:val="26"/>
          <w:szCs w:val="26"/>
          <w:lang w:eastAsia="en-US"/>
        </w:rPr>
        <w:t xml:space="preserve"> утверждение </w:t>
      </w:r>
      <w:r w:rsidR="00F9703F">
        <w:rPr>
          <w:rFonts w:eastAsiaTheme="minorHAnsi"/>
          <w:sz w:val="26"/>
          <w:szCs w:val="26"/>
          <w:lang w:eastAsia="en-US"/>
        </w:rPr>
        <w:t>начальник</w:t>
      </w:r>
      <w:r w:rsidR="007E55FC">
        <w:rPr>
          <w:rFonts w:eastAsiaTheme="minorHAnsi"/>
          <w:sz w:val="26"/>
          <w:szCs w:val="26"/>
          <w:lang w:eastAsia="en-US"/>
        </w:rPr>
        <w:t>у</w:t>
      </w:r>
      <w:r w:rsidR="00F9703F">
        <w:rPr>
          <w:rFonts w:eastAsiaTheme="minorHAnsi"/>
          <w:sz w:val="26"/>
          <w:szCs w:val="26"/>
          <w:lang w:eastAsia="en-US"/>
        </w:rPr>
        <w:t xml:space="preserve"> Финансового </w:t>
      </w:r>
      <w:r w:rsidR="00F9703F" w:rsidRPr="0043693C">
        <w:rPr>
          <w:rFonts w:eastAsiaTheme="minorHAnsi"/>
          <w:sz w:val="26"/>
          <w:szCs w:val="26"/>
          <w:lang w:eastAsia="en-US"/>
        </w:rPr>
        <w:t>управления</w:t>
      </w:r>
      <w:r w:rsidRPr="0043693C">
        <w:rPr>
          <w:rFonts w:eastAsiaTheme="minorHAnsi"/>
          <w:sz w:val="26"/>
          <w:szCs w:val="26"/>
          <w:lang w:eastAsia="en-US"/>
        </w:rPr>
        <w:t>.</w:t>
      </w:r>
    </w:p>
    <w:p w:rsidR="002D0188" w:rsidRDefault="002D0188" w:rsidP="00DA45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3693C">
        <w:rPr>
          <w:rFonts w:eastAsiaTheme="minorHAnsi"/>
          <w:sz w:val="26"/>
          <w:szCs w:val="26"/>
          <w:lang w:eastAsia="en-US"/>
        </w:rPr>
        <w:t xml:space="preserve">3.4. В случае если сроки, указанные в </w:t>
      </w:r>
      <w:hyperlink w:anchor="Par0" w:history="1">
        <w:r w:rsidRPr="0043693C">
          <w:rPr>
            <w:rFonts w:eastAsiaTheme="minorHAnsi"/>
            <w:sz w:val="26"/>
            <w:szCs w:val="26"/>
            <w:lang w:eastAsia="en-US"/>
          </w:rPr>
          <w:t>разделе 3</w:t>
        </w:r>
      </w:hyperlink>
      <w:r w:rsidRPr="0043693C">
        <w:rPr>
          <w:rFonts w:eastAsiaTheme="minorHAnsi"/>
          <w:sz w:val="26"/>
          <w:szCs w:val="26"/>
          <w:lang w:eastAsia="en-US"/>
        </w:rPr>
        <w:t xml:space="preserve">, выпадают на выходные или нерабочие праздничные дни, представление </w:t>
      </w:r>
      <w:r>
        <w:rPr>
          <w:rFonts w:eastAsiaTheme="minorHAnsi"/>
          <w:sz w:val="26"/>
          <w:szCs w:val="26"/>
          <w:lang w:eastAsia="en-US"/>
        </w:rPr>
        <w:t xml:space="preserve">(обработка) </w:t>
      </w:r>
      <w:r w:rsidR="003A01BB">
        <w:rPr>
          <w:rFonts w:eastAsiaTheme="minorHAnsi"/>
          <w:sz w:val="26"/>
          <w:szCs w:val="26"/>
          <w:lang w:eastAsia="en-US"/>
        </w:rPr>
        <w:t>электронного документа</w:t>
      </w:r>
      <w:r>
        <w:rPr>
          <w:rFonts w:eastAsiaTheme="minorHAnsi"/>
          <w:sz w:val="26"/>
          <w:szCs w:val="26"/>
          <w:lang w:eastAsia="en-US"/>
        </w:rPr>
        <w:t xml:space="preserve"> переносится на последний день, предшествующий выходному или нерабочему праздничному дню.</w:t>
      </w:r>
    </w:p>
    <w:p w:rsidR="00204A25" w:rsidRDefault="00204A25" w:rsidP="00DA45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3693C" w:rsidRDefault="0043693C" w:rsidP="0043693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4. Внесение изменений в кассовый план исполнения</w:t>
      </w:r>
    </w:p>
    <w:p w:rsidR="0043693C" w:rsidRDefault="0043693C" w:rsidP="0043693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бюджета МОГО «Ухта»</w:t>
      </w:r>
    </w:p>
    <w:p w:rsidR="0043693C" w:rsidRDefault="0043693C" w:rsidP="004369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4.1. Внесение изменений в кассовый план исполнения бюджета </w:t>
      </w:r>
      <w:r w:rsidR="007D41EE">
        <w:rPr>
          <w:rFonts w:eastAsiaTheme="minorHAnsi"/>
          <w:sz w:val="26"/>
          <w:szCs w:val="26"/>
          <w:lang w:eastAsia="en-US"/>
        </w:rPr>
        <w:t>МОГО «Ухта»</w:t>
      </w:r>
      <w:r>
        <w:rPr>
          <w:rFonts w:eastAsiaTheme="minorHAnsi"/>
          <w:sz w:val="26"/>
          <w:szCs w:val="26"/>
          <w:lang w:eastAsia="en-US"/>
        </w:rPr>
        <w:t xml:space="preserve"> осуществляется путем ввода </w:t>
      </w:r>
      <w:r w:rsidR="005C6F79">
        <w:rPr>
          <w:rFonts w:eastAsiaTheme="minorHAnsi"/>
          <w:sz w:val="26"/>
          <w:szCs w:val="26"/>
          <w:lang w:eastAsia="en-US"/>
        </w:rPr>
        <w:t xml:space="preserve">в </w:t>
      </w:r>
      <w:r w:rsidR="007D41EE">
        <w:rPr>
          <w:rFonts w:eastAsiaTheme="minorHAnsi"/>
          <w:sz w:val="26"/>
          <w:szCs w:val="26"/>
          <w:lang w:eastAsia="en-US"/>
        </w:rPr>
        <w:t xml:space="preserve">программный комплекс по исполнению бюджета МОГО «Ухта» </w:t>
      </w:r>
      <w:r>
        <w:rPr>
          <w:rFonts w:eastAsiaTheme="minorHAnsi"/>
          <w:sz w:val="26"/>
          <w:szCs w:val="26"/>
          <w:lang w:eastAsia="en-US"/>
        </w:rPr>
        <w:t xml:space="preserve"> электронных документов:</w:t>
      </w:r>
    </w:p>
    <w:p w:rsidR="00E4231D" w:rsidRPr="00675E2C" w:rsidRDefault="00E4231D" w:rsidP="00E4231D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75E2C">
        <w:rPr>
          <w:rFonts w:eastAsiaTheme="minorHAnsi"/>
          <w:sz w:val="26"/>
          <w:szCs w:val="26"/>
          <w:lang w:eastAsia="en-US"/>
        </w:rPr>
        <w:t>- ЭД «Кассовый план поступлений»;</w:t>
      </w:r>
    </w:p>
    <w:p w:rsidR="00E4231D" w:rsidRDefault="00E4231D" w:rsidP="00E4231D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75E2C">
        <w:rPr>
          <w:rFonts w:eastAsiaTheme="minorHAnsi"/>
          <w:sz w:val="26"/>
          <w:szCs w:val="26"/>
          <w:lang w:eastAsia="en-US"/>
        </w:rPr>
        <w:t>- ЭД «Кассовый план выплат».</w:t>
      </w:r>
    </w:p>
    <w:p w:rsidR="0043693C" w:rsidRDefault="0043693C" w:rsidP="0043693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4.2. В утвержденный кассовый план исполнения бюджета </w:t>
      </w:r>
      <w:r w:rsidR="007D41EE">
        <w:rPr>
          <w:rFonts w:eastAsiaTheme="minorHAnsi"/>
          <w:sz w:val="26"/>
          <w:szCs w:val="26"/>
          <w:lang w:eastAsia="en-US"/>
        </w:rPr>
        <w:t>МОГО «Ухта»</w:t>
      </w:r>
      <w:r>
        <w:rPr>
          <w:rFonts w:eastAsiaTheme="minorHAnsi"/>
          <w:sz w:val="26"/>
          <w:szCs w:val="26"/>
          <w:lang w:eastAsia="en-US"/>
        </w:rPr>
        <w:t xml:space="preserve"> могут вноситься изменения по следующим основаниям:</w:t>
      </w:r>
    </w:p>
    <w:p w:rsidR="007E55FC" w:rsidRDefault="0043693C" w:rsidP="00C314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принятие </w:t>
      </w:r>
      <w:r w:rsidR="00F56EBE">
        <w:rPr>
          <w:rFonts w:eastAsiaTheme="minorHAnsi"/>
          <w:sz w:val="26"/>
          <w:szCs w:val="26"/>
          <w:lang w:eastAsia="en-US"/>
        </w:rPr>
        <w:t>решения</w:t>
      </w:r>
      <w:r>
        <w:rPr>
          <w:rFonts w:eastAsiaTheme="minorHAnsi"/>
          <w:sz w:val="26"/>
          <w:szCs w:val="26"/>
          <w:lang w:eastAsia="en-US"/>
        </w:rPr>
        <w:t xml:space="preserve"> о внесении изменений в </w:t>
      </w:r>
      <w:r w:rsidR="00F56EBE">
        <w:rPr>
          <w:rFonts w:eastAsiaTheme="minorHAnsi"/>
          <w:sz w:val="26"/>
          <w:szCs w:val="26"/>
          <w:lang w:eastAsia="en-US"/>
        </w:rPr>
        <w:t>решение</w:t>
      </w:r>
      <w:r>
        <w:rPr>
          <w:rFonts w:eastAsiaTheme="minorHAnsi"/>
          <w:sz w:val="26"/>
          <w:szCs w:val="26"/>
          <w:lang w:eastAsia="en-US"/>
        </w:rPr>
        <w:t xml:space="preserve"> о бюджете </w:t>
      </w:r>
      <w:r w:rsidR="00F56EBE">
        <w:rPr>
          <w:rFonts w:eastAsiaTheme="minorHAnsi"/>
          <w:sz w:val="26"/>
          <w:szCs w:val="26"/>
          <w:lang w:eastAsia="en-US"/>
        </w:rPr>
        <w:t>МОГО «Ухта»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C314BD" w:rsidRDefault="0043693C" w:rsidP="00C314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внесение изменений в сводную бюджетную роспись бюджета </w:t>
      </w:r>
      <w:r w:rsidR="00F56EBE">
        <w:rPr>
          <w:rFonts w:eastAsiaTheme="minorHAnsi"/>
          <w:sz w:val="26"/>
          <w:szCs w:val="26"/>
          <w:lang w:eastAsia="en-US"/>
        </w:rPr>
        <w:t>МОГО «Ухта»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43693C" w:rsidRDefault="0043693C" w:rsidP="00C314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отклонение фактических объемов поступления доходов от прогнозных показателей;</w:t>
      </w:r>
    </w:p>
    <w:p w:rsidR="00C314BD" w:rsidRDefault="0043693C" w:rsidP="00C314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необходимость перераспределения показателей кассового плана по видам доходов в связи с превышением (уменьшением) фактических поступлений доходов над прогнозируемыми;</w:t>
      </w:r>
    </w:p>
    <w:p w:rsidR="00C314BD" w:rsidRDefault="0043693C" w:rsidP="00C314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необходимость помесячного перераспределения кассового плана по доходам, источником финансового обеспечения которых являются безвозмездные поступления от других бюджетов бюджетной системы Российской Федерации, на месяц их фактического поступления;</w:t>
      </w:r>
    </w:p>
    <w:p w:rsidR="00C314BD" w:rsidRDefault="0043693C" w:rsidP="00C314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необходимость помесячного перераспределения кассового плана по источникам финансирования дефицита бюджета (далее - кассовый план по источникам) в связи с превышением (уменьшением) фактических показателей над планируемыми;</w:t>
      </w:r>
    </w:p>
    <w:p w:rsidR="00C314BD" w:rsidRDefault="0043693C" w:rsidP="00C314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поступление дополнительных сре</w:t>
      </w:r>
      <w:proofErr w:type="gramStart"/>
      <w:r>
        <w:rPr>
          <w:rFonts w:eastAsiaTheme="minorHAnsi"/>
          <w:sz w:val="26"/>
          <w:szCs w:val="26"/>
          <w:lang w:eastAsia="en-US"/>
        </w:rPr>
        <w:t>дств в в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иде межбюджетных трансфертов из других бюджетов бюджетной системы Российской Федерации, а также их перераспределение между месяцами с соответствующими изменениями </w:t>
      </w:r>
      <w:r w:rsidRPr="000677F1">
        <w:rPr>
          <w:rFonts w:eastAsiaTheme="minorHAnsi"/>
          <w:sz w:val="26"/>
          <w:szCs w:val="26"/>
          <w:lang w:eastAsia="en-US"/>
        </w:rPr>
        <w:t>кассового</w:t>
      </w:r>
      <w:r>
        <w:rPr>
          <w:rFonts w:eastAsiaTheme="minorHAnsi"/>
          <w:sz w:val="26"/>
          <w:szCs w:val="26"/>
          <w:lang w:eastAsia="en-US"/>
        </w:rPr>
        <w:t xml:space="preserve"> плана по доходам;</w:t>
      </w:r>
    </w:p>
    <w:p w:rsidR="00C314BD" w:rsidRDefault="0043693C" w:rsidP="00C314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необходимость помесячного перераспределения кассового плана по расходам в связи с недостаточными кассовыми поступлениями в бюджет </w:t>
      </w:r>
      <w:r w:rsidR="00F56EBE">
        <w:rPr>
          <w:rFonts w:eastAsiaTheme="minorHAnsi"/>
          <w:sz w:val="26"/>
          <w:szCs w:val="26"/>
          <w:lang w:eastAsia="en-US"/>
        </w:rPr>
        <w:t>МОГО «Ухта»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C314BD" w:rsidRDefault="0043693C" w:rsidP="00C314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недостаточность кассового плана по расходам для исполнения получателями бюджетных средств бюджета </w:t>
      </w:r>
      <w:r w:rsidR="00F56EBE">
        <w:rPr>
          <w:rFonts w:eastAsiaTheme="minorHAnsi"/>
          <w:sz w:val="26"/>
          <w:szCs w:val="26"/>
          <w:lang w:eastAsia="en-US"/>
        </w:rPr>
        <w:t>МОГО «Ухта»</w:t>
      </w:r>
      <w:r>
        <w:rPr>
          <w:rFonts w:eastAsiaTheme="minorHAnsi"/>
          <w:sz w:val="26"/>
          <w:szCs w:val="26"/>
          <w:lang w:eastAsia="en-US"/>
        </w:rPr>
        <w:t xml:space="preserve"> денежных обязательств на соответствующий период.</w:t>
      </w:r>
    </w:p>
    <w:p w:rsidR="00890BBE" w:rsidRDefault="00890BBE" w:rsidP="00890BB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Корректировка кассового плана по </w:t>
      </w:r>
      <w:r>
        <w:rPr>
          <w:rFonts w:eastAsiaTheme="minorHAnsi"/>
          <w:sz w:val="26"/>
          <w:szCs w:val="26"/>
          <w:lang w:eastAsia="en-US"/>
        </w:rPr>
        <w:t>доходам</w:t>
      </w:r>
      <w:r>
        <w:rPr>
          <w:rFonts w:eastAsiaTheme="minorHAnsi"/>
          <w:sz w:val="26"/>
          <w:szCs w:val="26"/>
          <w:lang w:eastAsia="en-US"/>
        </w:rPr>
        <w:t xml:space="preserve"> на соответствующий месяц текущего финансового года допускается только в случае, если изменения не приведут к временному кассовому разрыву</w:t>
      </w:r>
      <w:r>
        <w:rPr>
          <w:rFonts w:eastAsiaTheme="minorHAnsi"/>
          <w:sz w:val="26"/>
          <w:szCs w:val="26"/>
          <w:lang w:eastAsia="en-US"/>
        </w:rPr>
        <w:t xml:space="preserve"> и </w:t>
      </w:r>
      <w:r w:rsidR="005520B9">
        <w:rPr>
          <w:rFonts w:eastAsiaTheme="minorHAnsi"/>
          <w:sz w:val="26"/>
          <w:szCs w:val="26"/>
          <w:lang w:eastAsia="en-US"/>
        </w:rPr>
        <w:t>нарушению принципа сбалансированности бюджета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43693C" w:rsidRDefault="0043693C" w:rsidP="00A5343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Корректировка кассового плана по расходам на соответствующий меся</w:t>
      </w:r>
      <w:bookmarkStart w:id="1" w:name="_GoBack"/>
      <w:bookmarkEnd w:id="1"/>
      <w:r>
        <w:rPr>
          <w:rFonts w:eastAsiaTheme="minorHAnsi"/>
          <w:sz w:val="26"/>
          <w:szCs w:val="26"/>
          <w:lang w:eastAsia="en-US"/>
        </w:rPr>
        <w:t xml:space="preserve">ц текущего финансового года допускается только при наличии свободного остатка средств на едином счете бюджета </w:t>
      </w:r>
      <w:r w:rsidR="00F56EBE">
        <w:rPr>
          <w:rFonts w:eastAsiaTheme="minorHAnsi"/>
          <w:sz w:val="26"/>
          <w:szCs w:val="26"/>
          <w:lang w:eastAsia="en-US"/>
        </w:rPr>
        <w:t>МОГО «Ухта»</w:t>
      </w:r>
      <w:r>
        <w:rPr>
          <w:rFonts w:eastAsiaTheme="minorHAnsi"/>
          <w:sz w:val="26"/>
          <w:szCs w:val="26"/>
          <w:lang w:eastAsia="en-US"/>
        </w:rPr>
        <w:t xml:space="preserve"> и в случае, если изменения не приведут к временному кассовому разрыву.</w:t>
      </w:r>
    </w:p>
    <w:p w:rsidR="0043693C" w:rsidRDefault="0043693C" w:rsidP="0043693C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4.3. Внесение изменений в кассовый план исполнения бюджета </w:t>
      </w:r>
      <w:r w:rsidR="00F56EBE">
        <w:rPr>
          <w:rFonts w:eastAsiaTheme="minorHAnsi"/>
          <w:sz w:val="26"/>
          <w:szCs w:val="26"/>
          <w:lang w:eastAsia="en-US"/>
        </w:rPr>
        <w:t>МОГО «Ухта»</w:t>
      </w:r>
      <w:r>
        <w:rPr>
          <w:rFonts w:eastAsiaTheme="minorHAnsi"/>
          <w:sz w:val="26"/>
          <w:szCs w:val="26"/>
          <w:lang w:eastAsia="en-US"/>
        </w:rPr>
        <w:t xml:space="preserve"> производится в следующем порядке:</w:t>
      </w:r>
    </w:p>
    <w:p w:rsidR="00FC0787" w:rsidRDefault="0043693C" w:rsidP="008D1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2" w:name="Par21"/>
      <w:bookmarkEnd w:id="2"/>
      <w:r>
        <w:rPr>
          <w:rFonts w:eastAsiaTheme="minorHAnsi"/>
          <w:sz w:val="26"/>
          <w:szCs w:val="26"/>
          <w:lang w:eastAsia="en-US"/>
        </w:rPr>
        <w:t xml:space="preserve">4.3.1. Внесение изменений в кассовый план по доходам осуществляется </w:t>
      </w:r>
      <w:r w:rsidR="00FC0787">
        <w:rPr>
          <w:rFonts w:eastAsiaTheme="minorHAnsi"/>
          <w:sz w:val="26"/>
          <w:szCs w:val="26"/>
          <w:lang w:eastAsia="en-US"/>
        </w:rPr>
        <w:t xml:space="preserve">отделом доходов </w:t>
      </w:r>
      <w:r>
        <w:rPr>
          <w:rFonts w:eastAsiaTheme="minorHAnsi"/>
          <w:sz w:val="26"/>
          <w:szCs w:val="26"/>
          <w:lang w:eastAsia="en-US"/>
        </w:rPr>
        <w:t xml:space="preserve">путем создания </w:t>
      </w:r>
      <w:r w:rsidRPr="00F561DB">
        <w:rPr>
          <w:rFonts w:eastAsiaTheme="minorHAnsi"/>
          <w:sz w:val="26"/>
          <w:szCs w:val="26"/>
          <w:lang w:eastAsia="en-US"/>
        </w:rPr>
        <w:t xml:space="preserve">ЭД </w:t>
      </w:r>
      <w:r w:rsidR="00F56EBE" w:rsidRPr="00F561DB">
        <w:rPr>
          <w:rFonts w:eastAsiaTheme="minorHAnsi"/>
          <w:sz w:val="26"/>
          <w:szCs w:val="26"/>
          <w:lang w:eastAsia="en-US"/>
        </w:rPr>
        <w:t>«</w:t>
      </w:r>
      <w:r w:rsidR="00F561DB" w:rsidRPr="00F561DB">
        <w:rPr>
          <w:rFonts w:eastAsiaTheme="minorHAnsi"/>
          <w:sz w:val="26"/>
          <w:szCs w:val="26"/>
          <w:lang w:eastAsia="en-US"/>
        </w:rPr>
        <w:t>Кассовый план поступлений</w:t>
      </w:r>
      <w:r w:rsidR="00F56EBE" w:rsidRPr="00F561DB">
        <w:rPr>
          <w:rFonts w:eastAsiaTheme="minorHAnsi"/>
          <w:sz w:val="26"/>
          <w:szCs w:val="26"/>
          <w:lang w:eastAsia="en-US"/>
        </w:rPr>
        <w:t>»</w:t>
      </w:r>
      <w:r w:rsidRPr="00F561DB">
        <w:rPr>
          <w:rFonts w:eastAsiaTheme="minorHAnsi"/>
          <w:sz w:val="26"/>
          <w:szCs w:val="26"/>
          <w:lang w:eastAsia="en-US"/>
        </w:rPr>
        <w:t xml:space="preserve"> и доведения его до статуса </w:t>
      </w:r>
      <w:r w:rsidR="00F56EBE" w:rsidRPr="00F561DB">
        <w:rPr>
          <w:rFonts w:eastAsiaTheme="minorHAnsi"/>
          <w:sz w:val="26"/>
          <w:szCs w:val="26"/>
          <w:lang w:eastAsia="en-US"/>
        </w:rPr>
        <w:t>«</w:t>
      </w:r>
      <w:r w:rsidR="00FC0787">
        <w:rPr>
          <w:rFonts w:eastAsiaTheme="minorHAnsi"/>
          <w:sz w:val="26"/>
          <w:szCs w:val="26"/>
          <w:lang w:eastAsia="en-US"/>
        </w:rPr>
        <w:t>Завершено</w:t>
      </w:r>
      <w:r w:rsidR="00F56EBE" w:rsidRPr="00F561DB">
        <w:rPr>
          <w:rFonts w:eastAsiaTheme="minorHAnsi"/>
          <w:sz w:val="26"/>
          <w:szCs w:val="26"/>
          <w:lang w:eastAsia="en-US"/>
        </w:rPr>
        <w:t>»</w:t>
      </w:r>
      <w:r w:rsidRPr="00F561DB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135079" w:rsidRDefault="0043693C" w:rsidP="001350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4.3.2. Внесение изменений в кассовый план по расходам осуществляется с учетом следующих особенностей:</w:t>
      </w:r>
      <w:bookmarkStart w:id="3" w:name="Par25"/>
      <w:bookmarkEnd w:id="3"/>
    </w:p>
    <w:p w:rsidR="00F01901" w:rsidRPr="000677F1" w:rsidRDefault="0043693C" w:rsidP="006C48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4.3.2.1</w:t>
      </w:r>
      <w:r w:rsidRPr="000677F1">
        <w:rPr>
          <w:rFonts w:eastAsiaTheme="minorHAnsi"/>
          <w:sz w:val="26"/>
          <w:szCs w:val="26"/>
          <w:lang w:eastAsia="en-US"/>
        </w:rPr>
        <w:t xml:space="preserve">. Внесение изменений в кассовый план по расходам в случае принятия </w:t>
      </w:r>
      <w:r w:rsidR="00135079" w:rsidRPr="000677F1">
        <w:rPr>
          <w:rFonts w:eastAsiaTheme="minorHAnsi"/>
          <w:sz w:val="26"/>
          <w:szCs w:val="26"/>
          <w:lang w:eastAsia="en-US"/>
        </w:rPr>
        <w:t>решения</w:t>
      </w:r>
      <w:r w:rsidRPr="000677F1">
        <w:rPr>
          <w:rFonts w:eastAsiaTheme="minorHAnsi"/>
          <w:sz w:val="26"/>
          <w:szCs w:val="26"/>
          <w:lang w:eastAsia="en-US"/>
        </w:rPr>
        <w:t xml:space="preserve"> о внесении изменений в </w:t>
      </w:r>
      <w:r w:rsidR="00135079" w:rsidRPr="000677F1">
        <w:rPr>
          <w:rFonts w:eastAsiaTheme="minorHAnsi"/>
          <w:sz w:val="26"/>
          <w:szCs w:val="26"/>
          <w:lang w:eastAsia="en-US"/>
        </w:rPr>
        <w:t>решение</w:t>
      </w:r>
      <w:r w:rsidRPr="000677F1">
        <w:rPr>
          <w:rFonts w:eastAsiaTheme="minorHAnsi"/>
          <w:sz w:val="26"/>
          <w:szCs w:val="26"/>
          <w:lang w:eastAsia="en-US"/>
        </w:rPr>
        <w:t xml:space="preserve"> о бюджете </w:t>
      </w:r>
      <w:r w:rsidR="00135079" w:rsidRPr="000677F1">
        <w:rPr>
          <w:rFonts w:eastAsiaTheme="minorHAnsi"/>
          <w:sz w:val="26"/>
          <w:szCs w:val="26"/>
          <w:lang w:eastAsia="en-US"/>
        </w:rPr>
        <w:t>МОГО «Ухта»</w:t>
      </w:r>
      <w:r w:rsidRPr="000677F1">
        <w:rPr>
          <w:rFonts w:eastAsiaTheme="minorHAnsi"/>
          <w:sz w:val="26"/>
          <w:szCs w:val="26"/>
          <w:lang w:eastAsia="en-US"/>
        </w:rPr>
        <w:t xml:space="preserve"> осуществляется путем формирования </w:t>
      </w:r>
      <w:r w:rsidR="00284492" w:rsidRPr="000677F1">
        <w:rPr>
          <w:rFonts w:eastAsiaTheme="minorHAnsi"/>
          <w:sz w:val="26"/>
          <w:szCs w:val="26"/>
          <w:lang w:eastAsia="en-US"/>
        </w:rPr>
        <w:t xml:space="preserve">главным распорядителем </w:t>
      </w:r>
      <w:r w:rsidRPr="000677F1">
        <w:rPr>
          <w:rFonts w:eastAsiaTheme="minorHAnsi"/>
          <w:sz w:val="26"/>
          <w:szCs w:val="26"/>
          <w:lang w:eastAsia="en-US"/>
        </w:rPr>
        <w:t xml:space="preserve">ЭД </w:t>
      </w:r>
      <w:r w:rsidR="00135079" w:rsidRPr="000677F1">
        <w:rPr>
          <w:rFonts w:eastAsiaTheme="minorHAnsi"/>
          <w:sz w:val="26"/>
          <w:szCs w:val="26"/>
          <w:lang w:eastAsia="en-US"/>
        </w:rPr>
        <w:t>«</w:t>
      </w:r>
      <w:r w:rsidR="0014259F" w:rsidRPr="000677F1">
        <w:rPr>
          <w:rFonts w:eastAsiaTheme="minorHAnsi"/>
          <w:sz w:val="26"/>
          <w:szCs w:val="26"/>
          <w:lang w:eastAsia="en-US"/>
        </w:rPr>
        <w:t>Кассовый план выплат</w:t>
      </w:r>
      <w:r w:rsidR="00135079" w:rsidRPr="000677F1">
        <w:rPr>
          <w:rFonts w:eastAsiaTheme="minorHAnsi"/>
          <w:sz w:val="26"/>
          <w:szCs w:val="26"/>
          <w:lang w:eastAsia="en-US"/>
        </w:rPr>
        <w:t>»</w:t>
      </w:r>
      <w:r w:rsidRPr="000677F1">
        <w:rPr>
          <w:rFonts w:eastAsiaTheme="minorHAnsi"/>
          <w:sz w:val="26"/>
          <w:szCs w:val="26"/>
          <w:lang w:eastAsia="en-US"/>
        </w:rPr>
        <w:t xml:space="preserve">, подписания его усиленной квалифицированной электронной подписью руководителя в </w:t>
      </w:r>
      <w:r w:rsidR="003E5C73" w:rsidRPr="000677F1">
        <w:rPr>
          <w:rFonts w:eastAsiaTheme="minorHAnsi"/>
          <w:sz w:val="26"/>
          <w:szCs w:val="26"/>
          <w:lang w:eastAsia="en-US"/>
        </w:rPr>
        <w:t>программном комплексе по исполнению бюджета МОГО «Ухта»</w:t>
      </w:r>
      <w:r w:rsidR="00F01901" w:rsidRPr="000677F1">
        <w:rPr>
          <w:rFonts w:eastAsiaTheme="minorHAnsi"/>
          <w:sz w:val="26"/>
          <w:szCs w:val="26"/>
          <w:lang w:eastAsia="en-US"/>
        </w:rPr>
        <w:t>.</w:t>
      </w:r>
      <w:r w:rsidR="003E5C73" w:rsidRPr="000677F1">
        <w:rPr>
          <w:rFonts w:eastAsiaTheme="minorHAnsi"/>
          <w:sz w:val="26"/>
          <w:szCs w:val="26"/>
          <w:lang w:eastAsia="en-US"/>
        </w:rPr>
        <w:t xml:space="preserve"> </w:t>
      </w:r>
    </w:p>
    <w:p w:rsidR="00FA7538" w:rsidRPr="000677F1" w:rsidRDefault="0043693C" w:rsidP="006C48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677F1">
        <w:rPr>
          <w:rFonts w:eastAsiaTheme="minorHAnsi"/>
          <w:sz w:val="26"/>
          <w:szCs w:val="26"/>
          <w:lang w:eastAsia="en-US"/>
        </w:rPr>
        <w:lastRenderedPageBreak/>
        <w:t xml:space="preserve">Документ рассматривается курирующим структурным подразделением </w:t>
      </w:r>
      <w:r w:rsidR="003E5C73" w:rsidRPr="000677F1">
        <w:rPr>
          <w:rFonts w:eastAsiaTheme="minorHAnsi"/>
          <w:sz w:val="26"/>
          <w:szCs w:val="26"/>
          <w:lang w:eastAsia="en-US"/>
        </w:rPr>
        <w:t>Финансового управления</w:t>
      </w:r>
      <w:r w:rsidRPr="000677F1">
        <w:rPr>
          <w:rFonts w:eastAsiaTheme="minorHAnsi"/>
          <w:sz w:val="26"/>
          <w:szCs w:val="26"/>
          <w:lang w:eastAsia="en-US"/>
        </w:rPr>
        <w:t xml:space="preserve"> в течение </w:t>
      </w:r>
      <w:r w:rsidR="003E5C73" w:rsidRPr="000677F1">
        <w:rPr>
          <w:rFonts w:eastAsiaTheme="minorHAnsi"/>
          <w:sz w:val="26"/>
          <w:szCs w:val="26"/>
          <w:lang w:eastAsia="en-US"/>
        </w:rPr>
        <w:t>трех</w:t>
      </w:r>
      <w:r w:rsidRPr="000677F1">
        <w:rPr>
          <w:rFonts w:eastAsiaTheme="minorHAnsi"/>
          <w:sz w:val="26"/>
          <w:szCs w:val="26"/>
          <w:lang w:eastAsia="en-US"/>
        </w:rPr>
        <w:t xml:space="preserve"> рабочих дней со дня его поступления в </w:t>
      </w:r>
      <w:r w:rsidR="003E5C73" w:rsidRPr="000677F1">
        <w:rPr>
          <w:rFonts w:eastAsiaTheme="minorHAnsi"/>
          <w:sz w:val="26"/>
          <w:szCs w:val="26"/>
          <w:lang w:eastAsia="en-US"/>
        </w:rPr>
        <w:t>Финансовое управление</w:t>
      </w:r>
      <w:r w:rsidRPr="000677F1">
        <w:rPr>
          <w:rFonts w:eastAsiaTheme="minorHAnsi"/>
          <w:sz w:val="26"/>
          <w:szCs w:val="26"/>
          <w:lang w:eastAsia="en-US"/>
        </w:rPr>
        <w:t xml:space="preserve"> и в случае согласования, курирующее структурное подразделение переводит ЭД </w:t>
      </w:r>
      <w:r w:rsidR="003E5C73" w:rsidRPr="000677F1">
        <w:rPr>
          <w:rFonts w:eastAsiaTheme="minorHAnsi"/>
          <w:sz w:val="26"/>
          <w:szCs w:val="26"/>
          <w:lang w:eastAsia="en-US"/>
        </w:rPr>
        <w:t>«</w:t>
      </w:r>
      <w:r w:rsidR="0014259F" w:rsidRPr="000677F1">
        <w:rPr>
          <w:rFonts w:eastAsiaTheme="minorHAnsi"/>
          <w:sz w:val="26"/>
          <w:szCs w:val="26"/>
          <w:lang w:eastAsia="en-US"/>
        </w:rPr>
        <w:t>Кассовый план выплат</w:t>
      </w:r>
      <w:r w:rsidR="003E5C73" w:rsidRPr="000677F1">
        <w:rPr>
          <w:rFonts w:eastAsiaTheme="minorHAnsi"/>
          <w:sz w:val="26"/>
          <w:szCs w:val="26"/>
          <w:lang w:eastAsia="en-US"/>
        </w:rPr>
        <w:t>»</w:t>
      </w:r>
      <w:r w:rsidRPr="000677F1">
        <w:rPr>
          <w:rFonts w:eastAsiaTheme="minorHAnsi"/>
          <w:sz w:val="26"/>
          <w:szCs w:val="26"/>
          <w:lang w:eastAsia="en-US"/>
        </w:rPr>
        <w:t xml:space="preserve"> на статус </w:t>
      </w:r>
      <w:r w:rsidR="003E5C73" w:rsidRPr="000677F1">
        <w:rPr>
          <w:rFonts w:eastAsiaTheme="minorHAnsi"/>
          <w:sz w:val="26"/>
          <w:szCs w:val="26"/>
          <w:lang w:eastAsia="en-US"/>
        </w:rPr>
        <w:t>«</w:t>
      </w:r>
      <w:r w:rsidR="0014259F" w:rsidRPr="000677F1">
        <w:rPr>
          <w:rFonts w:eastAsiaTheme="minorHAnsi"/>
          <w:sz w:val="26"/>
          <w:szCs w:val="26"/>
          <w:lang w:eastAsia="en-US"/>
        </w:rPr>
        <w:t>Завершено</w:t>
      </w:r>
      <w:r w:rsidR="003E5C73" w:rsidRPr="000677F1">
        <w:rPr>
          <w:rFonts w:eastAsiaTheme="minorHAnsi"/>
          <w:sz w:val="26"/>
          <w:szCs w:val="26"/>
          <w:lang w:eastAsia="en-US"/>
        </w:rPr>
        <w:t>»</w:t>
      </w:r>
      <w:r w:rsidRPr="000677F1">
        <w:rPr>
          <w:rFonts w:eastAsiaTheme="minorHAnsi"/>
          <w:sz w:val="26"/>
          <w:szCs w:val="26"/>
          <w:lang w:eastAsia="en-US"/>
        </w:rPr>
        <w:t xml:space="preserve">. </w:t>
      </w:r>
    </w:p>
    <w:p w:rsidR="006C4896" w:rsidRDefault="0043693C" w:rsidP="006C48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677F1">
        <w:rPr>
          <w:rFonts w:eastAsiaTheme="minorHAnsi"/>
          <w:sz w:val="26"/>
          <w:szCs w:val="26"/>
          <w:lang w:eastAsia="en-US"/>
        </w:rPr>
        <w:t xml:space="preserve">При нарушении требований, установленных </w:t>
      </w:r>
      <w:hyperlink w:anchor="Par25" w:history="1">
        <w:r w:rsidRPr="000677F1">
          <w:rPr>
            <w:rFonts w:eastAsiaTheme="minorHAnsi"/>
            <w:sz w:val="26"/>
            <w:szCs w:val="26"/>
            <w:lang w:eastAsia="en-US"/>
          </w:rPr>
          <w:t>пунктом 4.3.2.1</w:t>
        </w:r>
      </w:hyperlink>
      <w:r w:rsidRPr="000677F1">
        <w:rPr>
          <w:rFonts w:eastAsiaTheme="minorHAnsi"/>
          <w:sz w:val="26"/>
          <w:szCs w:val="26"/>
          <w:lang w:eastAsia="en-US"/>
        </w:rPr>
        <w:t xml:space="preserve">, сотрудник </w:t>
      </w:r>
      <w:r w:rsidR="006C4896" w:rsidRPr="000677F1">
        <w:rPr>
          <w:rFonts w:eastAsiaTheme="minorHAnsi"/>
          <w:sz w:val="26"/>
          <w:szCs w:val="26"/>
          <w:lang w:eastAsia="en-US"/>
        </w:rPr>
        <w:t>Финансового управления</w:t>
      </w:r>
      <w:r w:rsidRPr="000677F1">
        <w:rPr>
          <w:rFonts w:eastAsiaTheme="minorHAnsi"/>
          <w:sz w:val="26"/>
          <w:szCs w:val="26"/>
          <w:lang w:eastAsia="en-US"/>
        </w:rPr>
        <w:t xml:space="preserve"> в установленные для рассмотрения документов сроки переводит ЭД </w:t>
      </w:r>
      <w:r w:rsidR="006C4896" w:rsidRPr="000677F1">
        <w:rPr>
          <w:rFonts w:eastAsiaTheme="minorHAnsi"/>
          <w:sz w:val="26"/>
          <w:szCs w:val="26"/>
          <w:lang w:eastAsia="en-US"/>
        </w:rPr>
        <w:t>«</w:t>
      </w:r>
      <w:r w:rsidR="00B0661E" w:rsidRPr="000677F1">
        <w:rPr>
          <w:rFonts w:eastAsiaTheme="minorHAnsi"/>
          <w:sz w:val="26"/>
          <w:szCs w:val="26"/>
          <w:lang w:eastAsia="en-US"/>
        </w:rPr>
        <w:t>К</w:t>
      </w:r>
      <w:r w:rsidRPr="000677F1">
        <w:rPr>
          <w:rFonts w:eastAsiaTheme="minorHAnsi"/>
          <w:sz w:val="26"/>
          <w:szCs w:val="26"/>
          <w:lang w:eastAsia="en-US"/>
        </w:rPr>
        <w:t>ассов</w:t>
      </w:r>
      <w:r w:rsidR="00B0661E" w:rsidRPr="000677F1">
        <w:rPr>
          <w:rFonts w:eastAsiaTheme="minorHAnsi"/>
          <w:sz w:val="26"/>
          <w:szCs w:val="26"/>
          <w:lang w:eastAsia="en-US"/>
        </w:rPr>
        <w:t>ый</w:t>
      </w:r>
      <w:r w:rsidRPr="000677F1">
        <w:rPr>
          <w:rFonts w:eastAsiaTheme="minorHAnsi"/>
          <w:sz w:val="26"/>
          <w:szCs w:val="26"/>
          <w:lang w:eastAsia="en-US"/>
        </w:rPr>
        <w:t xml:space="preserve"> план </w:t>
      </w:r>
      <w:r w:rsidR="00B0661E" w:rsidRPr="000677F1">
        <w:rPr>
          <w:rFonts w:eastAsiaTheme="minorHAnsi"/>
          <w:sz w:val="26"/>
          <w:szCs w:val="26"/>
          <w:lang w:eastAsia="en-US"/>
        </w:rPr>
        <w:t>выплат»</w:t>
      </w:r>
      <w:r w:rsidRPr="000677F1">
        <w:rPr>
          <w:rFonts w:eastAsiaTheme="minorHAnsi"/>
          <w:sz w:val="26"/>
          <w:szCs w:val="26"/>
          <w:lang w:eastAsia="en-US"/>
        </w:rPr>
        <w:t xml:space="preserve"> на статус </w:t>
      </w:r>
      <w:r w:rsidR="006C4896" w:rsidRPr="000677F1">
        <w:rPr>
          <w:rFonts w:eastAsiaTheme="minorHAnsi"/>
          <w:sz w:val="26"/>
          <w:szCs w:val="26"/>
          <w:lang w:eastAsia="en-US"/>
        </w:rPr>
        <w:t>«</w:t>
      </w:r>
      <w:r w:rsidR="00B0661E" w:rsidRPr="000677F1">
        <w:rPr>
          <w:rFonts w:eastAsiaTheme="minorHAnsi"/>
          <w:sz w:val="26"/>
          <w:szCs w:val="26"/>
          <w:lang w:eastAsia="en-US"/>
        </w:rPr>
        <w:t>Забраковать</w:t>
      </w:r>
      <w:r w:rsidR="006C4896" w:rsidRPr="000677F1">
        <w:rPr>
          <w:rFonts w:eastAsiaTheme="minorHAnsi"/>
          <w:sz w:val="26"/>
          <w:szCs w:val="26"/>
          <w:lang w:eastAsia="en-US"/>
        </w:rPr>
        <w:t>»</w:t>
      </w:r>
      <w:r w:rsidRPr="000677F1">
        <w:rPr>
          <w:rFonts w:eastAsiaTheme="minorHAnsi"/>
          <w:sz w:val="26"/>
          <w:szCs w:val="26"/>
          <w:lang w:eastAsia="en-US"/>
        </w:rPr>
        <w:t xml:space="preserve"> с указанием причины отказа.</w:t>
      </w:r>
      <w:bookmarkStart w:id="4" w:name="Par28"/>
      <w:bookmarkEnd w:id="4"/>
    </w:p>
    <w:p w:rsidR="005D4142" w:rsidRPr="000677F1" w:rsidRDefault="0043693C" w:rsidP="005D41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677F1">
        <w:rPr>
          <w:rFonts w:eastAsiaTheme="minorHAnsi"/>
          <w:sz w:val="26"/>
          <w:szCs w:val="26"/>
          <w:lang w:eastAsia="en-US"/>
        </w:rPr>
        <w:t xml:space="preserve">4.3.2.2. </w:t>
      </w:r>
      <w:r w:rsidRPr="002F7269">
        <w:rPr>
          <w:rFonts w:eastAsiaTheme="minorHAnsi"/>
          <w:sz w:val="26"/>
          <w:szCs w:val="26"/>
          <w:lang w:eastAsia="en-US"/>
        </w:rPr>
        <w:t xml:space="preserve">При необходимости внесения изменений в помесячное распределение кассового плана по расходам </w:t>
      </w:r>
      <w:r w:rsidR="00C2574F" w:rsidRPr="002F7269">
        <w:rPr>
          <w:rFonts w:eastAsiaTheme="minorHAnsi"/>
          <w:sz w:val="26"/>
          <w:szCs w:val="26"/>
          <w:lang w:eastAsia="en-US"/>
        </w:rPr>
        <w:t xml:space="preserve">главный распорядитель направляет ЭД «Кассовый план выплат» </w:t>
      </w:r>
      <w:r w:rsidR="005D4142" w:rsidRPr="002F7269">
        <w:rPr>
          <w:rFonts w:eastAsiaTheme="minorHAnsi"/>
          <w:sz w:val="26"/>
          <w:szCs w:val="26"/>
          <w:lang w:eastAsia="en-US"/>
        </w:rPr>
        <w:t xml:space="preserve">и </w:t>
      </w:r>
      <w:r w:rsidR="00C2574F" w:rsidRPr="002F7269">
        <w:rPr>
          <w:rFonts w:eastAsiaTheme="minorHAnsi"/>
          <w:sz w:val="26"/>
          <w:szCs w:val="26"/>
          <w:lang w:eastAsia="en-US"/>
        </w:rPr>
        <w:t>направляе</w:t>
      </w:r>
      <w:r w:rsidR="005D4142" w:rsidRPr="002F7269">
        <w:rPr>
          <w:rFonts w:eastAsiaTheme="minorHAnsi"/>
          <w:sz w:val="26"/>
          <w:szCs w:val="26"/>
          <w:lang w:eastAsia="en-US"/>
        </w:rPr>
        <w:t>т его</w:t>
      </w:r>
      <w:r w:rsidR="00C2574F" w:rsidRPr="002F7269">
        <w:rPr>
          <w:rFonts w:eastAsiaTheme="minorHAnsi"/>
          <w:sz w:val="26"/>
          <w:szCs w:val="26"/>
          <w:lang w:eastAsia="en-US"/>
        </w:rPr>
        <w:t xml:space="preserve"> в </w:t>
      </w:r>
      <w:r w:rsidR="00224617" w:rsidRPr="002F7269">
        <w:rPr>
          <w:rFonts w:eastAsiaTheme="minorHAnsi"/>
          <w:sz w:val="26"/>
          <w:szCs w:val="26"/>
          <w:lang w:eastAsia="en-US"/>
        </w:rPr>
        <w:t>Финансовое управление</w:t>
      </w:r>
      <w:r w:rsidR="005D4142" w:rsidRPr="002F7269">
        <w:rPr>
          <w:rFonts w:eastAsiaTheme="minorHAnsi"/>
          <w:sz w:val="26"/>
          <w:szCs w:val="26"/>
          <w:lang w:eastAsia="en-US"/>
        </w:rPr>
        <w:t xml:space="preserve">. </w:t>
      </w:r>
      <w:r w:rsidR="00B62AFE">
        <w:rPr>
          <w:rFonts w:eastAsiaTheme="minorHAnsi"/>
          <w:sz w:val="26"/>
          <w:szCs w:val="26"/>
          <w:lang w:eastAsia="en-US"/>
        </w:rPr>
        <w:t xml:space="preserve">Электронный документ </w:t>
      </w:r>
      <w:r w:rsidR="005D4142" w:rsidRPr="002F7269">
        <w:rPr>
          <w:rFonts w:eastAsiaTheme="minorHAnsi"/>
          <w:sz w:val="26"/>
          <w:szCs w:val="26"/>
          <w:lang w:eastAsia="en-US"/>
        </w:rPr>
        <w:t xml:space="preserve">рассматривается курирующим структурным подразделением Финансового управления в течение трех рабочих дней со дня его поступления в Финансовое управление и </w:t>
      </w:r>
      <w:r w:rsidR="00236809" w:rsidRPr="002F7269">
        <w:rPr>
          <w:rFonts w:eastAsiaTheme="minorHAnsi"/>
          <w:sz w:val="26"/>
          <w:szCs w:val="26"/>
          <w:lang w:eastAsia="en-US"/>
        </w:rPr>
        <w:t>при наличии свободного остатка средств на едином счете бюджета МОГО «Ухта»</w:t>
      </w:r>
      <w:r w:rsidR="009A1217">
        <w:rPr>
          <w:rFonts w:eastAsiaTheme="minorHAnsi"/>
          <w:sz w:val="26"/>
          <w:szCs w:val="26"/>
          <w:lang w:eastAsia="en-US"/>
        </w:rPr>
        <w:t>, а также</w:t>
      </w:r>
      <w:r w:rsidR="00236809" w:rsidRPr="002F7269">
        <w:rPr>
          <w:rFonts w:eastAsiaTheme="minorHAnsi"/>
          <w:sz w:val="26"/>
          <w:szCs w:val="26"/>
          <w:lang w:eastAsia="en-US"/>
        </w:rPr>
        <w:t xml:space="preserve"> в случае, если изменения не приведут к временному кассовому разрыву</w:t>
      </w:r>
      <w:r w:rsidR="005D4142" w:rsidRPr="002F7269">
        <w:rPr>
          <w:rFonts w:eastAsiaTheme="minorHAnsi"/>
          <w:sz w:val="26"/>
          <w:szCs w:val="26"/>
          <w:lang w:eastAsia="en-US"/>
        </w:rPr>
        <w:t>, курирующее структурное подразделение переводит ЭД «Кассовый план</w:t>
      </w:r>
      <w:r w:rsidR="005D4142" w:rsidRPr="000677F1">
        <w:rPr>
          <w:rFonts w:eastAsiaTheme="minorHAnsi"/>
          <w:sz w:val="26"/>
          <w:szCs w:val="26"/>
          <w:lang w:eastAsia="en-US"/>
        </w:rPr>
        <w:t xml:space="preserve"> выплат» на статус «Завершено». </w:t>
      </w:r>
    </w:p>
    <w:p w:rsidR="008D54DB" w:rsidRDefault="0043693C" w:rsidP="008D54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135D7">
        <w:rPr>
          <w:rFonts w:eastAsiaTheme="minorHAnsi"/>
          <w:sz w:val="26"/>
          <w:szCs w:val="26"/>
          <w:lang w:eastAsia="en-US"/>
        </w:rPr>
        <w:t xml:space="preserve">При нарушении требований, установленных </w:t>
      </w:r>
      <w:hyperlink w:anchor="Par37" w:history="1">
        <w:r w:rsidRPr="006135D7">
          <w:rPr>
            <w:rFonts w:eastAsiaTheme="minorHAnsi"/>
            <w:sz w:val="26"/>
            <w:szCs w:val="26"/>
            <w:lang w:eastAsia="en-US"/>
          </w:rPr>
          <w:t>пунктом 4.3.2.</w:t>
        </w:r>
        <w:r w:rsidR="00D10F66">
          <w:rPr>
            <w:rFonts w:eastAsiaTheme="minorHAnsi"/>
            <w:sz w:val="26"/>
            <w:szCs w:val="26"/>
            <w:lang w:eastAsia="en-US"/>
          </w:rPr>
          <w:t>2</w:t>
        </w:r>
      </w:hyperlink>
      <w:r w:rsidRPr="006135D7">
        <w:rPr>
          <w:rFonts w:eastAsiaTheme="minorHAnsi"/>
          <w:sz w:val="26"/>
          <w:szCs w:val="26"/>
          <w:lang w:eastAsia="en-US"/>
        </w:rPr>
        <w:t xml:space="preserve">, сотрудник </w:t>
      </w:r>
      <w:r w:rsidR="00D3766E" w:rsidRPr="006135D7">
        <w:rPr>
          <w:rFonts w:eastAsiaTheme="minorHAnsi"/>
          <w:sz w:val="26"/>
          <w:szCs w:val="26"/>
          <w:lang w:eastAsia="en-US"/>
        </w:rPr>
        <w:t>Финансового управления</w:t>
      </w:r>
      <w:r w:rsidRPr="006135D7">
        <w:rPr>
          <w:rFonts w:eastAsiaTheme="minorHAnsi"/>
          <w:sz w:val="26"/>
          <w:szCs w:val="26"/>
          <w:lang w:eastAsia="en-US"/>
        </w:rPr>
        <w:t xml:space="preserve"> в установленные для рассмотрения документов сроки переводит ЭД </w:t>
      </w:r>
      <w:r w:rsidR="00D3766E" w:rsidRPr="006135D7">
        <w:rPr>
          <w:rFonts w:eastAsiaTheme="minorHAnsi"/>
          <w:sz w:val="26"/>
          <w:szCs w:val="26"/>
          <w:lang w:eastAsia="en-US"/>
        </w:rPr>
        <w:t>«</w:t>
      </w:r>
      <w:r w:rsidR="006135D7" w:rsidRPr="006135D7">
        <w:rPr>
          <w:rFonts w:eastAsiaTheme="minorHAnsi"/>
          <w:sz w:val="26"/>
          <w:szCs w:val="26"/>
          <w:lang w:eastAsia="en-US"/>
        </w:rPr>
        <w:t>Кассовый план выплат</w:t>
      </w:r>
      <w:r w:rsidR="00D3766E" w:rsidRPr="006135D7">
        <w:rPr>
          <w:rFonts w:eastAsiaTheme="minorHAnsi"/>
          <w:sz w:val="26"/>
          <w:szCs w:val="26"/>
          <w:lang w:eastAsia="en-US"/>
        </w:rPr>
        <w:t>»</w:t>
      </w:r>
      <w:r w:rsidRPr="006135D7">
        <w:rPr>
          <w:rFonts w:eastAsiaTheme="minorHAnsi"/>
          <w:sz w:val="26"/>
          <w:szCs w:val="26"/>
          <w:lang w:eastAsia="en-US"/>
        </w:rPr>
        <w:t xml:space="preserve"> на статус </w:t>
      </w:r>
      <w:r w:rsidR="00D3766E" w:rsidRPr="006135D7">
        <w:rPr>
          <w:rFonts w:eastAsiaTheme="minorHAnsi"/>
          <w:sz w:val="26"/>
          <w:szCs w:val="26"/>
          <w:lang w:eastAsia="en-US"/>
        </w:rPr>
        <w:t>«</w:t>
      </w:r>
      <w:r w:rsidR="006135D7" w:rsidRPr="006135D7">
        <w:rPr>
          <w:rFonts w:eastAsiaTheme="minorHAnsi"/>
          <w:sz w:val="26"/>
          <w:szCs w:val="26"/>
          <w:lang w:eastAsia="en-US"/>
        </w:rPr>
        <w:t>Забракован</w:t>
      </w:r>
      <w:r w:rsidR="00D3766E" w:rsidRPr="006135D7">
        <w:rPr>
          <w:rFonts w:eastAsiaTheme="minorHAnsi"/>
          <w:sz w:val="26"/>
          <w:szCs w:val="26"/>
          <w:lang w:eastAsia="en-US"/>
        </w:rPr>
        <w:t>»</w:t>
      </w:r>
      <w:r w:rsidRPr="006135D7">
        <w:rPr>
          <w:rFonts w:eastAsiaTheme="minorHAnsi"/>
          <w:sz w:val="26"/>
          <w:szCs w:val="26"/>
          <w:lang w:eastAsia="en-US"/>
        </w:rPr>
        <w:t xml:space="preserve"> с указанием причины</w:t>
      </w:r>
      <w:r>
        <w:rPr>
          <w:rFonts w:eastAsiaTheme="minorHAnsi"/>
          <w:sz w:val="26"/>
          <w:szCs w:val="26"/>
          <w:lang w:eastAsia="en-US"/>
        </w:rPr>
        <w:t xml:space="preserve"> отказа.</w:t>
      </w:r>
      <w:bookmarkStart w:id="5" w:name="Par40"/>
      <w:bookmarkEnd w:id="5"/>
    </w:p>
    <w:p w:rsidR="001F49BE" w:rsidRDefault="0043693C" w:rsidP="001F49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4.3.3. Внесение изменений в кассовый план по источникам </w:t>
      </w:r>
      <w:r w:rsidR="00AE1583">
        <w:rPr>
          <w:rFonts w:eastAsiaTheme="minorHAnsi"/>
          <w:sz w:val="26"/>
          <w:szCs w:val="26"/>
          <w:lang w:eastAsia="en-US"/>
        </w:rPr>
        <w:t>осуществляется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6135D7">
        <w:rPr>
          <w:rFonts w:eastAsiaTheme="minorHAnsi"/>
          <w:sz w:val="26"/>
          <w:szCs w:val="26"/>
          <w:lang w:eastAsia="en-US"/>
        </w:rPr>
        <w:t xml:space="preserve">отделом </w:t>
      </w:r>
      <w:r w:rsidR="00434895">
        <w:rPr>
          <w:rFonts w:eastAsiaTheme="minorHAnsi"/>
          <w:sz w:val="26"/>
          <w:szCs w:val="26"/>
          <w:lang w:eastAsia="en-US"/>
        </w:rPr>
        <w:t>доходов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AE1583">
        <w:rPr>
          <w:rFonts w:eastAsiaTheme="minorHAnsi"/>
          <w:sz w:val="26"/>
          <w:szCs w:val="26"/>
          <w:lang w:eastAsia="en-US"/>
        </w:rPr>
        <w:t xml:space="preserve">в электронном </w:t>
      </w:r>
      <w:r w:rsidR="00AE1583" w:rsidRPr="00AE1583">
        <w:rPr>
          <w:rFonts w:eastAsiaTheme="minorHAnsi"/>
          <w:sz w:val="26"/>
          <w:szCs w:val="26"/>
          <w:lang w:eastAsia="en-US"/>
        </w:rPr>
        <w:t xml:space="preserve">виде путем создания </w:t>
      </w:r>
      <w:r w:rsidRPr="00AE1583">
        <w:rPr>
          <w:rFonts w:eastAsiaTheme="minorHAnsi"/>
          <w:sz w:val="26"/>
          <w:szCs w:val="26"/>
          <w:lang w:eastAsia="en-US"/>
        </w:rPr>
        <w:t xml:space="preserve">в </w:t>
      </w:r>
      <w:r w:rsidR="00B37134" w:rsidRPr="00AE1583">
        <w:rPr>
          <w:rFonts w:eastAsiaTheme="minorHAnsi"/>
          <w:sz w:val="26"/>
          <w:szCs w:val="26"/>
          <w:lang w:eastAsia="en-US"/>
        </w:rPr>
        <w:t xml:space="preserve">программном комплексе по исполнению бюджета МОГО «Ухта» </w:t>
      </w:r>
      <w:r w:rsidRPr="00AE1583">
        <w:rPr>
          <w:rFonts w:eastAsiaTheme="minorHAnsi"/>
          <w:sz w:val="26"/>
          <w:szCs w:val="26"/>
          <w:lang w:eastAsia="en-US"/>
        </w:rPr>
        <w:t xml:space="preserve"> ЭД </w:t>
      </w:r>
      <w:r w:rsidR="00B37134" w:rsidRPr="00AE1583">
        <w:rPr>
          <w:rFonts w:eastAsiaTheme="minorHAnsi"/>
          <w:sz w:val="26"/>
          <w:szCs w:val="26"/>
          <w:lang w:eastAsia="en-US"/>
        </w:rPr>
        <w:t>«</w:t>
      </w:r>
      <w:r w:rsidR="00AE1583" w:rsidRPr="00AE1583">
        <w:rPr>
          <w:rFonts w:eastAsiaTheme="minorHAnsi"/>
          <w:sz w:val="26"/>
          <w:szCs w:val="26"/>
          <w:lang w:eastAsia="en-US"/>
        </w:rPr>
        <w:t xml:space="preserve">Кассовый план </w:t>
      </w:r>
      <w:r w:rsidR="00B93020">
        <w:rPr>
          <w:rFonts w:eastAsiaTheme="minorHAnsi"/>
          <w:sz w:val="26"/>
          <w:szCs w:val="26"/>
          <w:lang w:eastAsia="en-US"/>
        </w:rPr>
        <w:t>поступлений</w:t>
      </w:r>
      <w:r w:rsidR="00B37134" w:rsidRPr="00AE1583">
        <w:rPr>
          <w:rFonts w:eastAsiaTheme="minorHAnsi"/>
          <w:sz w:val="26"/>
          <w:szCs w:val="26"/>
          <w:lang w:eastAsia="en-US"/>
        </w:rPr>
        <w:t>»</w:t>
      </w:r>
      <w:r w:rsidR="00AE1583" w:rsidRPr="00AE1583">
        <w:rPr>
          <w:rFonts w:eastAsiaTheme="minorHAnsi"/>
          <w:sz w:val="26"/>
          <w:szCs w:val="26"/>
          <w:lang w:eastAsia="en-US"/>
        </w:rPr>
        <w:t xml:space="preserve"> (по виду БК – Источники) с доведением его </w:t>
      </w:r>
      <w:r w:rsidRPr="00AE1583">
        <w:rPr>
          <w:rFonts w:eastAsiaTheme="minorHAnsi"/>
          <w:sz w:val="26"/>
          <w:szCs w:val="26"/>
          <w:lang w:eastAsia="en-US"/>
        </w:rPr>
        <w:t xml:space="preserve"> до статуса </w:t>
      </w:r>
      <w:r w:rsidR="001F49BE" w:rsidRPr="00AE1583">
        <w:rPr>
          <w:rFonts w:eastAsiaTheme="minorHAnsi"/>
          <w:sz w:val="26"/>
          <w:szCs w:val="26"/>
          <w:lang w:eastAsia="en-US"/>
        </w:rPr>
        <w:t>«</w:t>
      </w:r>
      <w:r w:rsidR="00AE1583" w:rsidRPr="00AE1583">
        <w:rPr>
          <w:rFonts w:eastAsiaTheme="minorHAnsi"/>
          <w:sz w:val="26"/>
          <w:szCs w:val="26"/>
          <w:lang w:eastAsia="en-US"/>
        </w:rPr>
        <w:t>Завершено</w:t>
      </w:r>
      <w:r w:rsidR="001F49BE" w:rsidRPr="00AE1583">
        <w:rPr>
          <w:rFonts w:eastAsiaTheme="minorHAnsi"/>
          <w:sz w:val="26"/>
          <w:szCs w:val="26"/>
          <w:lang w:eastAsia="en-US"/>
        </w:rPr>
        <w:t>»</w:t>
      </w:r>
      <w:r w:rsidRPr="00AE1583">
        <w:rPr>
          <w:rFonts w:eastAsiaTheme="minorHAnsi"/>
          <w:sz w:val="26"/>
          <w:szCs w:val="26"/>
          <w:lang w:eastAsia="en-US"/>
        </w:rPr>
        <w:t xml:space="preserve">. </w:t>
      </w:r>
    </w:p>
    <w:p w:rsidR="007762AF" w:rsidRDefault="0043693C" w:rsidP="007762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4.4. При внесении изменений в кассовый план исполнения бюджета </w:t>
      </w:r>
      <w:r w:rsidR="001F49BE">
        <w:rPr>
          <w:rFonts w:eastAsiaTheme="minorHAnsi"/>
          <w:sz w:val="26"/>
          <w:szCs w:val="26"/>
          <w:lang w:eastAsia="en-US"/>
        </w:rPr>
        <w:t>МОГО «Ухта»</w:t>
      </w:r>
      <w:r>
        <w:rPr>
          <w:rFonts w:eastAsiaTheme="minorHAnsi"/>
          <w:sz w:val="26"/>
          <w:szCs w:val="26"/>
          <w:lang w:eastAsia="en-US"/>
        </w:rPr>
        <w:t xml:space="preserve"> в случае принятия </w:t>
      </w:r>
      <w:r w:rsidR="001F49BE">
        <w:rPr>
          <w:rFonts w:eastAsiaTheme="minorHAnsi"/>
          <w:sz w:val="26"/>
          <w:szCs w:val="26"/>
          <w:lang w:eastAsia="en-US"/>
        </w:rPr>
        <w:t>решения</w:t>
      </w:r>
      <w:r>
        <w:rPr>
          <w:rFonts w:eastAsiaTheme="minorHAnsi"/>
          <w:sz w:val="26"/>
          <w:szCs w:val="26"/>
          <w:lang w:eastAsia="en-US"/>
        </w:rPr>
        <w:t xml:space="preserve"> о внесении изменений в </w:t>
      </w:r>
      <w:r w:rsidR="001F49BE">
        <w:rPr>
          <w:rFonts w:eastAsiaTheme="minorHAnsi"/>
          <w:sz w:val="26"/>
          <w:szCs w:val="26"/>
          <w:lang w:eastAsia="en-US"/>
        </w:rPr>
        <w:t>решение</w:t>
      </w:r>
      <w:r>
        <w:rPr>
          <w:rFonts w:eastAsiaTheme="minorHAnsi"/>
          <w:sz w:val="26"/>
          <w:szCs w:val="26"/>
          <w:lang w:eastAsia="en-US"/>
        </w:rPr>
        <w:t xml:space="preserve"> о бюджете </w:t>
      </w:r>
      <w:r w:rsidR="001F49BE">
        <w:rPr>
          <w:rFonts w:eastAsiaTheme="minorHAnsi"/>
          <w:sz w:val="26"/>
          <w:szCs w:val="26"/>
          <w:lang w:eastAsia="en-US"/>
        </w:rPr>
        <w:t>МОГО «Ухта»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="00401B11" w:rsidRPr="00401B11">
        <w:rPr>
          <w:rFonts w:eastAsiaTheme="minorHAnsi"/>
          <w:sz w:val="26"/>
          <w:szCs w:val="26"/>
          <w:lang w:eastAsia="en-US"/>
        </w:rPr>
        <w:t xml:space="preserve">отделом </w:t>
      </w:r>
      <w:r w:rsidR="00434895">
        <w:rPr>
          <w:rFonts w:eastAsiaTheme="minorHAnsi"/>
          <w:sz w:val="26"/>
          <w:szCs w:val="26"/>
          <w:lang w:eastAsia="en-US"/>
        </w:rPr>
        <w:t>доходов</w:t>
      </w:r>
      <w:r w:rsidR="00401B11" w:rsidRPr="00401B11">
        <w:rPr>
          <w:rFonts w:eastAsiaTheme="minorHAnsi"/>
          <w:sz w:val="26"/>
          <w:szCs w:val="26"/>
          <w:lang w:eastAsia="en-US"/>
        </w:rPr>
        <w:t xml:space="preserve"> и бюджетны</w:t>
      </w:r>
      <w:r w:rsidR="00434895">
        <w:rPr>
          <w:rFonts w:eastAsiaTheme="minorHAnsi"/>
          <w:sz w:val="26"/>
          <w:szCs w:val="26"/>
          <w:lang w:eastAsia="en-US"/>
        </w:rPr>
        <w:t>м</w:t>
      </w:r>
      <w:r w:rsidR="00401B11" w:rsidRPr="00401B11">
        <w:rPr>
          <w:rFonts w:eastAsiaTheme="minorHAnsi"/>
          <w:sz w:val="26"/>
          <w:szCs w:val="26"/>
          <w:lang w:eastAsia="en-US"/>
        </w:rPr>
        <w:t xml:space="preserve"> отдел</w:t>
      </w:r>
      <w:r w:rsidR="00434895">
        <w:rPr>
          <w:rFonts w:eastAsiaTheme="minorHAnsi"/>
          <w:sz w:val="26"/>
          <w:szCs w:val="26"/>
          <w:lang w:eastAsia="en-US"/>
        </w:rPr>
        <w:t>ом</w:t>
      </w:r>
      <w:r w:rsidR="00401B11" w:rsidRPr="00401B11">
        <w:rPr>
          <w:rFonts w:eastAsiaTheme="minorHAnsi"/>
          <w:sz w:val="26"/>
          <w:szCs w:val="26"/>
          <w:lang w:eastAsia="en-US"/>
        </w:rPr>
        <w:t xml:space="preserve"> </w:t>
      </w:r>
      <w:r w:rsidRPr="00401B11">
        <w:rPr>
          <w:rFonts w:eastAsiaTheme="minorHAnsi"/>
          <w:sz w:val="26"/>
          <w:szCs w:val="26"/>
          <w:lang w:eastAsia="en-US"/>
        </w:rPr>
        <w:t xml:space="preserve">после свода данных, на основании ЭД </w:t>
      </w:r>
      <w:r w:rsidR="001F49BE" w:rsidRPr="00401B11">
        <w:rPr>
          <w:rFonts w:eastAsiaTheme="minorHAnsi"/>
          <w:sz w:val="26"/>
          <w:szCs w:val="26"/>
          <w:lang w:eastAsia="en-US"/>
        </w:rPr>
        <w:t>«</w:t>
      </w:r>
      <w:r w:rsidR="00401B11" w:rsidRPr="00401B11">
        <w:rPr>
          <w:rFonts w:eastAsiaTheme="minorHAnsi"/>
          <w:sz w:val="26"/>
          <w:szCs w:val="26"/>
          <w:lang w:eastAsia="en-US"/>
        </w:rPr>
        <w:t>Кассовый план поступлений</w:t>
      </w:r>
      <w:r w:rsidR="001F49BE" w:rsidRPr="00401B11">
        <w:rPr>
          <w:rFonts w:eastAsiaTheme="minorHAnsi"/>
          <w:sz w:val="26"/>
          <w:szCs w:val="26"/>
          <w:lang w:eastAsia="en-US"/>
        </w:rPr>
        <w:t>»</w:t>
      </w:r>
      <w:r w:rsidRPr="00401B11">
        <w:rPr>
          <w:rFonts w:eastAsiaTheme="minorHAnsi"/>
          <w:sz w:val="26"/>
          <w:szCs w:val="26"/>
          <w:lang w:eastAsia="en-US"/>
        </w:rPr>
        <w:t xml:space="preserve">, ЭД </w:t>
      </w:r>
      <w:r w:rsidR="001F49BE" w:rsidRPr="00401B11">
        <w:rPr>
          <w:rFonts w:eastAsiaTheme="minorHAnsi"/>
          <w:sz w:val="26"/>
          <w:szCs w:val="26"/>
          <w:lang w:eastAsia="en-US"/>
        </w:rPr>
        <w:t>«</w:t>
      </w:r>
      <w:r w:rsidR="00401B11" w:rsidRPr="00401B11">
        <w:rPr>
          <w:rFonts w:eastAsiaTheme="minorHAnsi"/>
          <w:sz w:val="26"/>
          <w:szCs w:val="26"/>
          <w:lang w:eastAsia="en-US"/>
        </w:rPr>
        <w:t>К</w:t>
      </w:r>
      <w:r w:rsidRPr="00401B11">
        <w:rPr>
          <w:rFonts w:eastAsiaTheme="minorHAnsi"/>
          <w:sz w:val="26"/>
          <w:szCs w:val="26"/>
          <w:lang w:eastAsia="en-US"/>
        </w:rPr>
        <w:t>ассов</w:t>
      </w:r>
      <w:r w:rsidR="00401B11" w:rsidRPr="00401B11">
        <w:rPr>
          <w:rFonts w:eastAsiaTheme="minorHAnsi"/>
          <w:sz w:val="26"/>
          <w:szCs w:val="26"/>
          <w:lang w:eastAsia="en-US"/>
        </w:rPr>
        <w:t>ый</w:t>
      </w:r>
      <w:r w:rsidRPr="00401B11">
        <w:rPr>
          <w:rFonts w:eastAsiaTheme="minorHAnsi"/>
          <w:sz w:val="26"/>
          <w:szCs w:val="26"/>
          <w:lang w:eastAsia="en-US"/>
        </w:rPr>
        <w:t xml:space="preserve"> план </w:t>
      </w:r>
      <w:r w:rsidR="00401B11" w:rsidRPr="00401B11">
        <w:rPr>
          <w:rFonts w:eastAsiaTheme="minorHAnsi"/>
          <w:sz w:val="26"/>
          <w:szCs w:val="26"/>
          <w:lang w:eastAsia="en-US"/>
        </w:rPr>
        <w:t>выплат</w:t>
      </w:r>
      <w:r w:rsidR="001F49BE" w:rsidRPr="00401B11">
        <w:rPr>
          <w:rFonts w:eastAsiaTheme="minorHAnsi"/>
          <w:sz w:val="26"/>
          <w:szCs w:val="26"/>
          <w:lang w:eastAsia="en-US"/>
        </w:rPr>
        <w:t>»</w:t>
      </w:r>
      <w:r w:rsidR="00401B11" w:rsidRPr="00401B11">
        <w:rPr>
          <w:rFonts w:eastAsiaTheme="minorHAnsi"/>
          <w:sz w:val="26"/>
          <w:szCs w:val="26"/>
          <w:lang w:eastAsia="en-US"/>
        </w:rPr>
        <w:t xml:space="preserve"> </w:t>
      </w:r>
      <w:r w:rsidRPr="00401B11">
        <w:rPr>
          <w:rFonts w:eastAsiaTheme="minorHAnsi"/>
          <w:sz w:val="26"/>
          <w:szCs w:val="26"/>
          <w:lang w:eastAsia="en-US"/>
        </w:rPr>
        <w:t>формиру</w:t>
      </w:r>
      <w:r w:rsidR="009A1217">
        <w:rPr>
          <w:rFonts w:eastAsiaTheme="minorHAnsi"/>
          <w:sz w:val="26"/>
          <w:szCs w:val="26"/>
          <w:lang w:eastAsia="en-US"/>
        </w:rPr>
        <w:t>ется</w:t>
      </w:r>
      <w:r w:rsidRPr="00401B11">
        <w:rPr>
          <w:rFonts w:eastAsiaTheme="minorHAnsi"/>
          <w:sz w:val="26"/>
          <w:szCs w:val="26"/>
          <w:lang w:eastAsia="en-US"/>
        </w:rPr>
        <w:t xml:space="preserve"> кассовый </w:t>
      </w:r>
      <w:hyperlink r:id="rId16" w:history="1">
        <w:r w:rsidRPr="00401B11">
          <w:rPr>
            <w:rFonts w:eastAsiaTheme="minorHAnsi"/>
            <w:sz w:val="26"/>
            <w:szCs w:val="26"/>
            <w:lang w:eastAsia="en-US"/>
          </w:rPr>
          <w:t>план</w:t>
        </w:r>
      </w:hyperlink>
      <w:r w:rsidRPr="003F2793">
        <w:rPr>
          <w:rFonts w:eastAsiaTheme="minorHAnsi"/>
          <w:sz w:val="26"/>
          <w:szCs w:val="26"/>
          <w:lang w:eastAsia="en-US"/>
        </w:rPr>
        <w:t xml:space="preserve"> исполнения бюджета </w:t>
      </w:r>
      <w:r w:rsidR="001F49BE">
        <w:rPr>
          <w:rFonts w:eastAsiaTheme="minorHAnsi"/>
          <w:sz w:val="26"/>
          <w:szCs w:val="26"/>
          <w:lang w:eastAsia="en-US"/>
        </w:rPr>
        <w:t>МОГО «Ухта»</w:t>
      </w:r>
      <w:r>
        <w:rPr>
          <w:rFonts w:eastAsiaTheme="minorHAnsi"/>
          <w:sz w:val="26"/>
          <w:szCs w:val="26"/>
          <w:lang w:eastAsia="en-US"/>
        </w:rPr>
        <w:t xml:space="preserve"> по форме согласно приложению </w:t>
      </w:r>
      <w:r w:rsidR="001F49BE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 1 к настоящему Порядку и направл</w:t>
      </w:r>
      <w:r w:rsidR="00401B11">
        <w:rPr>
          <w:rFonts w:eastAsiaTheme="minorHAnsi"/>
          <w:sz w:val="26"/>
          <w:szCs w:val="26"/>
          <w:lang w:eastAsia="en-US"/>
        </w:rPr>
        <w:t>я</w:t>
      </w:r>
      <w:r w:rsidR="009A1217">
        <w:rPr>
          <w:rFonts w:eastAsiaTheme="minorHAnsi"/>
          <w:sz w:val="26"/>
          <w:szCs w:val="26"/>
          <w:lang w:eastAsia="en-US"/>
        </w:rPr>
        <w:t>ется</w:t>
      </w:r>
      <w:r>
        <w:rPr>
          <w:rFonts w:eastAsiaTheme="minorHAnsi"/>
          <w:sz w:val="26"/>
          <w:szCs w:val="26"/>
          <w:lang w:eastAsia="en-US"/>
        </w:rPr>
        <w:t xml:space="preserve"> на утверждение </w:t>
      </w:r>
      <w:r w:rsidR="001F49BE">
        <w:rPr>
          <w:rFonts w:eastAsiaTheme="minorHAnsi"/>
          <w:sz w:val="26"/>
          <w:szCs w:val="26"/>
          <w:lang w:eastAsia="en-US"/>
        </w:rPr>
        <w:t>начальнику Финансового управления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43693C" w:rsidRDefault="0043693C" w:rsidP="007762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4.5. </w:t>
      </w:r>
      <w:r w:rsidR="00401B11">
        <w:rPr>
          <w:rFonts w:eastAsiaTheme="minorHAnsi"/>
          <w:sz w:val="26"/>
          <w:szCs w:val="26"/>
          <w:lang w:eastAsia="en-US"/>
        </w:rPr>
        <w:t>Уточнённый к</w:t>
      </w:r>
      <w:r>
        <w:rPr>
          <w:rFonts w:eastAsiaTheme="minorHAnsi"/>
          <w:sz w:val="26"/>
          <w:szCs w:val="26"/>
          <w:lang w:eastAsia="en-US"/>
        </w:rPr>
        <w:t>ассовый план по доходам</w:t>
      </w:r>
      <w:r w:rsidR="00401B11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 xml:space="preserve">кассовый план по расходам и кассовый план по источникам финансирования дефицита бюджета </w:t>
      </w:r>
      <w:r w:rsidR="007762AF">
        <w:rPr>
          <w:rFonts w:eastAsiaTheme="minorHAnsi"/>
          <w:sz w:val="26"/>
          <w:szCs w:val="26"/>
          <w:lang w:eastAsia="en-US"/>
        </w:rPr>
        <w:t>МОГО «Ухта»</w:t>
      </w:r>
      <w:r w:rsidR="00401B1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401B11">
        <w:rPr>
          <w:rFonts w:eastAsiaTheme="minorHAnsi"/>
          <w:sz w:val="26"/>
          <w:szCs w:val="26"/>
          <w:lang w:eastAsia="en-US"/>
        </w:rPr>
        <w:t xml:space="preserve">формируется </w:t>
      </w:r>
      <w:r>
        <w:rPr>
          <w:rFonts w:eastAsiaTheme="minorHAnsi"/>
          <w:sz w:val="26"/>
          <w:szCs w:val="26"/>
          <w:lang w:eastAsia="en-US"/>
        </w:rPr>
        <w:t xml:space="preserve">ежемесячно </w:t>
      </w:r>
      <w:r w:rsidR="00401B11">
        <w:rPr>
          <w:rFonts w:eastAsiaTheme="minorHAnsi"/>
          <w:sz w:val="26"/>
          <w:szCs w:val="26"/>
          <w:lang w:eastAsia="en-US"/>
        </w:rPr>
        <w:t>структурными подразделениями по курируемым направления</w:t>
      </w:r>
      <w:r w:rsidR="009A1217">
        <w:rPr>
          <w:rFonts w:eastAsiaTheme="minorHAnsi"/>
          <w:sz w:val="26"/>
          <w:szCs w:val="26"/>
          <w:lang w:eastAsia="en-US"/>
        </w:rPr>
        <w:t>м</w:t>
      </w:r>
      <w:r>
        <w:rPr>
          <w:rFonts w:eastAsiaTheme="minorHAnsi"/>
          <w:sz w:val="26"/>
          <w:szCs w:val="26"/>
          <w:lang w:eastAsia="en-US"/>
        </w:rPr>
        <w:t xml:space="preserve"> по состоянию на отчетную дату по форме согласно приложению </w:t>
      </w:r>
      <w:r w:rsidR="007762AF" w:rsidRPr="00434895">
        <w:rPr>
          <w:rFonts w:eastAsiaTheme="minorHAnsi"/>
          <w:sz w:val="26"/>
          <w:szCs w:val="26"/>
          <w:lang w:eastAsia="en-US"/>
        </w:rPr>
        <w:t>№</w:t>
      </w:r>
      <w:r w:rsidRPr="00434895">
        <w:rPr>
          <w:rFonts w:eastAsiaTheme="minorHAnsi"/>
          <w:sz w:val="26"/>
          <w:szCs w:val="26"/>
          <w:lang w:eastAsia="en-US"/>
        </w:rPr>
        <w:t xml:space="preserve"> </w:t>
      </w:r>
      <w:r w:rsidR="005D4142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 к настоящему Порядку.</w:t>
      </w:r>
    </w:p>
    <w:p w:rsidR="005932C6" w:rsidRDefault="005932C6" w:rsidP="0043693C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:rsidR="005932C6" w:rsidRPr="005932C6" w:rsidRDefault="005932C6" w:rsidP="005932C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5932C6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 w:rsidR="00234F83">
        <w:rPr>
          <w:rFonts w:eastAsiaTheme="minorHAnsi"/>
          <w:sz w:val="26"/>
          <w:szCs w:val="26"/>
          <w:lang w:eastAsia="en-US"/>
        </w:rPr>
        <w:t>№</w:t>
      </w:r>
      <w:r w:rsidRPr="005932C6">
        <w:rPr>
          <w:rFonts w:eastAsiaTheme="minorHAnsi"/>
          <w:sz w:val="26"/>
          <w:szCs w:val="26"/>
          <w:lang w:eastAsia="en-US"/>
        </w:rPr>
        <w:t xml:space="preserve"> 1</w:t>
      </w:r>
    </w:p>
    <w:p w:rsidR="005932C6" w:rsidRPr="005932C6" w:rsidRDefault="005932C6" w:rsidP="005932C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5932C6">
        <w:rPr>
          <w:rFonts w:eastAsiaTheme="minorHAnsi"/>
          <w:sz w:val="26"/>
          <w:szCs w:val="26"/>
          <w:lang w:eastAsia="en-US"/>
        </w:rPr>
        <w:t>к Порядку</w:t>
      </w:r>
    </w:p>
    <w:p w:rsidR="005932C6" w:rsidRPr="005932C6" w:rsidRDefault="005932C6" w:rsidP="005932C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5932C6">
        <w:rPr>
          <w:rFonts w:eastAsiaTheme="minorHAnsi"/>
          <w:sz w:val="26"/>
          <w:szCs w:val="26"/>
          <w:lang w:eastAsia="en-US"/>
        </w:rPr>
        <w:t>составления и ведения</w:t>
      </w:r>
    </w:p>
    <w:p w:rsidR="005932C6" w:rsidRPr="005932C6" w:rsidRDefault="005932C6" w:rsidP="005932C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5932C6">
        <w:rPr>
          <w:rFonts w:eastAsiaTheme="minorHAnsi"/>
          <w:sz w:val="26"/>
          <w:szCs w:val="26"/>
          <w:lang w:eastAsia="en-US"/>
        </w:rPr>
        <w:t>кассового плана исполнения</w:t>
      </w:r>
    </w:p>
    <w:p w:rsidR="005932C6" w:rsidRPr="005932C6" w:rsidRDefault="005932C6" w:rsidP="005932C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5932C6">
        <w:rPr>
          <w:rFonts w:eastAsiaTheme="minorHAnsi"/>
          <w:sz w:val="26"/>
          <w:szCs w:val="26"/>
          <w:lang w:eastAsia="en-US"/>
        </w:rPr>
        <w:t>бюджета</w:t>
      </w:r>
      <w:r w:rsidR="00234F83">
        <w:rPr>
          <w:rFonts w:eastAsiaTheme="minorHAnsi"/>
          <w:sz w:val="26"/>
          <w:szCs w:val="26"/>
          <w:lang w:eastAsia="en-US"/>
        </w:rPr>
        <w:t xml:space="preserve"> МОГО «Ухта»</w:t>
      </w:r>
    </w:p>
    <w:p w:rsidR="005932C6" w:rsidRPr="005932C6" w:rsidRDefault="005932C6" w:rsidP="00234F83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5932C6" w:rsidRPr="005932C6" w:rsidRDefault="005932C6" w:rsidP="00234F8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5932C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</w:t>
      </w:r>
      <w:r w:rsidRPr="005932C6">
        <w:rPr>
          <w:rFonts w:eastAsiaTheme="minorHAnsi"/>
          <w:sz w:val="26"/>
          <w:szCs w:val="26"/>
          <w:lang w:eastAsia="en-US"/>
        </w:rPr>
        <w:t>УТВЕРЖДАЮ</w:t>
      </w:r>
    </w:p>
    <w:p w:rsidR="00234F83" w:rsidRPr="00010A1D" w:rsidRDefault="005932C6" w:rsidP="00234F8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5932C6">
        <w:rPr>
          <w:rFonts w:eastAsiaTheme="minorHAnsi"/>
          <w:sz w:val="26"/>
          <w:szCs w:val="26"/>
          <w:lang w:eastAsia="en-US"/>
        </w:rPr>
        <w:t xml:space="preserve">                                           </w:t>
      </w:r>
      <w:r w:rsidR="00234F83" w:rsidRPr="00010A1D">
        <w:rPr>
          <w:rFonts w:eastAsiaTheme="minorHAnsi"/>
          <w:sz w:val="26"/>
          <w:szCs w:val="26"/>
          <w:lang w:eastAsia="en-US"/>
        </w:rPr>
        <w:t>Начальник Финансового управления</w:t>
      </w:r>
    </w:p>
    <w:p w:rsidR="005932C6" w:rsidRPr="005932C6" w:rsidRDefault="00234F83" w:rsidP="00234F8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010A1D">
        <w:rPr>
          <w:rFonts w:eastAsiaTheme="minorHAnsi"/>
          <w:sz w:val="26"/>
          <w:szCs w:val="26"/>
          <w:lang w:eastAsia="en-US"/>
        </w:rPr>
        <w:t>администрации МОГО «Ухта»</w:t>
      </w:r>
    </w:p>
    <w:p w:rsidR="005932C6" w:rsidRPr="005932C6" w:rsidRDefault="005932C6" w:rsidP="00234F8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5932C6">
        <w:rPr>
          <w:rFonts w:eastAsiaTheme="minorHAnsi"/>
          <w:sz w:val="26"/>
          <w:szCs w:val="26"/>
          <w:lang w:eastAsia="en-US"/>
        </w:rPr>
        <w:t xml:space="preserve">                                                   ________________________</w:t>
      </w:r>
    </w:p>
    <w:p w:rsidR="005932C6" w:rsidRPr="005932C6" w:rsidRDefault="005932C6" w:rsidP="00234F8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5932C6">
        <w:rPr>
          <w:rFonts w:eastAsiaTheme="minorHAnsi"/>
          <w:sz w:val="26"/>
          <w:szCs w:val="26"/>
          <w:lang w:eastAsia="en-US"/>
        </w:rPr>
        <w:t xml:space="preserve">                                                      </w:t>
      </w:r>
      <w:r w:rsidR="00CC0D0D">
        <w:rPr>
          <w:rFonts w:eastAsiaTheme="minorHAnsi"/>
          <w:sz w:val="26"/>
          <w:szCs w:val="26"/>
          <w:lang w:eastAsia="en-US"/>
        </w:rPr>
        <w:t>«</w:t>
      </w:r>
      <w:r w:rsidRPr="005932C6">
        <w:rPr>
          <w:rFonts w:eastAsiaTheme="minorHAnsi"/>
          <w:sz w:val="26"/>
          <w:szCs w:val="26"/>
          <w:lang w:eastAsia="en-US"/>
        </w:rPr>
        <w:t>___</w:t>
      </w:r>
      <w:r w:rsidR="00CC0D0D">
        <w:rPr>
          <w:rFonts w:eastAsiaTheme="minorHAnsi"/>
          <w:sz w:val="26"/>
          <w:szCs w:val="26"/>
          <w:lang w:eastAsia="en-US"/>
        </w:rPr>
        <w:t>»</w:t>
      </w:r>
      <w:r w:rsidRPr="005932C6">
        <w:rPr>
          <w:rFonts w:eastAsiaTheme="minorHAnsi"/>
          <w:sz w:val="26"/>
          <w:szCs w:val="26"/>
          <w:lang w:eastAsia="en-US"/>
        </w:rPr>
        <w:t xml:space="preserve"> __________ 20__</w:t>
      </w:r>
    </w:p>
    <w:p w:rsidR="005932C6" w:rsidRPr="005932C6" w:rsidRDefault="005932C6" w:rsidP="005932C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932C6" w:rsidRPr="005932C6" w:rsidRDefault="005932C6" w:rsidP="00234F83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932C6">
        <w:rPr>
          <w:rFonts w:ascii="Courier New" w:eastAsiaTheme="minorHAnsi" w:hAnsi="Courier New" w:cs="Courier New"/>
          <w:sz w:val="20"/>
          <w:szCs w:val="20"/>
          <w:lang w:eastAsia="en-US"/>
        </w:rPr>
        <w:t>КАССОВЫЙ ПЛАН</w:t>
      </w:r>
    </w:p>
    <w:p w:rsidR="005932C6" w:rsidRPr="005932C6" w:rsidRDefault="005932C6" w:rsidP="00234F83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932C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ИСПОЛНЕНИЯ БЮДЖЕТА </w:t>
      </w:r>
      <w:r w:rsidR="00234F83">
        <w:rPr>
          <w:rFonts w:ascii="Courier New" w:eastAsiaTheme="minorHAnsi" w:hAnsi="Courier New" w:cs="Courier New"/>
          <w:sz w:val="20"/>
          <w:szCs w:val="20"/>
          <w:lang w:eastAsia="en-US"/>
        </w:rPr>
        <w:t>МОГО «УХТА»</w:t>
      </w:r>
    </w:p>
    <w:p w:rsidR="005932C6" w:rsidRPr="005932C6" w:rsidRDefault="005932C6" w:rsidP="00234F83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932C6">
        <w:rPr>
          <w:rFonts w:ascii="Courier New" w:eastAsiaTheme="minorHAnsi" w:hAnsi="Courier New" w:cs="Courier New"/>
          <w:sz w:val="20"/>
          <w:szCs w:val="20"/>
          <w:lang w:eastAsia="en-US"/>
        </w:rPr>
        <w:t>НА ______ ГОД</w:t>
      </w:r>
    </w:p>
    <w:p w:rsidR="005932C6" w:rsidRPr="005932C6" w:rsidRDefault="005932C6" w:rsidP="00234F83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932C6" w:rsidRPr="005932C6" w:rsidRDefault="005932C6" w:rsidP="00491ECB">
      <w:pPr>
        <w:autoSpaceDE w:val="0"/>
        <w:autoSpaceDN w:val="0"/>
        <w:adjustRightInd w:val="0"/>
        <w:jc w:val="right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932C6">
        <w:rPr>
          <w:rFonts w:ascii="Courier New" w:eastAsiaTheme="minorHAnsi" w:hAnsi="Courier New" w:cs="Courier New"/>
          <w:sz w:val="20"/>
          <w:szCs w:val="20"/>
          <w:lang w:eastAsia="en-US"/>
        </w:rPr>
        <w:t>Единица измерения: руб.</w:t>
      </w: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709"/>
        <w:gridCol w:w="709"/>
        <w:gridCol w:w="567"/>
        <w:gridCol w:w="708"/>
        <w:gridCol w:w="567"/>
        <w:gridCol w:w="567"/>
        <w:gridCol w:w="567"/>
        <w:gridCol w:w="709"/>
        <w:gridCol w:w="566"/>
        <w:gridCol w:w="709"/>
        <w:gridCol w:w="567"/>
        <w:gridCol w:w="567"/>
        <w:gridCol w:w="567"/>
      </w:tblGrid>
      <w:tr w:rsidR="00C3496C" w:rsidRPr="00F53864" w:rsidTr="00CA11FF">
        <w:trPr>
          <w:tblHeader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6C" w:rsidRPr="00F53864" w:rsidRDefault="00C3496C" w:rsidP="00B31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3864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6C" w:rsidRPr="00F53864" w:rsidRDefault="00C3496C" w:rsidP="00B31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3864">
              <w:rPr>
                <w:rFonts w:eastAsiaTheme="minorHAns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6C" w:rsidRPr="00F53864" w:rsidRDefault="00C3496C" w:rsidP="00B31B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План</w:t>
            </w:r>
          </w:p>
        </w:tc>
      </w:tr>
      <w:tr w:rsidR="00F53864" w:rsidRPr="00F53864" w:rsidTr="00CA11FF">
        <w:trPr>
          <w:cantSplit/>
          <w:trHeight w:val="1134"/>
          <w:tblHeader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32C6" w:rsidRPr="00F53864" w:rsidRDefault="005932C6" w:rsidP="007E4D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3864">
              <w:rPr>
                <w:rFonts w:eastAsiaTheme="minorHAnsi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32C6" w:rsidRPr="00F53864" w:rsidRDefault="005932C6" w:rsidP="007E4D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3864">
              <w:rPr>
                <w:rFonts w:eastAsiaTheme="minorHAnsi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32C6" w:rsidRPr="00F53864" w:rsidRDefault="005932C6" w:rsidP="007E4D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3864">
              <w:rPr>
                <w:rFonts w:eastAsiaTheme="minorHAnsi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32C6" w:rsidRPr="00F53864" w:rsidRDefault="005932C6" w:rsidP="007E4D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3864">
              <w:rPr>
                <w:rFonts w:eastAsiaTheme="minorHAnsi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32C6" w:rsidRPr="00F53864" w:rsidRDefault="005932C6" w:rsidP="007E4D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3864">
              <w:rPr>
                <w:rFonts w:eastAsiaTheme="minorHAnsi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32C6" w:rsidRPr="00F53864" w:rsidRDefault="005932C6" w:rsidP="007E4D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3864">
              <w:rPr>
                <w:rFonts w:eastAsiaTheme="minorHAnsi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32C6" w:rsidRPr="00F53864" w:rsidRDefault="005932C6" w:rsidP="007E4D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3864">
              <w:rPr>
                <w:rFonts w:eastAsiaTheme="minorHAnsi"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32C6" w:rsidRPr="00F53864" w:rsidRDefault="005932C6" w:rsidP="007E4D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3864">
              <w:rPr>
                <w:rFonts w:eastAsiaTheme="minorHAnsi"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32C6" w:rsidRPr="00F53864" w:rsidRDefault="005932C6" w:rsidP="007E4D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3864">
              <w:rPr>
                <w:rFonts w:eastAsiaTheme="minorHAnsi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32C6" w:rsidRPr="00F53864" w:rsidRDefault="005932C6" w:rsidP="007E4D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3864">
              <w:rPr>
                <w:rFonts w:eastAsiaTheme="minorHAnsi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32C6" w:rsidRPr="00F53864" w:rsidRDefault="005932C6" w:rsidP="007E4D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3864">
              <w:rPr>
                <w:rFonts w:eastAsiaTheme="minorHAnsi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32C6" w:rsidRPr="00F53864" w:rsidRDefault="005932C6" w:rsidP="007E4D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3864">
              <w:rPr>
                <w:rFonts w:eastAsiaTheme="minorHAnsi"/>
                <w:sz w:val="20"/>
                <w:szCs w:val="20"/>
                <w:lang w:eastAsia="en-US"/>
              </w:rPr>
              <w:t>декабрь</w:t>
            </w:r>
          </w:p>
        </w:tc>
      </w:tr>
      <w:tr w:rsidR="00F53864" w:rsidRPr="00F53864" w:rsidTr="00CA11F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491E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53864">
              <w:rPr>
                <w:rFonts w:eastAsiaTheme="minorHAnsi"/>
                <w:sz w:val="20"/>
                <w:szCs w:val="20"/>
                <w:lang w:eastAsia="en-US"/>
              </w:rPr>
              <w:t xml:space="preserve">Остатки средств на едином счете бюджета </w:t>
            </w:r>
            <w:r w:rsidR="00491ECB" w:rsidRPr="00F53864">
              <w:rPr>
                <w:rFonts w:eastAsiaTheme="minorHAnsi"/>
                <w:sz w:val="20"/>
                <w:szCs w:val="20"/>
                <w:lang w:eastAsia="en-US"/>
              </w:rPr>
              <w:t xml:space="preserve">МОГО «Ухта» </w:t>
            </w:r>
            <w:r w:rsidRPr="00F53864">
              <w:rPr>
                <w:rFonts w:eastAsiaTheme="minorHAnsi"/>
                <w:sz w:val="20"/>
                <w:szCs w:val="20"/>
                <w:lang w:eastAsia="en-US"/>
              </w:rPr>
              <w:t>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53864" w:rsidRPr="00F53864" w:rsidTr="00CA11F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53864">
              <w:rPr>
                <w:rFonts w:eastAsiaTheme="minorHAnsi"/>
                <w:sz w:val="20"/>
                <w:szCs w:val="20"/>
                <w:lang w:eastAsia="en-US"/>
              </w:rPr>
              <w:t>КАССОВЫЕ ПОСТУПЛЕНИЯ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53864" w:rsidRPr="00F53864" w:rsidTr="00CA11F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53864">
              <w:rPr>
                <w:rFonts w:eastAsiaTheme="minorHAnsi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53864" w:rsidRPr="00F53864" w:rsidTr="00CA11F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53864">
              <w:rPr>
                <w:rFonts w:eastAsiaTheme="minorHAnsi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53864" w:rsidRPr="00F53864" w:rsidTr="00CA11F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491E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53864">
              <w:rPr>
                <w:rFonts w:eastAsiaTheme="minorHAnsi"/>
                <w:sz w:val="20"/>
                <w:szCs w:val="20"/>
                <w:lang w:eastAsia="en-US"/>
              </w:rPr>
              <w:t>Поступления по источникам финансирования дефицита бюджета</w:t>
            </w:r>
            <w:r w:rsidR="00491ECB" w:rsidRPr="00F53864">
              <w:rPr>
                <w:rFonts w:eastAsiaTheme="minorHAnsi"/>
                <w:sz w:val="20"/>
                <w:szCs w:val="20"/>
                <w:lang w:eastAsia="en-US"/>
              </w:rPr>
              <w:t xml:space="preserve"> МОГО «Ухта»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53864" w:rsidRPr="00F53864" w:rsidTr="00CA11F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53864">
              <w:rPr>
                <w:rFonts w:eastAsiaTheme="minorHAnsi"/>
                <w:sz w:val="20"/>
                <w:szCs w:val="20"/>
                <w:lang w:eastAsia="en-US"/>
              </w:rPr>
              <w:t>КАССОВЫЕ ВЫПЛАТЫ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53864" w:rsidRPr="00F53864" w:rsidTr="00CA11F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53864">
              <w:rPr>
                <w:rFonts w:eastAsiaTheme="minorHAnsi"/>
                <w:sz w:val="20"/>
                <w:szCs w:val="20"/>
                <w:lang w:eastAsia="en-US"/>
              </w:rPr>
              <w:t>Расходы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53864" w:rsidRPr="00F53864" w:rsidTr="00CA11F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491E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53864">
              <w:rPr>
                <w:rFonts w:eastAsiaTheme="minorHAnsi"/>
                <w:sz w:val="20"/>
                <w:szCs w:val="20"/>
                <w:lang w:eastAsia="en-US"/>
              </w:rPr>
              <w:t>Выплаты из источников финансирования дефицита бюджета</w:t>
            </w:r>
            <w:r w:rsidR="00491ECB" w:rsidRPr="00F53864">
              <w:rPr>
                <w:rFonts w:eastAsiaTheme="minorHAnsi"/>
                <w:sz w:val="20"/>
                <w:szCs w:val="20"/>
                <w:lang w:eastAsia="en-US"/>
              </w:rPr>
              <w:t xml:space="preserve"> МОГО «Ухта»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53864" w:rsidRPr="00F53864" w:rsidTr="00CA11F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53864">
              <w:rPr>
                <w:rFonts w:eastAsiaTheme="minorHAnsi"/>
                <w:sz w:val="20"/>
                <w:szCs w:val="20"/>
                <w:lang w:eastAsia="en-US"/>
              </w:rPr>
              <w:t xml:space="preserve">Предельный объем </w:t>
            </w:r>
            <w:r w:rsidRPr="00F5386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денежных средств, используемых на осуществление операций по управлению остатками средств на едином счете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53864" w:rsidRPr="00F53864" w:rsidTr="00CA11F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5386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53864" w:rsidRPr="00F53864" w:rsidTr="00CA11F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667E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53864">
              <w:rPr>
                <w:rFonts w:eastAsiaTheme="minorHAnsi"/>
                <w:sz w:val="20"/>
                <w:szCs w:val="20"/>
                <w:lang w:eastAsia="en-US"/>
              </w:rPr>
              <w:t>Остатки средств на едином счете бюджета</w:t>
            </w:r>
            <w:r w:rsidR="00667E13">
              <w:rPr>
                <w:rFonts w:eastAsiaTheme="minorHAnsi"/>
                <w:sz w:val="20"/>
                <w:szCs w:val="20"/>
                <w:lang w:eastAsia="en-US"/>
              </w:rPr>
              <w:t xml:space="preserve"> МОГО «Ухта»</w:t>
            </w:r>
            <w:r w:rsidRPr="00F53864">
              <w:rPr>
                <w:rFonts w:eastAsiaTheme="minorHAnsi"/>
                <w:sz w:val="20"/>
                <w:szCs w:val="20"/>
                <w:lang w:eastAsia="en-US"/>
              </w:rPr>
              <w:t xml:space="preserve"> на конец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F53864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5932C6" w:rsidRPr="005932C6" w:rsidRDefault="005932C6" w:rsidP="005932C6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5932C6" w:rsidRPr="005932C6" w:rsidRDefault="005932C6" w:rsidP="005932C6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917A09" w:rsidRDefault="00917A09" w:rsidP="005932C6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:rsidR="005932C6" w:rsidRPr="005932C6" w:rsidRDefault="005932C6" w:rsidP="005932C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5932C6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  <w:r w:rsidR="0073661F">
        <w:rPr>
          <w:rFonts w:eastAsiaTheme="minorHAnsi"/>
          <w:sz w:val="26"/>
          <w:szCs w:val="26"/>
          <w:lang w:eastAsia="en-US"/>
        </w:rPr>
        <w:t>№</w:t>
      </w:r>
      <w:r w:rsidRPr="005932C6">
        <w:rPr>
          <w:rFonts w:eastAsiaTheme="minorHAnsi"/>
          <w:sz w:val="26"/>
          <w:szCs w:val="26"/>
          <w:lang w:eastAsia="en-US"/>
        </w:rPr>
        <w:t xml:space="preserve"> </w:t>
      </w:r>
      <w:r w:rsidR="00AF582C">
        <w:rPr>
          <w:rFonts w:eastAsiaTheme="minorHAnsi"/>
          <w:sz w:val="26"/>
          <w:szCs w:val="26"/>
          <w:lang w:eastAsia="en-US"/>
        </w:rPr>
        <w:t>2</w:t>
      </w:r>
    </w:p>
    <w:p w:rsidR="005932C6" w:rsidRPr="005932C6" w:rsidRDefault="005932C6" w:rsidP="005932C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5932C6">
        <w:rPr>
          <w:rFonts w:eastAsiaTheme="minorHAnsi"/>
          <w:sz w:val="26"/>
          <w:szCs w:val="26"/>
          <w:lang w:eastAsia="en-US"/>
        </w:rPr>
        <w:t>к Порядку</w:t>
      </w:r>
    </w:p>
    <w:p w:rsidR="005932C6" w:rsidRPr="005932C6" w:rsidRDefault="005932C6" w:rsidP="005932C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5932C6">
        <w:rPr>
          <w:rFonts w:eastAsiaTheme="minorHAnsi"/>
          <w:sz w:val="26"/>
          <w:szCs w:val="26"/>
          <w:lang w:eastAsia="en-US"/>
        </w:rPr>
        <w:t>составления и ведения</w:t>
      </w:r>
    </w:p>
    <w:p w:rsidR="005932C6" w:rsidRPr="005932C6" w:rsidRDefault="005932C6" w:rsidP="005932C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5932C6">
        <w:rPr>
          <w:rFonts w:eastAsiaTheme="minorHAnsi"/>
          <w:sz w:val="26"/>
          <w:szCs w:val="26"/>
          <w:lang w:eastAsia="en-US"/>
        </w:rPr>
        <w:t>кассового плана исполнения</w:t>
      </w:r>
    </w:p>
    <w:p w:rsidR="005932C6" w:rsidRPr="005932C6" w:rsidRDefault="005932C6" w:rsidP="005932C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5932C6">
        <w:rPr>
          <w:rFonts w:eastAsiaTheme="minorHAnsi"/>
          <w:sz w:val="26"/>
          <w:szCs w:val="26"/>
          <w:lang w:eastAsia="en-US"/>
        </w:rPr>
        <w:t>бюджета</w:t>
      </w:r>
      <w:r w:rsidR="0073661F">
        <w:rPr>
          <w:rFonts w:eastAsiaTheme="minorHAnsi"/>
          <w:sz w:val="26"/>
          <w:szCs w:val="26"/>
          <w:lang w:eastAsia="en-US"/>
        </w:rPr>
        <w:t xml:space="preserve"> МОГО «Ухта»</w:t>
      </w:r>
    </w:p>
    <w:p w:rsidR="005932C6" w:rsidRPr="005932C6" w:rsidRDefault="005932C6" w:rsidP="005932C6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5932C6" w:rsidRPr="00AD083F" w:rsidRDefault="005932C6" w:rsidP="00AD083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AD083F">
        <w:rPr>
          <w:rFonts w:eastAsiaTheme="minorHAnsi"/>
          <w:sz w:val="26"/>
          <w:szCs w:val="26"/>
          <w:lang w:eastAsia="en-US"/>
        </w:rPr>
        <w:t>КАССОВЫЙ ПЛАН ИСПОЛНЕНИЯ БЮДЖЕТА</w:t>
      </w:r>
    </w:p>
    <w:p w:rsidR="005932C6" w:rsidRPr="00AD083F" w:rsidRDefault="0073661F" w:rsidP="00AD083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AD083F">
        <w:rPr>
          <w:rFonts w:eastAsiaTheme="minorHAnsi"/>
          <w:sz w:val="26"/>
          <w:szCs w:val="26"/>
          <w:lang w:eastAsia="en-US"/>
        </w:rPr>
        <w:t>МОГО «УХТА»</w:t>
      </w:r>
      <w:r w:rsidR="005932C6" w:rsidRPr="00AD083F">
        <w:rPr>
          <w:rFonts w:eastAsiaTheme="minorHAnsi"/>
          <w:sz w:val="26"/>
          <w:szCs w:val="26"/>
          <w:lang w:eastAsia="en-US"/>
        </w:rPr>
        <w:t xml:space="preserve"> НА ____ ГОД</w:t>
      </w:r>
    </w:p>
    <w:p w:rsidR="005932C6" w:rsidRPr="00AD083F" w:rsidRDefault="005932C6" w:rsidP="005932C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AD083F">
        <w:rPr>
          <w:rFonts w:eastAsiaTheme="minorHAnsi"/>
          <w:sz w:val="26"/>
          <w:szCs w:val="26"/>
          <w:lang w:eastAsia="en-US"/>
        </w:rPr>
        <w:t xml:space="preserve">                по состоянию на </w:t>
      </w:r>
      <w:r w:rsidR="0073661F" w:rsidRPr="00AD083F">
        <w:rPr>
          <w:rFonts w:eastAsiaTheme="minorHAnsi"/>
          <w:sz w:val="26"/>
          <w:szCs w:val="26"/>
          <w:lang w:eastAsia="en-US"/>
        </w:rPr>
        <w:t>«</w:t>
      </w:r>
      <w:r w:rsidRPr="00AD083F">
        <w:rPr>
          <w:rFonts w:eastAsiaTheme="minorHAnsi"/>
          <w:sz w:val="26"/>
          <w:szCs w:val="26"/>
          <w:lang w:eastAsia="en-US"/>
        </w:rPr>
        <w:t>____</w:t>
      </w:r>
      <w:r w:rsidR="0073661F" w:rsidRPr="00AD083F">
        <w:rPr>
          <w:rFonts w:eastAsiaTheme="minorHAnsi"/>
          <w:sz w:val="26"/>
          <w:szCs w:val="26"/>
          <w:lang w:eastAsia="en-US"/>
        </w:rPr>
        <w:t>»</w:t>
      </w:r>
      <w:r w:rsidRPr="00AD083F">
        <w:rPr>
          <w:rFonts w:eastAsiaTheme="minorHAnsi"/>
          <w:sz w:val="26"/>
          <w:szCs w:val="26"/>
          <w:lang w:eastAsia="en-US"/>
        </w:rPr>
        <w:t xml:space="preserve">___________ _____ </w:t>
      </w:r>
      <w:proofErr w:type="gramStart"/>
      <w:r w:rsidRPr="00AD083F">
        <w:rPr>
          <w:rFonts w:eastAsiaTheme="minorHAnsi"/>
          <w:sz w:val="26"/>
          <w:szCs w:val="26"/>
          <w:lang w:eastAsia="en-US"/>
        </w:rPr>
        <w:t>г</w:t>
      </w:r>
      <w:proofErr w:type="gramEnd"/>
      <w:r w:rsidRPr="00AD083F">
        <w:rPr>
          <w:rFonts w:eastAsiaTheme="minorHAnsi"/>
          <w:sz w:val="26"/>
          <w:szCs w:val="26"/>
          <w:lang w:eastAsia="en-US"/>
        </w:rPr>
        <w:t>.</w:t>
      </w:r>
    </w:p>
    <w:p w:rsidR="005932C6" w:rsidRPr="00AD083F" w:rsidRDefault="0073661F" w:rsidP="00AD083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AD083F">
        <w:rPr>
          <w:rFonts w:eastAsiaTheme="minorHAnsi"/>
          <w:sz w:val="26"/>
          <w:szCs w:val="26"/>
          <w:lang w:eastAsia="en-US"/>
        </w:rPr>
        <w:t xml:space="preserve">Единица измерения: </w:t>
      </w:r>
      <w:r w:rsidR="005932C6" w:rsidRPr="00AD083F">
        <w:rPr>
          <w:rFonts w:eastAsiaTheme="minorHAnsi"/>
          <w:sz w:val="26"/>
          <w:szCs w:val="26"/>
          <w:lang w:eastAsia="en-US"/>
        </w:rPr>
        <w:t>руб.</w:t>
      </w:r>
    </w:p>
    <w:p w:rsidR="005932C6" w:rsidRPr="005932C6" w:rsidRDefault="005932C6" w:rsidP="005932C6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2473"/>
        <w:gridCol w:w="1842"/>
      </w:tblGrid>
      <w:tr w:rsidR="005932C6" w:rsidRPr="005932C6" w:rsidTr="00AD083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5932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32C6"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5932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32C6">
              <w:rPr>
                <w:rFonts w:eastAsiaTheme="minorHAnsi"/>
                <w:sz w:val="26"/>
                <w:szCs w:val="26"/>
                <w:lang w:eastAsia="en-US"/>
              </w:rPr>
              <w:t>Кассовый план за отчетный период (январь, февраль, март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5932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32C6">
              <w:rPr>
                <w:rFonts w:eastAsiaTheme="minorHAnsi"/>
                <w:sz w:val="26"/>
                <w:szCs w:val="26"/>
                <w:lang w:eastAsia="en-US"/>
              </w:rPr>
              <w:t>Кассовый план за год</w:t>
            </w:r>
          </w:p>
        </w:tc>
      </w:tr>
      <w:tr w:rsidR="005932C6" w:rsidRPr="005932C6" w:rsidTr="00AD083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5932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32C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5932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32C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5932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32C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5932C6" w:rsidRPr="005932C6" w:rsidTr="00AD083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7366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32C6">
              <w:rPr>
                <w:rFonts w:eastAsiaTheme="minorHAnsi"/>
                <w:sz w:val="26"/>
                <w:szCs w:val="26"/>
                <w:lang w:eastAsia="en-US"/>
              </w:rPr>
              <w:t xml:space="preserve">Остатки на едином счете бюджета </w:t>
            </w:r>
            <w:r w:rsidR="0073661F">
              <w:rPr>
                <w:rFonts w:eastAsiaTheme="minorHAnsi"/>
                <w:sz w:val="26"/>
                <w:szCs w:val="26"/>
                <w:lang w:eastAsia="en-US"/>
              </w:rPr>
              <w:t xml:space="preserve">МОГО «Ухта» </w:t>
            </w:r>
            <w:r w:rsidRPr="005932C6">
              <w:rPr>
                <w:rFonts w:eastAsiaTheme="minorHAnsi"/>
                <w:sz w:val="26"/>
                <w:szCs w:val="26"/>
                <w:lang w:eastAsia="en-US"/>
              </w:rPr>
              <w:t>на начало отчетного периода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932C6" w:rsidRPr="005932C6" w:rsidTr="00AD083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5932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32C6">
              <w:rPr>
                <w:rFonts w:eastAsiaTheme="minorHAnsi"/>
                <w:sz w:val="26"/>
                <w:szCs w:val="26"/>
                <w:lang w:eastAsia="en-US"/>
              </w:rPr>
              <w:t>КАССОВЫЕ ПОСТУПЛЕНИЯ - ВСЕГО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932C6" w:rsidRPr="005932C6" w:rsidTr="00AD083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5932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32C6">
              <w:rPr>
                <w:rFonts w:eastAsiaTheme="minorHAnsi"/>
                <w:sz w:val="26"/>
                <w:szCs w:val="26"/>
                <w:lang w:eastAsia="en-US"/>
              </w:rPr>
              <w:t>Налоговые и неналоговые доходы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932C6" w:rsidRPr="005932C6" w:rsidTr="00AD083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5932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32C6">
              <w:rPr>
                <w:rFonts w:eastAsiaTheme="minorHAnsi"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932C6" w:rsidRPr="005932C6" w:rsidTr="00AD083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7366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32C6">
              <w:rPr>
                <w:rFonts w:eastAsiaTheme="minorHAnsi"/>
                <w:sz w:val="26"/>
                <w:szCs w:val="26"/>
                <w:lang w:eastAsia="en-US"/>
              </w:rPr>
              <w:t>Поступления источников финансирования дефицита бюджета</w:t>
            </w:r>
            <w:r w:rsidR="0073661F">
              <w:rPr>
                <w:rFonts w:eastAsiaTheme="minorHAnsi"/>
                <w:sz w:val="26"/>
                <w:szCs w:val="26"/>
                <w:lang w:eastAsia="en-US"/>
              </w:rPr>
              <w:t xml:space="preserve"> МОГО «Ухта»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932C6" w:rsidRPr="005932C6" w:rsidTr="00AD083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5932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32C6">
              <w:rPr>
                <w:rFonts w:eastAsiaTheme="minorHAnsi"/>
                <w:sz w:val="26"/>
                <w:szCs w:val="26"/>
                <w:lang w:eastAsia="en-US"/>
              </w:rPr>
              <w:t>КАССОВЫЕ ВЫПЛАТЫ - ВСЕГО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932C6" w:rsidRPr="005932C6" w:rsidTr="00AD083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5932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32C6">
              <w:rPr>
                <w:rFonts w:eastAsiaTheme="minorHAnsi"/>
                <w:sz w:val="26"/>
                <w:szCs w:val="26"/>
                <w:lang w:eastAsia="en-US"/>
              </w:rPr>
              <w:t>Расходы - всего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932C6" w:rsidRPr="005932C6" w:rsidTr="00AD083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7366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32C6">
              <w:rPr>
                <w:rFonts w:eastAsiaTheme="minorHAnsi"/>
                <w:sz w:val="26"/>
                <w:szCs w:val="26"/>
                <w:lang w:eastAsia="en-US"/>
              </w:rPr>
              <w:t>Выплаты из источников финансирования дефицита бюджета</w:t>
            </w:r>
            <w:r w:rsidR="0073661F">
              <w:rPr>
                <w:rFonts w:eastAsiaTheme="minorHAnsi"/>
                <w:sz w:val="26"/>
                <w:szCs w:val="26"/>
                <w:lang w:eastAsia="en-US"/>
              </w:rPr>
              <w:t xml:space="preserve"> МОГО «Ухта»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932C6" w:rsidRPr="005932C6" w:rsidTr="00AD083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5932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32C6">
              <w:rPr>
                <w:rFonts w:eastAsiaTheme="minorHAnsi"/>
                <w:sz w:val="26"/>
                <w:szCs w:val="26"/>
                <w:lang w:eastAsia="en-US"/>
              </w:rPr>
              <w:t>САЛЬДО ОПЕРАЦИЙ по поступлениям и выплатам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932C6" w:rsidRPr="005932C6" w:rsidTr="00AD083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7366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32C6">
              <w:rPr>
                <w:rFonts w:eastAsiaTheme="minorHAnsi"/>
                <w:sz w:val="26"/>
                <w:szCs w:val="26"/>
                <w:lang w:eastAsia="en-US"/>
              </w:rPr>
              <w:t xml:space="preserve">Остатки на едином счете бюджета </w:t>
            </w:r>
            <w:r w:rsidR="0073661F">
              <w:rPr>
                <w:rFonts w:eastAsiaTheme="minorHAnsi"/>
                <w:sz w:val="26"/>
                <w:szCs w:val="26"/>
                <w:lang w:eastAsia="en-US"/>
              </w:rPr>
              <w:t xml:space="preserve">МОГО «Ухта» </w:t>
            </w:r>
            <w:r w:rsidRPr="005932C6">
              <w:rPr>
                <w:rFonts w:eastAsiaTheme="minorHAnsi"/>
                <w:sz w:val="26"/>
                <w:szCs w:val="26"/>
                <w:lang w:eastAsia="en-US"/>
              </w:rPr>
              <w:t>на конец отчетного периода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6" w:rsidRPr="005932C6" w:rsidRDefault="005932C6" w:rsidP="005932C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5932C6" w:rsidRPr="005932C6" w:rsidRDefault="005932C6" w:rsidP="005932C6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5932C6" w:rsidRPr="005932C6" w:rsidRDefault="001A613A" w:rsidP="005932C6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Начальник Финансового управления</w:t>
      </w:r>
    </w:p>
    <w:p w:rsidR="005932C6" w:rsidRPr="005932C6" w:rsidRDefault="005932C6" w:rsidP="005932C6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5932C6" w:rsidRPr="005932C6" w:rsidRDefault="001A613A" w:rsidP="001A613A">
      <w:pPr>
        <w:tabs>
          <w:tab w:val="left" w:pos="8235"/>
        </w:tabs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</w:p>
    <w:p w:rsidR="0002287D" w:rsidRPr="00535F6A" w:rsidRDefault="0002287D" w:rsidP="00F874E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sectPr w:rsidR="0002287D" w:rsidRPr="00535F6A" w:rsidSect="00DF5AC1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0F" w:rsidRDefault="00EC520F" w:rsidP="00617A2C">
      <w:r>
        <w:separator/>
      </w:r>
    </w:p>
  </w:endnote>
  <w:endnote w:type="continuationSeparator" w:id="0">
    <w:p w:rsidR="00EC520F" w:rsidRDefault="00EC520F" w:rsidP="0061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0F" w:rsidRDefault="00EC520F" w:rsidP="00617A2C">
      <w:r>
        <w:separator/>
      </w:r>
    </w:p>
  </w:footnote>
  <w:footnote w:type="continuationSeparator" w:id="0">
    <w:p w:rsidR="00EC520F" w:rsidRDefault="00EC520F" w:rsidP="0061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674398"/>
      <w:docPartObj>
        <w:docPartGallery w:val="Page Numbers (Top of Page)"/>
        <w:docPartUnique/>
      </w:docPartObj>
    </w:sdtPr>
    <w:sdtEndPr/>
    <w:sdtContent>
      <w:p w:rsidR="007E55FC" w:rsidRDefault="007E55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0B9">
          <w:rPr>
            <w:noProof/>
          </w:rPr>
          <w:t>6</w:t>
        </w:r>
        <w:r>
          <w:fldChar w:fldCharType="end"/>
        </w:r>
      </w:p>
    </w:sdtContent>
  </w:sdt>
  <w:p w:rsidR="007E55FC" w:rsidRDefault="007E55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BF4"/>
    <w:multiLevelType w:val="hybridMultilevel"/>
    <w:tmpl w:val="880CAB12"/>
    <w:lvl w:ilvl="0" w:tplc="64800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041510"/>
    <w:multiLevelType w:val="hybridMultilevel"/>
    <w:tmpl w:val="F6AA8D14"/>
    <w:lvl w:ilvl="0" w:tplc="504623F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739D208C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46B0AB8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09D7"/>
    <w:rsid w:val="000013FF"/>
    <w:rsid w:val="0000499E"/>
    <w:rsid w:val="00006431"/>
    <w:rsid w:val="00007A7D"/>
    <w:rsid w:val="00010A1D"/>
    <w:rsid w:val="00017FC4"/>
    <w:rsid w:val="00021615"/>
    <w:rsid w:val="0002287D"/>
    <w:rsid w:val="00023076"/>
    <w:rsid w:val="00023D64"/>
    <w:rsid w:val="00023E42"/>
    <w:rsid w:val="000259FB"/>
    <w:rsid w:val="00027BB4"/>
    <w:rsid w:val="000507D8"/>
    <w:rsid w:val="00053DF2"/>
    <w:rsid w:val="00057B80"/>
    <w:rsid w:val="00060353"/>
    <w:rsid w:val="0006135F"/>
    <w:rsid w:val="00062989"/>
    <w:rsid w:val="0006512A"/>
    <w:rsid w:val="00065232"/>
    <w:rsid w:val="000677F1"/>
    <w:rsid w:val="000678C7"/>
    <w:rsid w:val="00070275"/>
    <w:rsid w:val="00070BB5"/>
    <w:rsid w:val="00073D43"/>
    <w:rsid w:val="00073DAE"/>
    <w:rsid w:val="00074A68"/>
    <w:rsid w:val="00077AF8"/>
    <w:rsid w:val="00081611"/>
    <w:rsid w:val="00081B25"/>
    <w:rsid w:val="00082940"/>
    <w:rsid w:val="00086543"/>
    <w:rsid w:val="00091E3E"/>
    <w:rsid w:val="00095D86"/>
    <w:rsid w:val="00096702"/>
    <w:rsid w:val="000A2D05"/>
    <w:rsid w:val="000A6DED"/>
    <w:rsid w:val="000A739E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3F14"/>
    <w:rsid w:val="000D5D9A"/>
    <w:rsid w:val="000D5F1D"/>
    <w:rsid w:val="000E1DD8"/>
    <w:rsid w:val="000E42FB"/>
    <w:rsid w:val="000F1406"/>
    <w:rsid w:val="000F503B"/>
    <w:rsid w:val="001000F6"/>
    <w:rsid w:val="00100173"/>
    <w:rsid w:val="001024C3"/>
    <w:rsid w:val="001039D7"/>
    <w:rsid w:val="00104B52"/>
    <w:rsid w:val="00105143"/>
    <w:rsid w:val="001052A2"/>
    <w:rsid w:val="00106418"/>
    <w:rsid w:val="00106F41"/>
    <w:rsid w:val="0011337C"/>
    <w:rsid w:val="00115FC2"/>
    <w:rsid w:val="00116C18"/>
    <w:rsid w:val="00120AA3"/>
    <w:rsid w:val="00120FAB"/>
    <w:rsid w:val="001218D3"/>
    <w:rsid w:val="00124509"/>
    <w:rsid w:val="001278AA"/>
    <w:rsid w:val="00135079"/>
    <w:rsid w:val="001408CD"/>
    <w:rsid w:val="0014097A"/>
    <w:rsid w:val="0014259F"/>
    <w:rsid w:val="00144D37"/>
    <w:rsid w:val="00144F94"/>
    <w:rsid w:val="0015188B"/>
    <w:rsid w:val="0015251E"/>
    <w:rsid w:val="00154644"/>
    <w:rsid w:val="00155343"/>
    <w:rsid w:val="00155A28"/>
    <w:rsid w:val="001564B7"/>
    <w:rsid w:val="00160912"/>
    <w:rsid w:val="001610F7"/>
    <w:rsid w:val="00161CD0"/>
    <w:rsid w:val="00166315"/>
    <w:rsid w:val="00166440"/>
    <w:rsid w:val="0016680C"/>
    <w:rsid w:val="00172AE0"/>
    <w:rsid w:val="001772C2"/>
    <w:rsid w:val="00185F85"/>
    <w:rsid w:val="00186163"/>
    <w:rsid w:val="0019152A"/>
    <w:rsid w:val="001928E4"/>
    <w:rsid w:val="00194A9D"/>
    <w:rsid w:val="0019517E"/>
    <w:rsid w:val="00195E74"/>
    <w:rsid w:val="001976BA"/>
    <w:rsid w:val="00197AE9"/>
    <w:rsid w:val="001A4907"/>
    <w:rsid w:val="001A613A"/>
    <w:rsid w:val="001A65F1"/>
    <w:rsid w:val="001B1634"/>
    <w:rsid w:val="001B2471"/>
    <w:rsid w:val="001B2559"/>
    <w:rsid w:val="001B4622"/>
    <w:rsid w:val="001C054F"/>
    <w:rsid w:val="001C32D2"/>
    <w:rsid w:val="001C35C3"/>
    <w:rsid w:val="001C3E20"/>
    <w:rsid w:val="001C437B"/>
    <w:rsid w:val="001C477C"/>
    <w:rsid w:val="001C500D"/>
    <w:rsid w:val="001D094E"/>
    <w:rsid w:val="001D1EE5"/>
    <w:rsid w:val="001D6232"/>
    <w:rsid w:val="001E065C"/>
    <w:rsid w:val="001E471C"/>
    <w:rsid w:val="001E54ED"/>
    <w:rsid w:val="001E5E52"/>
    <w:rsid w:val="001E7B12"/>
    <w:rsid w:val="001F0DC5"/>
    <w:rsid w:val="001F143D"/>
    <w:rsid w:val="001F49BE"/>
    <w:rsid w:val="00204A25"/>
    <w:rsid w:val="0020527F"/>
    <w:rsid w:val="002062E3"/>
    <w:rsid w:val="00207B13"/>
    <w:rsid w:val="002106FC"/>
    <w:rsid w:val="00210D87"/>
    <w:rsid w:val="002117AE"/>
    <w:rsid w:val="00213189"/>
    <w:rsid w:val="00214DE6"/>
    <w:rsid w:val="002214C6"/>
    <w:rsid w:val="00224617"/>
    <w:rsid w:val="00226C60"/>
    <w:rsid w:val="00226E82"/>
    <w:rsid w:val="00227111"/>
    <w:rsid w:val="00231DF3"/>
    <w:rsid w:val="002344A5"/>
    <w:rsid w:val="00234F83"/>
    <w:rsid w:val="00236809"/>
    <w:rsid w:val="00247E8D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3E75"/>
    <w:rsid w:val="0027719C"/>
    <w:rsid w:val="00280AFA"/>
    <w:rsid w:val="00282004"/>
    <w:rsid w:val="00282DB1"/>
    <w:rsid w:val="00284492"/>
    <w:rsid w:val="002861CB"/>
    <w:rsid w:val="00290617"/>
    <w:rsid w:val="002929BA"/>
    <w:rsid w:val="0029438A"/>
    <w:rsid w:val="0029484F"/>
    <w:rsid w:val="00296C6E"/>
    <w:rsid w:val="00297149"/>
    <w:rsid w:val="002A0703"/>
    <w:rsid w:val="002A0E40"/>
    <w:rsid w:val="002A17E0"/>
    <w:rsid w:val="002A28C0"/>
    <w:rsid w:val="002A5664"/>
    <w:rsid w:val="002A5EDA"/>
    <w:rsid w:val="002A6C1F"/>
    <w:rsid w:val="002B012A"/>
    <w:rsid w:val="002B19C9"/>
    <w:rsid w:val="002B2BEE"/>
    <w:rsid w:val="002B6644"/>
    <w:rsid w:val="002B749F"/>
    <w:rsid w:val="002C023E"/>
    <w:rsid w:val="002C4C6C"/>
    <w:rsid w:val="002D0188"/>
    <w:rsid w:val="002D0396"/>
    <w:rsid w:val="002D5CF4"/>
    <w:rsid w:val="002E0909"/>
    <w:rsid w:val="002F330D"/>
    <w:rsid w:val="002F5027"/>
    <w:rsid w:val="002F7269"/>
    <w:rsid w:val="002F779F"/>
    <w:rsid w:val="002F7ADA"/>
    <w:rsid w:val="00302249"/>
    <w:rsid w:val="00302AFC"/>
    <w:rsid w:val="00307AB3"/>
    <w:rsid w:val="00310040"/>
    <w:rsid w:val="00310EB0"/>
    <w:rsid w:val="00311444"/>
    <w:rsid w:val="003127D8"/>
    <w:rsid w:val="00313CB9"/>
    <w:rsid w:val="00320069"/>
    <w:rsid w:val="00321C7B"/>
    <w:rsid w:val="00322D1D"/>
    <w:rsid w:val="00326F9D"/>
    <w:rsid w:val="003357CB"/>
    <w:rsid w:val="00343777"/>
    <w:rsid w:val="003445A5"/>
    <w:rsid w:val="0035020D"/>
    <w:rsid w:val="003506A0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7771F"/>
    <w:rsid w:val="003813DF"/>
    <w:rsid w:val="0038251A"/>
    <w:rsid w:val="00385E27"/>
    <w:rsid w:val="0039054E"/>
    <w:rsid w:val="00390B3B"/>
    <w:rsid w:val="00390DC8"/>
    <w:rsid w:val="00395905"/>
    <w:rsid w:val="00396252"/>
    <w:rsid w:val="003962FC"/>
    <w:rsid w:val="00397B64"/>
    <w:rsid w:val="003A01BB"/>
    <w:rsid w:val="003A01F7"/>
    <w:rsid w:val="003A0A2D"/>
    <w:rsid w:val="003A4DED"/>
    <w:rsid w:val="003B47A8"/>
    <w:rsid w:val="003B5694"/>
    <w:rsid w:val="003B63C6"/>
    <w:rsid w:val="003C104E"/>
    <w:rsid w:val="003C29C6"/>
    <w:rsid w:val="003C7E9E"/>
    <w:rsid w:val="003D0324"/>
    <w:rsid w:val="003D0873"/>
    <w:rsid w:val="003D41D8"/>
    <w:rsid w:val="003E0C7D"/>
    <w:rsid w:val="003E4F4B"/>
    <w:rsid w:val="003E5C73"/>
    <w:rsid w:val="003E7250"/>
    <w:rsid w:val="003F135E"/>
    <w:rsid w:val="003F2016"/>
    <w:rsid w:val="003F2793"/>
    <w:rsid w:val="003F38A2"/>
    <w:rsid w:val="00401620"/>
    <w:rsid w:val="00401B11"/>
    <w:rsid w:val="00403A93"/>
    <w:rsid w:val="0040450B"/>
    <w:rsid w:val="00414E0C"/>
    <w:rsid w:val="00417F58"/>
    <w:rsid w:val="0042280D"/>
    <w:rsid w:val="004245DD"/>
    <w:rsid w:val="004276ED"/>
    <w:rsid w:val="00430DB1"/>
    <w:rsid w:val="004325AD"/>
    <w:rsid w:val="004325BF"/>
    <w:rsid w:val="00433C50"/>
    <w:rsid w:val="00434895"/>
    <w:rsid w:val="00436785"/>
    <w:rsid w:val="0043693C"/>
    <w:rsid w:val="00445E31"/>
    <w:rsid w:val="00450287"/>
    <w:rsid w:val="004513F9"/>
    <w:rsid w:val="00453B78"/>
    <w:rsid w:val="004574C3"/>
    <w:rsid w:val="004574E1"/>
    <w:rsid w:val="004621EE"/>
    <w:rsid w:val="00470B9F"/>
    <w:rsid w:val="0047170A"/>
    <w:rsid w:val="0047210F"/>
    <w:rsid w:val="00472158"/>
    <w:rsid w:val="004727FA"/>
    <w:rsid w:val="00476707"/>
    <w:rsid w:val="00481F62"/>
    <w:rsid w:val="004858B9"/>
    <w:rsid w:val="00485BD9"/>
    <w:rsid w:val="00491ECB"/>
    <w:rsid w:val="0049301C"/>
    <w:rsid w:val="00495FD4"/>
    <w:rsid w:val="004A0C4C"/>
    <w:rsid w:val="004A2F86"/>
    <w:rsid w:val="004A383D"/>
    <w:rsid w:val="004A3890"/>
    <w:rsid w:val="004B0FF5"/>
    <w:rsid w:val="004B1724"/>
    <w:rsid w:val="004B33E3"/>
    <w:rsid w:val="004C5EAC"/>
    <w:rsid w:val="004C5F48"/>
    <w:rsid w:val="004C6C66"/>
    <w:rsid w:val="004C7129"/>
    <w:rsid w:val="004C7792"/>
    <w:rsid w:val="004C7C05"/>
    <w:rsid w:val="004D414C"/>
    <w:rsid w:val="004D7738"/>
    <w:rsid w:val="004E281F"/>
    <w:rsid w:val="004E450F"/>
    <w:rsid w:val="004E69A2"/>
    <w:rsid w:val="004F0078"/>
    <w:rsid w:val="004F1070"/>
    <w:rsid w:val="004F3D22"/>
    <w:rsid w:val="004F4FE0"/>
    <w:rsid w:val="00500534"/>
    <w:rsid w:val="005024BF"/>
    <w:rsid w:val="0050715C"/>
    <w:rsid w:val="00507696"/>
    <w:rsid w:val="00511BF1"/>
    <w:rsid w:val="005126AB"/>
    <w:rsid w:val="00513082"/>
    <w:rsid w:val="005158E6"/>
    <w:rsid w:val="00520133"/>
    <w:rsid w:val="005256A2"/>
    <w:rsid w:val="005337C6"/>
    <w:rsid w:val="00534586"/>
    <w:rsid w:val="00534CE3"/>
    <w:rsid w:val="00535509"/>
    <w:rsid w:val="005359DA"/>
    <w:rsid w:val="00535F6A"/>
    <w:rsid w:val="00540279"/>
    <w:rsid w:val="0054145A"/>
    <w:rsid w:val="00543AF9"/>
    <w:rsid w:val="00543F61"/>
    <w:rsid w:val="005465E2"/>
    <w:rsid w:val="00547827"/>
    <w:rsid w:val="00550045"/>
    <w:rsid w:val="00550CC5"/>
    <w:rsid w:val="00550F4D"/>
    <w:rsid w:val="005515A6"/>
    <w:rsid w:val="005520B9"/>
    <w:rsid w:val="00554031"/>
    <w:rsid w:val="00554FF2"/>
    <w:rsid w:val="005558A7"/>
    <w:rsid w:val="00557215"/>
    <w:rsid w:val="0056180D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2EE1"/>
    <w:rsid w:val="005932C6"/>
    <w:rsid w:val="005A0574"/>
    <w:rsid w:val="005A0AA6"/>
    <w:rsid w:val="005A4CA2"/>
    <w:rsid w:val="005A5DEB"/>
    <w:rsid w:val="005B520A"/>
    <w:rsid w:val="005B699E"/>
    <w:rsid w:val="005C26F8"/>
    <w:rsid w:val="005C4FEF"/>
    <w:rsid w:val="005C50DD"/>
    <w:rsid w:val="005C53AE"/>
    <w:rsid w:val="005C5FD2"/>
    <w:rsid w:val="005C6F79"/>
    <w:rsid w:val="005C746E"/>
    <w:rsid w:val="005D132F"/>
    <w:rsid w:val="005D4142"/>
    <w:rsid w:val="005E0116"/>
    <w:rsid w:val="005E060A"/>
    <w:rsid w:val="005E0B7A"/>
    <w:rsid w:val="005E1DBE"/>
    <w:rsid w:val="005E3C59"/>
    <w:rsid w:val="005E70E8"/>
    <w:rsid w:val="005E7EB3"/>
    <w:rsid w:val="005F7BA0"/>
    <w:rsid w:val="006015B4"/>
    <w:rsid w:val="00602248"/>
    <w:rsid w:val="00602552"/>
    <w:rsid w:val="006037AD"/>
    <w:rsid w:val="00604A99"/>
    <w:rsid w:val="00604F8D"/>
    <w:rsid w:val="0060565B"/>
    <w:rsid w:val="006079AF"/>
    <w:rsid w:val="0061097A"/>
    <w:rsid w:val="00612868"/>
    <w:rsid w:val="006135D7"/>
    <w:rsid w:val="00614412"/>
    <w:rsid w:val="00617A2C"/>
    <w:rsid w:val="00620A4E"/>
    <w:rsid w:val="00620F66"/>
    <w:rsid w:val="00622614"/>
    <w:rsid w:val="0062327C"/>
    <w:rsid w:val="00624247"/>
    <w:rsid w:val="00624490"/>
    <w:rsid w:val="00624AB1"/>
    <w:rsid w:val="00625466"/>
    <w:rsid w:val="0062709B"/>
    <w:rsid w:val="00631458"/>
    <w:rsid w:val="006375FD"/>
    <w:rsid w:val="00637678"/>
    <w:rsid w:val="00641AAD"/>
    <w:rsid w:val="00655D9F"/>
    <w:rsid w:val="00655EBB"/>
    <w:rsid w:val="0065692A"/>
    <w:rsid w:val="006618B9"/>
    <w:rsid w:val="00662F65"/>
    <w:rsid w:val="00663668"/>
    <w:rsid w:val="00663CFB"/>
    <w:rsid w:val="00667DB5"/>
    <w:rsid w:val="00667E13"/>
    <w:rsid w:val="006727CE"/>
    <w:rsid w:val="00675E2C"/>
    <w:rsid w:val="0067645D"/>
    <w:rsid w:val="0067682A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A0E94"/>
    <w:rsid w:val="006B1B62"/>
    <w:rsid w:val="006B268C"/>
    <w:rsid w:val="006C361D"/>
    <w:rsid w:val="006C4896"/>
    <w:rsid w:val="006C5DA3"/>
    <w:rsid w:val="006C7F1B"/>
    <w:rsid w:val="006D31E5"/>
    <w:rsid w:val="006D3B0F"/>
    <w:rsid w:val="006D44A7"/>
    <w:rsid w:val="006D61DD"/>
    <w:rsid w:val="006E2938"/>
    <w:rsid w:val="006E4879"/>
    <w:rsid w:val="006E4BE0"/>
    <w:rsid w:val="006E694F"/>
    <w:rsid w:val="006F0237"/>
    <w:rsid w:val="006F02CF"/>
    <w:rsid w:val="006F0811"/>
    <w:rsid w:val="006F1831"/>
    <w:rsid w:val="006F6167"/>
    <w:rsid w:val="006F7801"/>
    <w:rsid w:val="0070364A"/>
    <w:rsid w:val="00706E07"/>
    <w:rsid w:val="00707CD9"/>
    <w:rsid w:val="00711231"/>
    <w:rsid w:val="00712F9E"/>
    <w:rsid w:val="00714640"/>
    <w:rsid w:val="00717605"/>
    <w:rsid w:val="0072198A"/>
    <w:rsid w:val="0072203B"/>
    <w:rsid w:val="00723414"/>
    <w:rsid w:val="00723E59"/>
    <w:rsid w:val="00724CEF"/>
    <w:rsid w:val="00725495"/>
    <w:rsid w:val="00727464"/>
    <w:rsid w:val="00730602"/>
    <w:rsid w:val="00730753"/>
    <w:rsid w:val="0073632F"/>
    <w:rsid w:val="0073661F"/>
    <w:rsid w:val="00740032"/>
    <w:rsid w:val="00742FFA"/>
    <w:rsid w:val="00743DE0"/>
    <w:rsid w:val="007451D0"/>
    <w:rsid w:val="00745788"/>
    <w:rsid w:val="00745F7A"/>
    <w:rsid w:val="00750330"/>
    <w:rsid w:val="00753187"/>
    <w:rsid w:val="00755BA7"/>
    <w:rsid w:val="00760197"/>
    <w:rsid w:val="00760F40"/>
    <w:rsid w:val="00763682"/>
    <w:rsid w:val="00763D5D"/>
    <w:rsid w:val="007642B7"/>
    <w:rsid w:val="007647DE"/>
    <w:rsid w:val="007650C5"/>
    <w:rsid w:val="007731FE"/>
    <w:rsid w:val="007762AF"/>
    <w:rsid w:val="00776FE2"/>
    <w:rsid w:val="007771B0"/>
    <w:rsid w:val="007903BB"/>
    <w:rsid w:val="0079564B"/>
    <w:rsid w:val="00795ED5"/>
    <w:rsid w:val="007A0659"/>
    <w:rsid w:val="007A1294"/>
    <w:rsid w:val="007A2BF8"/>
    <w:rsid w:val="007A44B5"/>
    <w:rsid w:val="007A5831"/>
    <w:rsid w:val="007B0F21"/>
    <w:rsid w:val="007B39A4"/>
    <w:rsid w:val="007B596C"/>
    <w:rsid w:val="007B7DAB"/>
    <w:rsid w:val="007C0456"/>
    <w:rsid w:val="007C7D9A"/>
    <w:rsid w:val="007D41EE"/>
    <w:rsid w:val="007D5B5F"/>
    <w:rsid w:val="007E044A"/>
    <w:rsid w:val="007E25E0"/>
    <w:rsid w:val="007E4D5E"/>
    <w:rsid w:val="007E54B8"/>
    <w:rsid w:val="007E55FC"/>
    <w:rsid w:val="007E67C8"/>
    <w:rsid w:val="007F13C7"/>
    <w:rsid w:val="007F3C78"/>
    <w:rsid w:val="007F69AB"/>
    <w:rsid w:val="00801EDA"/>
    <w:rsid w:val="00806BDC"/>
    <w:rsid w:val="008111DB"/>
    <w:rsid w:val="0081136F"/>
    <w:rsid w:val="0081338C"/>
    <w:rsid w:val="008143B7"/>
    <w:rsid w:val="00816CE7"/>
    <w:rsid w:val="0081708C"/>
    <w:rsid w:val="00820DEB"/>
    <w:rsid w:val="00822100"/>
    <w:rsid w:val="00830A94"/>
    <w:rsid w:val="008364EC"/>
    <w:rsid w:val="0083759E"/>
    <w:rsid w:val="00840AEB"/>
    <w:rsid w:val="00841A8C"/>
    <w:rsid w:val="00843A2F"/>
    <w:rsid w:val="008464FD"/>
    <w:rsid w:val="00846E31"/>
    <w:rsid w:val="00846E38"/>
    <w:rsid w:val="0085033E"/>
    <w:rsid w:val="0085369B"/>
    <w:rsid w:val="00854C90"/>
    <w:rsid w:val="0085588B"/>
    <w:rsid w:val="00857864"/>
    <w:rsid w:val="0086037E"/>
    <w:rsid w:val="00861108"/>
    <w:rsid w:val="00865E13"/>
    <w:rsid w:val="00870584"/>
    <w:rsid w:val="00872A84"/>
    <w:rsid w:val="008730B5"/>
    <w:rsid w:val="00874222"/>
    <w:rsid w:val="008762E6"/>
    <w:rsid w:val="00876652"/>
    <w:rsid w:val="00880BCD"/>
    <w:rsid w:val="00884256"/>
    <w:rsid w:val="00887DE7"/>
    <w:rsid w:val="008901C9"/>
    <w:rsid w:val="008909DC"/>
    <w:rsid w:val="00890BBE"/>
    <w:rsid w:val="00891917"/>
    <w:rsid w:val="008929BF"/>
    <w:rsid w:val="008979CC"/>
    <w:rsid w:val="008A3C3C"/>
    <w:rsid w:val="008B12EC"/>
    <w:rsid w:val="008B14FE"/>
    <w:rsid w:val="008B15E5"/>
    <w:rsid w:val="008B245D"/>
    <w:rsid w:val="008B3AC6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16EE"/>
    <w:rsid w:val="008D54DB"/>
    <w:rsid w:val="008D6056"/>
    <w:rsid w:val="008E0B3F"/>
    <w:rsid w:val="008E0CCB"/>
    <w:rsid w:val="008E218F"/>
    <w:rsid w:val="008E2A87"/>
    <w:rsid w:val="008E30A9"/>
    <w:rsid w:val="008E3207"/>
    <w:rsid w:val="008E5224"/>
    <w:rsid w:val="008E7E80"/>
    <w:rsid w:val="008F007B"/>
    <w:rsid w:val="008F35B0"/>
    <w:rsid w:val="008F3608"/>
    <w:rsid w:val="008F57E7"/>
    <w:rsid w:val="00903D92"/>
    <w:rsid w:val="00904D0D"/>
    <w:rsid w:val="009132CD"/>
    <w:rsid w:val="00913585"/>
    <w:rsid w:val="00913C9B"/>
    <w:rsid w:val="00914CC2"/>
    <w:rsid w:val="00916E81"/>
    <w:rsid w:val="00917A09"/>
    <w:rsid w:val="0092257F"/>
    <w:rsid w:val="00922ADD"/>
    <w:rsid w:val="009238D4"/>
    <w:rsid w:val="00926AE7"/>
    <w:rsid w:val="00933BB0"/>
    <w:rsid w:val="0093728F"/>
    <w:rsid w:val="00941293"/>
    <w:rsid w:val="00941C26"/>
    <w:rsid w:val="00944A34"/>
    <w:rsid w:val="00946143"/>
    <w:rsid w:val="00951AB4"/>
    <w:rsid w:val="00953A89"/>
    <w:rsid w:val="00954D1D"/>
    <w:rsid w:val="00955603"/>
    <w:rsid w:val="00957240"/>
    <w:rsid w:val="00957309"/>
    <w:rsid w:val="00957C74"/>
    <w:rsid w:val="00964666"/>
    <w:rsid w:val="009678B3"/>
    <w:rsid w:val="0097329C"/>
    <w:rsid w:val="00975987"/>
    <w:rsid w:val="009767D8"/>
    <w:rsid w:val="00976E5B"/>
    <w:rsid w:val="009777D9"/>
    <w:rsid w:val="0098146A"/>
    <w:rsid w:val="00983ED0"/>
    <w:rsid w:val="00993111"/>
    <w:rsid w:val="0099571A"/>
    <w:rsid w:val="0099596E"/>
    <w:rsid w:val="009A1217"/>
    <w:rsid w:val="009A2B1B"/>
    <w:rsid w:val="009A3D17"/>
    <w:rsid w:val="009A4AB8"/>
    <w:rsid w:val="009A5039"/>
    <w:rsid w:val="009C274A"/>
    <w:rsid w:val="009C2CEE"/>
    <w:rsid w:val="009C58B8"/>
    <w:rsid w:val="009D1514"/>
    <w:rsid w:val="009D28D2"/>
    <w:rsid w:val="009D3B08"/>
    <w:rsid w:val="009E2D23"/>
    <w:rsid w:val="009E323E"/>
    <w:rsid w:val="009E5E9F"/>
    <w:rsid w:val="009E5FAA"/>
    <w:rsid w:val="009E73DB"/>
    <w:rsid w:val="009E7A30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4252"/>
    <w:rsid w:val="00A4561A"/>
    <w:rsid w:val="00A45C6C"/>
    <w:rsid w:val="00A462C4"/>
    <w:rsid w:val="00A502D5"/>
    <w:rsid w:val="00A5343B"/>
    <w:rsid w:val="00A539DC"/>
    <w:rsid w:val="00A54504"/>
    <w:rsid w:val="00A57C98"/>
    <w:rsid w:val="00A62C17"/>
    <w:rsid w:val="00A63BCA"/>
    <w:rsid w:val="00A664A9"/>
    <w:rsid w:val="00A667F6"/>
    <w:rsid w:val="00A70F54"/>
    <w:rsid w:val="00A7719B"/>
    <w:rsid w:val="00A83C35"/>
    <w:rsid w:val="00A853EE"/>
    <w:rsid w:val="00A85469"/>
    <w:rsid w:val="00A90080"/>
    <w:rsid w:val="00A90392"/>
    <w:rsid w:val="00A91029"/>
    <w:rsid w:val="00A91B0B"/>
    <w:rsid w:val="00A922B8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083F"/>
    <w:rsid w:val="00AD1B7C"/>
    <w:rsid w:val="00AD2B64"/>
    <w:rsid w:val="00AD36CF"/>
    <w:rsid w:val="00AD632F"/>
    <w:rsid w:val="00AE1583"/>
    <w:rsid w:val="00AE34F7"/>
    <w:rsid w:val="00AE3B97"/>
    <w:rsid w:val="00AE6833"/>
    <w:rsid w:val="00AF08DE"/>
    <w:rsid w:val="00AF1351"/>
    <w:rsid w:val="00AF582C"/>
    <w:rsid w:val="00AF685D"/>
    <w:rsid w:val="00AF778C"/>
    <w:rsid w:val="00B033F2"/>
    <w:rsid w:val="00B03682"/>
    <w:rsid w:val="00B0661E"/>
    <w:rsid w:val="00B10233"/>
    <w:rsid w:val="00B14DD3"/>
    <w:rsid w:val="00B16D28"/>
    <w:rsid w:val="00B2074D"/>
    <w:rsid w:val="00B223A9"/>
    <w:rsid w:val="00B22731"/>
    <w:rsid w:val="00B260B4"/>
    <w:rsid w:val="00B27FD3"/>
    <w:rsid w:val="00B31B75"/>
    <w:rsid w:val="00B31B97"/>
    <w:rsid w:val="00B34EE2"/>
    <w:rsid w:val="00B3538B"/>
    <w:rsid w:val="00B35E13"/>
    <w:rsid w:val="00B36EF0"/>
    <w:rsid w:val="00B37134"/>
    <w:rsid w:val="00B3731A"/>
    <w:rsid w:val="00B40401"/>
    <w:rsid w:val="00B42C0C"/>
    <w:rsid w:val="00B44857"/>
    <w:rsid w:val="00B460A8"/>
    <w:rsid w:val="00B54DA9"/>
    <w:rsid w:val="00B556AB"/>
    <w:rsid w:val="00B62AFE"/>
    <w:rsid w:val="00B64118"/>
    <w:rsid w:val="00B65C03"/>
    <w:rsid w:val="00B67CA4"/>
    <w:rsid w:val="00B70F7A"/>
    <w:rsid w:val="00B717DE"/>
    <w:rsid w:val="00B735E5"/>
    <w:rsid w:val="00B75B45"/>
    <w:rsid w:val="00B83D3A"/>
    <w:rsid w:val="00B84F81"/>
    <w:rsid w:val="00B87549"/>
    <w:rsid w:val="00B90567"/>
    <w:rsid w:val="00B92F7A"/>
    <w:rsid w:val="00B93020"/>
    <w:rsid w:val="00B954F5"/>
    <w:rsid w:val="00B96D73"/>
    <w:rsid w:val="00BA0B67"/>
    <w:rsid w:val="00BA101A"/>
    <w:rsid w:val="00BA18C5"/>
    <w:rsid w:val="00BA39DB"/>
    <w:rsid w:val="00BB4A5E"/>
    <w:rsid w:val="00BB5C29"/>
    <w:rsid w:val="00BB68BF"/>
    <w:rsid w:val="00BB74FB"/>
    <w:rsid w:val="00BC48DE"/>
    <w:rsid w:val="00BC4D2A"/>
    <w:rsid w:val="00BC7B41"/>
    <w:rsid w:val="00BD178C"/>
    <w:rsid w:val="00BD1CA5"/>
    <w:rsid w:val="00BD604C"/>
    <w:rsid w:val="00BE4213"/>
    <w:rsid w:val="00BE5E62"/>
    <w:rsid w:val="00BF01B1"/>
    <w:rsid w:val="00BF33A0"/>
    <w:rsid w:val="00BF3D1C"/>
    <w:rsid w:val="00BF6A2E"/>
    <w:rsid w:val="00C00068"/>
    <w:rsid w:val="00C01DA3"/>
    <w:rsid w:val="00C02F62"/>
    <w:rsid w:val="00C04BE2"/>
    <w:rsid w:val="00C052BD"/>
    <w:rsid w:val="00C06EF6"/>
    <w:rsid w:val="00C10058"/>
    <w:rsid w:val="00C10712"/>
    <w:rsid w:val="00C11556"/>
    <w:rsid w:val="00C11E2E"/>
    <w:rsid w:val="00C12C3E"/>
    <w:rsid w:val="00C22AC6"/>
    <w:rsid w:val="00C2574F"/>
    <w:rsid w:val="00C26041"/>
    <w:rsid w:val="00C26528"/>
    <w:rsid w:val="00C26B2C"/>
    <w:rsid w:val="00C27F2C"/>
    <w:rsid w:val="00C3089D"/>
    <w:rsid w:val="00C314BD"/>
    <w:rsid w:val="00C31D39"/>
    <w:rsid w:val="00C3496C"/>
    <w:rsid w:val="00C35176"/>
    <w:rsid w:val="00C376D8"/>
    <w:rsid w:val="00C45E87"/>
    <w:rsid w:val="00C4681B"/>
    <w:rsid w:val="00C471CA"/>
    <w:rsid w:val="00C478D5"/>
    <w:rsid w:val="00C5141B"/>
    <w:rsid w:val="00C54408"/>
    <w:rsid w:val="00C575BA"/>
    <w:rsid w:val="00C6773F"/>
    <w:rsid w:val="00C7199F"/>
    <w:rsid w:val="00C73547"/>
    <w:rsid w:val="00C7364C"/>
    <w:rsid w:val="00C73C47"/>
    <w:rsid w:val="00C74972"/>
    <w:rsid w:val="00C7652B"/>
    <w:rsid w:val="00C85CAD"/>
    <w:rsid w:val="00C866E2"/>
    <w:rsid w:val="00C868EA"/>
    <w:rsid w:val="00C90FDE"/>
    <w:rsid w:val="00C92D15"/>
    <w:rsid w:val="00C93A30"/>
    <w:rsid w:val="00C94CCD"/>
    <w:rsid w:val="00CA11FF"/>
    <w:rsid w:val="00CA6228"/>
    <w:rsid w:val="00CA6B35"/>
    <w:rsid w:val="00CB1818"/>
    <w:rsid w:val="00CB31E8"/>
    <w:rsid w:val="00CB6E59"/>
    <w:rsid w:val="00CC0D0D"/>
    <w:rsid w:val="00CC185A"/>
    <w:rsid w:val="00CC4280"/>
    <w:rsid w:val="00CC6E99"/>
    <w:rsid w:val="00CC7ECA"/>
    <w:rsid w:val="00CD52EE"/>
    <w:rsid w:val="00CD5548"/>
    <w:rsid w:val="00CD5788"/>
    <w:rsid w:val="00CD6664"/>
    <w:rsid w:val="00CD6B7F"/>
    <w:rsid w:val="00CD7924"/>
    <w:rsid w:val="00CE114D"/>
    <w:rsid w:val="00CE6155"/>
    <w:rsid w:val="00CE66BF"/>
    <w:rsid w:val="00CE699A"/>
    <w:rsid w:val="00CF0785"/>
    <w:rsid w:val="00CF3B49"/>
    <w:rsid w:val="00CF565A"/>
    <w:rsid w:val="00CF7884"/>
    <w:rsid w:val="00D00256"/>
    <w:rsid w:val="00D04AE7"/>
    <w:rsid w:val="00D06D61"/>
    <w:rsid w:val="00D073AD"/>
    <w:rsid w:val="00D10F66"/>
    <w:rsid w:val="00D16893"/>
    <w:rsid w:val="00D17D33"/>
    <w:rsid w:val="00D23977"/>
    <w:rsid w:val="00D26B4A"/>
    <w:rsid w:val="00D26E60"/>
    <w:rsid w:val="00D26EF0"/>
    <w:rsid w:val="00D2701D"/>
    <w:rsid w:val="00D3263E"/>
    <w:rsid w:val="00D32EA5"/>
    <w:rsid w:val="00D34A3D"/>
    <w:rsid w:val="00D34AC1"/>
    <w:rsid w:val="00D374BB"/>
    <w:rsid w:val="00D3766E"/>
    <w:rsid w:val="00D37B94"/>
    <w:rsid w:val="00D46CED"/>
    <w:rsid w:val="00D570AA"/>
    <w:rsid w:val="00D60496"/>
    <w:rsid w:val="00D60690"/>
    <w:rsid w:val="00D62732"/>
    <w:rsid w:val="00D716E9"/>
    <w:rsid w:val="00D72AFA"/>
    <w:rsid w:val="00D72C56"/>
    <w:rsid w:val="00D73373"/>
    <w:rsid w:val="00D740FE"/>
    <w:rsid w:val="00D75ECF"/>
    <w:rsid w:val="00D808C1"/>
    <w:rsid w:val="00D832AD"/>
    <w:rsid w:val="00D8550C"/>
    <w:rsid w:val="00D8569F"/>
    <w:rsid w:val="00D86244"/>
    <w:rsid w:val="00D910CD"/>
    <w:rsid w:val="00D92A00"/>
    <w:rsid w:val="00D95F96"/>
    <w:rsid w:val="00DA2803"/>
    <w:rsid w:val="00DA4502"/>
    <w:rsid w:val="00DA62E4"/>
    <w:rsid w:val="00DA6B65"/>
    <w:rsid w:val="00DB3576"/>
    <w:rsid w:val="00DC1DD2"/>
    <w:rsid w:val="00DC2FE1"/>
    <w:rsid w:val="00DC34CF"/>
    <w:rsid w:val="00DC4E7B"/>
    <w:rsid w:val="00DD135F"/>
    <w:rsid w:val="00DD3893"/>
    <w:rsid w:val="00DE45AA"/>
    <w:rsid w:val="00DE4DEE"/>
    <w:rsid w:val="00DE77E0"/>
    <w:rsid w:val="00DF024F"/>
    <w:rsid w:val="00DF5AC1"/>
    <w:rsid w:val="00DF61C3"/>
    <w:rsid w:val="00E059C3"/>
    <w:rsid w:val="00E06359"/>
    <w:rsid w:val="00E06A60"/>
    <w:rsid w:val="00E10DF0"/>
    <w:rsid w:val="00E15811"/>
    <w:rsid w:val="00E21A9F"/>
    <w:rsid w:val="00E25EFF"/>
    <w:rsid w:val="00E304F7"/>
    <w:rsid w:val="00E30EF4"/>
    <w:rsid w:val="00E373A6"/>
    <w:rsid w:val="00E40C41"/>
    <w:rsid w:val="00E4231D"/>
    <w:rsid w:val="00E423B3"/>
    <w:rsid w:val="00E44F95"/>
    <w:rsid w:val="00E47E15"/>
    <w:rsid w:val="00E52704"/>
    <w:rsid w:val="00E52B8E"/>
    <w:rsid w:val="00E52C89"/>
    <w:rsid w:val="00E5325E"/>
    <w:rsid w:val="00E560D4"/>
    <w:rsid w:val="00E60122"/>
    <w:rsid w:val="00E6175B"/>
    <w:rsid w:val="00E61A3E"/>
    <w:rsid w:val="00E67E90"/>
    <w:rsid w:val="00E752CA"/>
    <w:rsid w:val="00E776F0"/>
    <w:rsid w:val="00E81F35"/>
    <w:rsid w:val="00E833C3"/>
    <w:rsid w:val="00E8362E"/>
    <w:rsid w:val="00E87757"/>
    <w:rsid w:val="00E91C72"/>
    <w:rsid w:val="00E9278B"/>
    <w:rsid w:val="00E92F7F"/>
    <w:rsid w:val="00E96251"/>
    <w:rsid w:val="00E97AE8"/>
    <w:rsid w:val="00EA0D10"/>
    <w:rsid w:val="00EA50CA"/>
    <w:rsid w:val="00EA7622"/>
    <w:rsid w:val="00EA7B9C"/>
    <w:rsid w:val="00EB2807"/>
    <w:rsid w:val="00EB362E"/>
    <w:rsid w:val="00EB3A85"/>
    <w:rsid w:val="00EB43E1"/>
    <w:rsid w:val="00EC047C"/>
    <w:rsid w:val="00EC520F"/>
    <w:rsid w:val="00EC6323"/>
    <w:rsid w:val="00ED0358"/>
    <w:rsid w:val="00ED2C4E"/>
    <w:rsid w:val="00ED3E16"/>
    <w:rsid w:val="00ED48D0"/>
    <w:rsid w:val="00ED5496"/>
    <w:rsid w:val="00ED767B"/>
    <w:rsid w:val="00EE24FC"/>
    <w:rsid w:val="00EE45E2"/>
    <w:rsid w:val="00EE7D03"/>
    <w:rsid w:val="00EF6FA4"/>
    <w:rsid w:val="00F01901"/>
    <w:rsid w:val="00F04A71"/>
    <w:rsid w:val="00F05799"/>
    <w:rsid w:val="00F07F08"/>
    <w:rsid w:val="00F10B3B"/>
    <w:rsid w:val="00F12260"/>
    <w:rsid w:val="00F12320"/>
    <w:rsid w:val="00F129D2"/>
    <w:rsid w:val="00F12C8B"/>
    <w:rsid w:val="00F12F61"/>
    <w:rsid w:val="00F13872"/>
    <w:rsid w:val="00F279DA"/>
    <w:rsid w:val="00F30C70"/>
    <w:rsid w:val="00F31784"/>
    <w:rsid w:val="00F318FA"/>
    <w:rsid w:val="00F32673"/>
    <w:rsid w:val="00F3344C"/>
    <w:rsid w:val="00F34FB4"/>
    <w:rsid w:val="00F41AA8"/>
    <w:rsid w:val="00F41DB6"/>
    <w:rsid w:val="00F432A4"/>
    <w:rsid w:val="00F44C56"/>
    <w:rsid w:val="00F46755"/>
    <w:rsid w:val="00F46BBC"/>
    <w:rsid w:val="00F53864"/>
    <w:rsid w:val="00F5415F"/>
    <w:rsid w:val="00F55959"/>
    <w:rsid w:val="00F56008"/>
    <w:rsid w:val="00F561DB"/>
    <w:rsid w:val="00F56EBE"/>
    <w:rsid w:val="00F60B9E"/>
    <w:rsid w:val="00F62511"/>
    <w:rsid w:val="00F738FD"/>
    <w:rsid w:val="00F74141"/>
    <w:rsid w:val="00F7511D"/>
    <w:rsid w:val="00F75E4C"/>
    <w:rsid w:val="00F813FE"/>
    <w:rsid w:val="00F81A80"/>
    <w:rsid w:val="00F82F11"/>
    <w:rsid w:val="00F838CB"/>
    <w:rsid w:val="00F8686A"/>
    <w:rsid w:val="00F8732B"/>
    <w:rsid w:val="00F874E9"/>
    <w:rsid w:val="00F927DC"/>
    <w:rsid w:val="00F952C7"/>
    <w:rsid w:val="00F958DD"/>
    <w:rsid w:val="00F963AF"/>
    <w:rsid w:val="00F9703F"/>
    <w:rsid w:val="00F972C6"/>
    <w:rsid w:val="00F97CA2"/>
    <w:rsid w:val="00FA0E3A"/>
    <w:rsid w:val="00FA212D"/>
    <w:rsid w:val="00FA27A7"/>
    <w:rsid w:val="00FA39DE"/>
    <w:rsid w:val="00FA5925"/>
    <w:rsid w:val="00FA7538"/>
    <w:rsid w:val="00FB1A00"/>
    <w:rsid w:val="00FB4BAE"/>
    <w:rsid w:val="00FB4CBA"/>
    <w:rsid w:val="00FB5370"/>
    <w:rsid w:val="00FB648B"/>
    <w:rsid w:val="00FC0787"/>
    <w:rsid w:val="00FC4C75"/>
    <w:rsid w:val="00FC72F4"/>
    <w:rsid w:val="00FC762D"/>
    <w:rsid w:val="00FD446E"/>
    <w:rsid w:val="00FD6A9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styleId="ae">
    <w:name w:val="Body Text Indent"/>
    <w:basedOn w:val="a"/>
    <w:link w:val="af"/>
    <w:semiHidden/>
    <w:rsid w:val="00776FE2"/>
    <w:pPr>
      <w:ind w:right="4456" w:firstLine="900"/>
      <w:jc w:val="both"/>
    </w:pPr>
  </w:style>
  <w:style w:type="character" w:customStyle="1" w:styleId="af">
    <w:name w:val="Основной текст с отступом Знак"/>
    <w:basedOn w:val="a0"/>
    <w:link w:val="ae"/>
    <w:semiHidden/>
    <w:rsid w:val="00776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header">
    <w:name w:val="Table_title_header"/>
    <w:basedOn w:val="a"/>
    <w:rsid w:val="006B268C"/>
    <w:pPr>
      <w:suppressAutoHyphens/>
      <w:spacing w:before="120"/>
      <w:jc w:val="center"/>
      <w:outlineLvl w:val="4"/>
    </w:pPr>
    <w:rPr>
      <w:sz w:val="32"/>
      <w:szCs w:val="28"/>
    </w:rPr>
  </w:style>
  <w:style w:type="character" w:styleId="af0">
    <w:name w:val="Hyperlink"/>
    <w:basedOn w:val="a0"/>
    <w:uiPriority w:val="99"/>
    <w:unhideWhenUsed/>
    <w:rsid w:val="00E75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styleId="ae">
    <w:name w:val="Body Text Indent"/>
    <w:basedOn w:val="a"/>
    <w:link w:val="af"/>
    <w:semiHidden/>
    <w:rsid w:val="00776FE2"/>
    <w:pPr>
      <w:ind w:right="4456" w:firstLine="900"/>
      <w:jc w:val="both"/>
    </w:pPr>
  </w:style>
  <w:style w:type="character" w:customStyle="1" w:styleId="af">
    <w:name w:val="Основной текст с отступом Знак"/>
    <w:basedOn w:val="a0"/>
    <w:link w:val="ae"/>
    <w:semiHidden/>
    <w:rsid w:val="00776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header">
    <w:name w:val="Table_title_header"/>
    <w:basedOn w:val="a"/>
    <w:rsid w:val="006B268C"/>
    <w:pPr>
      <w:suppressAutoHyphens/>
      <w:spacing w:before="120"/>
      <w:jc w:val="center"/>
      <w:outlineLvl w:val="4"/>
    </w:pPr>
    <w:rPr>
      <w:sz w:val="32"/>
      <w:szCs w:val="28"/>
    </w:rPr>
  </w:style>
  <w:style w:type="character" w:styleId="af0">
    <w:name w:val="Hyperlink"/>
    <w:basedOn w:val="a0"/>
    <w:uiPriority w:val="99"/>
    <w:unhideWhenUsed/>
    <w:rsid w:val="00E75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C5C83FA842B52E5C4F4C0B26334ECF724A7D8F1667FF4DBA3EEDBA1DA97067EFC9A6947B28FC8FED59EEEC6856BF5134A24C955CE41FA1321EB624T6bC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C5C83FA842B52E5C4F4C0B26334ECF724A7D8F1667FF4DBA3EEDBA1DA97067EFC9A6947B28FC8FED59EEEC6856BF5134A24C955CE41FA1321EB624T6bC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AED637D8C41861EE93628630FAA2A47735D11F0258CBE915D810A67D81B398A1510712DA0775E03A06A839FBB8E40B160D38h309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79D44A042AE8B7A4BC6A45A9266EE3372AFD56397090454D564217BDD1BEE3998B2751F0C20D9B73F7EFB01A7C3FD64FC02631D7DF597C16E9CD7DP1U8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EC5C83FA842B52E5C4F4C0B26334ECF724A7D8F1667FF4DBA3EEDBA1DA97067EFC9A6947B28FC8FED59EFE66856BF5134A24C955CE41FA1321EB624T6bCJ" TargetMode="External"/><Relationship Id="rId10" Type="http://schemas.openxmlformats.org/officeDocument/2006/relationships/hyperlink" Target="http://fin.mouhta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EC5C83FA842B52E5C4F4C0B26334ECF724A7D8F1667FF4DBA3EEDBA1DA97067EFC9A6947B28FC8FED59EDEF6956BF5134A24C955CE41FA1321EB624T6b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87B0-A76B-42C6-A6F6-84277621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2499</TotalTime>
  <Pages>9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Bryushkova</cp:lastModifiedBy>
  <cp:revision>155</cp:revision>
  <cp:lastPrinted>2020-02-10T12:11:00Z</cp:lastPrinted>
  <dcterms:created xsi:type="dcterms:W3CDTF">2020-01-27T07:46:00Z</dcterms:created>
  <dcterms:modified xsi:type="dcterms:W3CDTF">2020-02-17T07:51:00Z</dcterms:modified>
</cp:coreProperties>
</file>