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6" w:rsidRPr="00CD6E36" w:rsidRDefault="00CD6E36">
      <w:pPr>
        <w:pStyle w:val="ConsPlusTitle"/>
        <w:jc w:val="center"/>
        <w:outlineLvl w:val="0"/>
      </w:pPr>
      <w:r w:rsidRPr="00CD6E36">
        <w:t>ФИНАНСОВОЕ УПРАВЛЕНИЕ АДМИНИСТРАЦИИ</w:t>
      </w:r>
    </w:p>
    <w:p w:rsidR="00CD6E36" w:rsidRPr="00CD6E36" w:rsidRDefault="00CD6E36">
      <w:pPr>
        <w:pStyle w:val="ConsPlusTitle"/>
        <w:jc w:val="center"/>
      </w:pPr>
      <w:r w:rsidRPr="00CD6E36">
        <w:t>МУНИЦИПАЛЬНОГО ОБРАЗОВАНИЯ ГОРОДСКОГО ОКРУГА "УХТА"</w:t>
      </w:r>
    </w:p>
    <w:p w:rsidR="00CD6E36" w:rsidRPr="00CD6E36" w:rsidRDefault="00CD6E36">
      <w:pPr>
        <w:pStyle w:val="ConsPlusTitle"/>
      </w:pPr>
    </w:p>
    <w:p w:rsidR="00CD6E36" w:rsidRPr="00CD6E36" w:rsidRDefault="00CD6E36">
      <w:pPr>
        <w:pStyle w:val="ConsPlusTitle"/>
        <w:jc w:val="center"/>
      </w:pPr>
      <w:r w:rsidRPr="00CD6E36">
        <w:t>ПРИКАЗ</w:t>
      </w:r>
    </w:p>
    <w:p w:rsidR="00CD6E36" w:rsidRPr="00CD6E36" w:rsidRDefault="00CD6E36">
      <w:pPr>
        <w:pStyle w:val="ConsPlusTitle"/>
        <w:jc w:val="center"/>
      </w:pPr>
      <w:r w:rsidRPr="00CD6E36">
        <w:t>от 24 августа 2017 г. N 161</w:t>
      </w:r>
    </w:p>
    <w:p w:rsidR="00CD6E36" w:rsidRPr="00CD6E36" w:rsidRDefault="00CD6E36">
      <w:pPr>
        <w:pStyle w:val="ConsPlusTitle"/>
      </w:pPr>
    </w:p>
    <w:p w:rsidR="00CD6E36" w:rsidRPr="00CD6E36" w:rsidRDefault="00CD6E36">
      <w:pPr>
        <w:pStyle w:val="ConsPlusTitle"/>
        <w:jc w:val="center"/>
      </w:pPr>
      <w:r w:rsidRPr="00CD6E36">
        <w:t>ОБ УТВЕРЖДЕНИИ МЕТОДИКИ ПЛАНИРОВАНИЯ</w:t>
      </w:r>
    </w:p>
    <w:p w:rsidR="00CD6E36" w:rsidRPr="00CD6E36" w:rsidRDefault="00CD6E36">
      <w:pPr>
        <w:pStyle w:val="ConsPlusTitle"/>
        <w:jc w:val="center"/>
      </w:pPr>
      <w:r w:rsidRPr="00CD6E36">
        <w:t>БЮДЖЕТНЫХ АССИГНОВАНИЙ БЮДЖЕТА МОГО "УХТА"</w:t>
      </w:r>
    </w:p>
    <w:p w:rsidR="00CD6E36" w:rsidRDefault="00CD6E36">
      <w:pPr>
        <w:pStyle w:val="ConsPlusTitle"/>
        <w:jc w:val="center"/>
      </w:pPr>
      <w:r w:rsidRPr="00CD6E36">
        <w:t>НА ОЧЕРЕДНОЙ ФИНАНСОВЫЙ ГОД И ПЛАНОВЫЙ ПЕРИОД</w:t>
      </w:r>
    </w:p>
    <w:p w:rsidR="008532A7" w:rsidRDefault="008532A7">
      <w:pPr>
        <w:pStyle w:val="ConsPlusTitle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32A7" w:rsidRPr="00770021" w:rsidTr="004523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2A7" w:rsidRPr="00770021" w:rsidRDefault="008532A7" w:rsidP="00452311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2A7" w:rsidRPr="00770021" w:rsidRDefault="008532A7" w:rsidP="00452311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2A7" w:rsidRPr="00770021" w:rsidRDefault="008532A7" w:rsidP="00452311">
            <w:pPr>
              <w:pStyle w:val="ConsPlusNormal"/>
              <w:jc w:val="center"/>
              <w:rPr>
                <w:color w:val="000000" w:themeColor="text1"/>
              </w:rPr>
            </w:pPr>
            <w:r w:rsidRPr="00770021">
              <w:rPr>
                <w:color w:val="000000" w:themeColor="text1"/>
              </w:rPr>
              <w:t>Список изменяющих документов</w:t>
            </w:r>
          </w:p>
          <w:p w:rsidR="008532A7" w:rsidRPr="00770021" w:rsidRDefault="008532A7" w:rsidP="0045231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770021">
              <w:rPr>
                <w:color w:val="000000" w:themeColor="text1"/>
              </w:rPr>
              <w:t>(в ред. Приказа Финансового управления администрации МОГО "Ухта"</w:t>
            </w:r>
            <w:proofErr w:type="gramEnd"/>
          </w:p>
          <w:p w:rsidR="008532A7" w:rsidRPr="00770021" w:rsidRDefault="008532A7" w:rsidP="008532A7">
            <w:pPr>
              <w:pStyle w:val="ConsPlusNormal"/>
              <w:jc w:val="center"/>
              <w:rPr>
                <w:color w:val="000000" w:themeColor="text1"/>
              </w:rPr>
            </w:pPr>
            <w:r w:rsidRPr="0077002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31</w:t>
            </w:r>
            <w:r w:rsidRPr="0077002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770021">
              <w:rPr>
                <w:color w:val="000000" w:themeColor="text1"/>
              </w:rPr>
              <w:t>2.20</w:t>
            </w:r>
            <w:r>
              <w:rPr>
                <w:color w:val="000000" w:themeColor="text1"/>
              </w:rPr>
              <w:t>19</w:t>
            </w:r>
            <w:r w:rsidRPr="00770021">
              <w:rPr>
                <w:color w:val="000000" w:themeColor="text1"/>
              </w:rPr>
              <w:t xml:space="preserve"> N 2</w:t>
            </w:r>
            <w:r>
              <w:rPr>
                <w:color w:val="000000" w:themeColor="text1"/>
              </w:rPr>
              <w:t>51</w:t>
            </w:r>
            <w:bookmarkStart w:id="0" w:name="_GoBack"/>
            <w:bookmarkEnd w:id="0"/>
            <w:r w:rsidRPr="00770021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2A7" w:rsidRPr="00770021" w:rsidRDefault="008532A7" w:rsidP="00452311">
            <w:pPr>
              <w:spacing w:after="1" w:line="0" w:lineRule="atLeast"/>
              <w:rPr>
                <w:color w:val="000000" w:themeColor="text1"/>
              </w:rPr>
            </w:pPr>
          </w:p>
        </w:tc>
      </w:tr>
    </w:tbl>
    <w:p w:rsidR="008532A7" w:rsidRPr="00CD6E36" w:rsidRDefault="008532A7">
      <w:pPr>
        <w:pStyle w:val="ConsPlusTitle"/>
        <w:jc w:val="center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В соответствии со статьей 174.2 Бюджетного кодекса Российской Федерации, статьей 27 решения Совета МОГО "Ухта" от 14.05.2008 N 174 "Об утверждении Порядка ведения бюджетного процесса в МОГО "Ухта" приказываю: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1. Утвердить методику планирования бюджетных ассигнований бюджета МОГО "Ухта" на очередной финансовый год и плановый период согласно приложению к настоящему приказу.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2. Признать утратившими силу: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2.1. приказ Финансового управления администрации МОГО "Ухта" от 13.09.2013 N 57 "Об утверждении методики планирования бюджетных ассигнований бюджета МОГО "Ухта" на очередной финансовый год и плановый период";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2.2. приказ Финансового управления администрации МОГО "Ухта" от 27.07.2015 N 97 "О внесении изменений в приказ от 13.09.2013 N 57 "Об утверждении методики планирования бюджетных ассигнований бюджета МОГО "Ухта" на очередной финансовый год и плановый период".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3. Настоящий приказ вступает в силу с момента подписания.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4. </w:t>
      </w:r>
      <w:proofErr w:type="gramStart"/>
      <w:r w:rsidRPr="00CD6E36">
        <w:t>Контроль за</w:t>
      </w:r>
      <w:proofErr w:type="gramEnd"/>
      <w:r w:rsidRPr="00CD6E36">
        <w:t xml:space="preserve"> исполнением настоящего приказа возложить на заместителя начальника Финансового управления администрации МОГО "Ухта" </w:t>
      </w:r>
      <w:proofErr w:type="spellStart"/>
      <w:r w:rsidRPr="00CD6E36">
        <w:t>Брюшкову</w:t>
      </w:r>
      <w:proofErr w:type="spellEnd"/>
      <w:r w:rsidRPr="00CD6E36">
        <w:t xml:space="preserve"> Е.А.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right"/>
      </w:pPr>
      <w:r w:rsidRPr="00CD6E36">
        <w:t>Заместитель руководителя</w:t>
      </w:r>
    </w:p>
    <w:p w:rsidR="00CD6E36" w:rsidRPr="00CD6E36" w:rsidRDefault="00CD6E36">
      <w:pPr>
        <w:pStyle w:val="ConsPlusNormal"/>
        <w:jc w:val="right"/>
      </w:pPr>
      <w:r w:rsidRPr="00CD6E36">
        <w:t>администрации МОГО "Ухта" -</w:t>
      </w:r>
    </w:p>
    <w:p w:rsidR="00CD6E36" w:rsidRPr="00CD6E36" w:rsidRDefault="00CD6E36">
      <w:pPr>
        <w:pStyle w:val="ConsPlusNormal"/>
        <w:jc w:val="right"/>
      </w:pPr>
      <w:r w:rsidRPr="00CD6E36">
        <w:t xml:space="preserve">начальник </w:t>
      </w:r>
      <w:proofErr w:type="gramStart"/>
      <w:r w:rsidRPr="00CD6E36">
        <w:t>Финансового</w:t>
      </w:r>
      <w:proofErr w:type="gramEnd"/>
    </w:p>
    <w:p w:rsidR="00CD6E36" w:rsidRPr="00CD6E36" w:rsidRDefault="00CD6E36">
      <w:pPr>
        <w:pStyle w:val="ConsPlusNormal"/>
        <w:jc w:val="right"/>
      </w:pPr>
      <w:r w:rsidRPr="00CD6E36">
        <w:t>управления администрации</w:t>
      </w:r>
    </w:p>
    <w:p w:rsidR="00CD6E36" w:rsidRPr="00CD6E36" w:rsidRDefault="00CD6E36">
      <w:pPr>
        <w:pStyle w:val="ConsPlusNormal"/>
        <w:jc w:val="right"/>
      </w:pPr>
      <w:r w:rsidRPr="00CD6E36">
        <w:t>МОГО "Ухта"</w:t>
      </w:r>
    </w:p>
    <w:p w:rsidR="00CD6E36" w:rsidRPr="00CD6E36" w:rsidRDefault="00CD6E36">
      <w:pPr>
        <w:pStyle w:val="ConsPlusNormal"/>
        <w:jc w:val="right"/>
      </w:pPr>
      <w:r w:rsidRPr="00CD6E36">
        <w:t>Е.ИГНАТОВА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right"/>
        <w:outlineLvl w:val="0"/>
      </w:pPr>
      <w:r w:rsidRPr="00CD6E36">
        <w:t>Приложение</w:t>
      </w:r>
    </w:p>
    <w:p w:rsidR="00CD6E36" w:rsidRPr="00CD6E36" w:rsidRDefault="00CD6E36">
      <w:pPr>
        <w:pStyle w:val="ConsPlusNormal"/>
        <w:jc w:val="right"/>
      </w:pPr>
      <w:r w:rsidRPr="00CD6E36">
        <w:t>к Приказу</w:t>
      </w:r>
    </w:p>
    <w:p w:rsidR="00CD6E36" w:rsidRPr="00CD6E36" w:rsidRDefault="00CD6E36">
      <w:pPr>
        <w:pStyle w:val="ConsPlusNormal"/>
        <w:jc w:val="right"/>
      </w:pPr>
      <w:r w:rsidRPr="00CD6E36">
        <w:t>от 24 августа 2017 г. N 161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Title"/>
        <w:jc w:val="center"/>
      </w:pPr>
      <w:bookmarkStart w:id="1" w:name="P34"/>
      <w:bookmarkEnd w:id="1"/>
      <w:r w:rsidRPr="00CD6E36">
        <w:t>МЕТОДИКА</w:t>
      </w:r>
    </w:p>
    <w:p w:rsidR="00CD6E36" w:rsidRPr="00CD6E36" w:rsidRDefault="00CD6E36">
      <w:pPr>
        <w:pStyle w:val="ConsPlusTitle"/>
        <w:jc w:val="center"/>
      </w:pPr>
      <w:r w:rsidRPr="00CD6E36">
        <w:lastRenderedPageBreak/>
        <w:t>ПЛАНИРОВАНИЯ БЮДЖЕТНЫХ АССИГНОВАНИЙ БЮДЖЕТА МОГО "УХТА"</w:t>
      </w:r>
    </w:p>
    <w:p w:rsidR="00CD6E36" w:rsidRPr="00CD6E36" w:rsidRDefault="00CD6E36">
      <w:pPr>
        <w:pStyle w:val="ConsPlusTitle"/>
        <w:jc w:val="center"/>
      </w:pPr>
      <w:r w:rsidRPr="00CD6E36">
        <w:t>НА ОЧЕРЕДНОЙ ФИНАНСОВЫЙ ГОД И ПЛАНОВЫЙ ПЕРИОД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Title"/>
        <w:jc w:val="center"/>
        <w:outlineLvl w:val="1"/>
      </w:pPr>
      <w:bookmarkStart w:id="2" w:name="P38"/>
      <w:bookmarkEnd w:id="2"/>
      <w:r w:rsidRPr="00CD6E36">
        <w:t>I. Общие положения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1. Настоящая методика устанавливает порядок и основные положения, применяемые в процессе планирования бюджетных ассигнований бюджета МОГО "Ухта" на очередной финансовый год и плановый период.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2. В методике планирования бюджетных ассигнований бюджета МОГО "Ухта" на очередной финансовый год и плановый период (далее - методика) применяются понятия и термины в значениях, установленных бюджетным законодательством Российской Федерации.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3. </w:t>
      </w:r>
      <w:proofErr w:type="gramStart"/>
      <w:r w:rsidRPr="00CD6E36">
        <w:t>Планирование бюджетных ассигнований осуществляется Финансовым управлением администрации МОГО "Ухта" (далее - Финансовое управление) и главными распорядителями бюджетных средств МОГО "Ухта" (далее - субъекты бюджетного планирования), с соблюдением сроков и положений, установленных Порядком составления проекта бюджета МОГО "Ухта" на очередной финансовый год и плановый период, утвержденным администрацией МОГО "Ухта" (далее - Порядок составления проекта бюджета), и в соответствии с настоящей методикой.</w:t>
      </w:r>
      <w:proofErr w:type="gramEnd"/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4. Процесс планирования бюджетных ассигнований бюджета МОГО "Ухта" (далее - бюджетные ассигнования) на очередной финансовый год и плановый период состоит из следующих этапов.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4.1. Подготовительный этап.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данном этапе субъектами бюджетного планирования осуществляется сбор и обработка необходимой информации, предварительная оценка объема расходов на очередной финансовый год и плановый период, разработка проектов необходимых правовых актов, подготовка и представление в Финансовое управление в соответствии с Порядком составления проекта бюджета материалов, используемых при планировании бюджетных ассигнований.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4.2. Этап разработки предельных объемов бюджетных ассигнований.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данном этапе Финансовое управление формирует предельные объемы бюджетных ассигнований и доводит их до субъектов бюджетного планирования.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4.3. Этап распределения предельных объемов бюджетных ассигнований и формирования обоснований бюджетных ассигнований.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данном этапе субъекты бюджетного планирования готовят уточненные расчеты бюджетных ассигнований согласно доведенным предельным объемам бюджетных ассигнований и составляют обоснования бюджетных ассигнований для их представления в Финансовое управление.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5. При планировании бюджетных ассигнований используются следующие типовые методы планирования, в зависимости от вида расходного обязательства.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5.1. Нормативный метод, предусматривающий планирование бюджетных ассигнований на основе норматива расходов, утвержденного нормативным правовым актом, или порядка определения нормативных затрат на оказание муниципальных услуг (выполнение работ).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5.2. Метод натуральных показателей, предусматривающий планирование бюджетных ассигнований на основе данных о планируемом количестве потребляемого ресурса и цене за его единицу.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lastRenderedPageBreak/>
        <w:t>5.3. Учетный метод, предусматривающий планирование бюджетных ассигнований путем индексации расходов базисного периода на уровень инфляции или иной коэффициент.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5.4. </w:t>
      </w:r>
      <w:proofErr w:type="gramStart"/>
      <w:r w:rsidRPr="00CD6E36">
        <w:t>Плановый метод, предусматривающий планирование бюджетных ассигнований в соответствии с объемом, установленным муниципальным правовым актом органа местного самоуправления или заключенным согласно положениям соответствующего муниципального правового акта договором (соглашением).</w:t>
      </w:r>
      <w:proofErr w:type="gramEnd"/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6. Бюджетные ассигнования, планируемые в процессе составления проекта бюджета МОГО "Ухта" на очередной финансовый год и плановый период, формируются субъектами бюджетного планирования с использованием программного комплекса </w:t>
      </w:r>
      <w:r>
        <w:t>по планированию бюджета</w:t>
      </w:r>
      <w:r w:rsidRPr="00CD6E36">
        <w:t>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7. Базисными периодами для планирования бюджетных ассигнований (далее - базисный период):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очередной финансовый год и первый год планового периода является соответствующий год планового периода решения о бюджете МОГО "Ухта" на текущий финансовый год и плановый период;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второй год планового периода - планируемый в текущем финансовом году первый год планового периода.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Title"/>
        <w:jc w:val="center"/>
        <w:outlineLvl w:val="1"/>
      </w:pPr>
      <w:bookmarkStart w:id="3" w:name="P60"/>
      <w:bookmarkEnd w:id="3"/>
      <w:r w:rsidRPr="00CD6E36">
        <w:t>II. Предельные объемы бюджетных ассигнований</w:t>
      </w:r>
    </w:p>
    <w:p w:rsidR="00CD6E36" w:rsidRPr="00CD6E36" w:rsidRDefault="00CD6E36">
      <w:pPr>
        <w:pStyle w:val="ConsPlusTitle"/>
        <w:jc w:val="center"/>
      </w:pPr>
      <w:r w:rsidRPr="00CD6E36">
        <w:t>на очередной финансовый год и плановый период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8. Предельные объемы бюджетных ассигнований на очередной финансовый год и плановый период, доводимые до субъектов бюджетного планирования в процессе составления проекта бюджета МОГО "Ухта", рассчитываются Финансовым управлением в соответствии с настоящей методикой. При наличии установленного муниципальным нормативным актом органа местного самоуправления, иным муниципальным нормативным актом органа местного самоуправления общего объема и (или) порядка (методики) определения (расчета) размера расходного обязательства, предельный объем бюджетных ассигнований по соответствующему расходному обязательству определяется с учетом положений указанных нормативных правовых актов.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bookmarkStart w:id="4" w:name="P64"/>
      <w:bookmarkEnd w:id="4"/>
      <w:r w:rsidRPr="00CD6E36">
        <w:t>9. Исходными данными для формирования предельных объемов бюджетных ассигнований (далее - исходные данные) по расходам: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очередной финансовый год и первый год планового периода являются показатели соответствующего года планового периода сводной бюджетной росписи бюджета МОГО "Ухта" на текущий финансовый год и плановый период, с изменениями по состоянию на 1 августа (если иной подход не установлен настоящей методикой для планирования отдельных расходных обязательств);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второй год планового периода - планируемые в текущем финансовом году показатели первого года планового периода.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Исходные данные корректируются в следующем порядке: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9.1. При формировании предельных объемов бюджетных ассигнований на очередной финансовый год и первый год планового периода: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1) исключаются расходы на исполнение расходных обязательств, утративших силу в результате изменения полномочий субъектов бюджетного планирования, внесения изменений или признанию </w:t>
      </w:r>
      <w:proofErr w:type="gramStart"/>
      <w:r w:rsidRPr="00CD6E36">
        <w:t>утратившими</w:t>
      </w:r>
      <w:proofErr w:type="gramEnd"/>
      <w:r w:rsidRPr="00CD6E36">
        <w:t xml:space="preserve"> силу нормативных правовых актов, устанавливающих соответствующие расходные обязательства;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lastRenderedPageBreak/>
        <w:t>2) в случае, если средства на исполнение расходного обязательства запланированы на базисный период в соответствии с параметрами индексации расходов, подлежащими изменению согласно новым параметрам индексации расходов бюджета МОГО "Ухта" на очередной финансовый год и плановый период, соответствующие расходы корректируются следующим образом: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а) в случае, если параметрами индексации расходного обязательства на базисный период предусмотрена одна индексация расходов, применяется формула: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r w:rsidRPr="00CD6E36">
        <w:t>БА</w:t>
      </w:r>
      <w:proofErr w:type="gramStart"/>
      <w:r w:rsidRPr="00CD6E36">
        <w:t>1</w:t>
      </w:r>
      <w:proofErr w:type="gramEnd"/>
      <w:r w:rsidRPr="00CD6E36">
        <w:t xml:space="preserve"> = БА0 / (1 + k0 x n0 / 12), где: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БА</w:t>
      </w:r>
      <w:proofErr w:type="gramStart"/>
      <w:r w:rsidRPr="00CD6E36">
        <w:t>1</w:t>
      </w:r>
      <w:proofErr w:type="gramEnd"/>
      <w:r w:rsidRPr="00CD6E36">
        <w:t xml:space="preserve"> - исходные данные на очередной финансовый год, или первый год планового периода, корректируемые в связи с планируемым изменением параметров индексации расходного обязательства, запланированного на базисный период посредством индексации расходов;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БА</w:t>
      </w:r>
      <w:proofErr w:type="gramStart"/>
      <w:r w:rsidRPr="00CD6E36">
        <w:t>0</w:t>
      </w:r>
      <w:proofErr w:type="gramEnd"/>
      <w:r w:rsidRPr="00CD6E36">
        <w:t xml:space="preserve"> - бюджетные ассигнования на исполнение расходного обязательства, запланированного на базисный период посредством индексации расходов;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k0 - коэффициент индексации, примененный при планировании расходов на базисный период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n0 - количество месяцев до конца базисного периода с начала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б) в случае, если параметрами индексации расходного обязательства на базисный период предусмотрены две последовательные индексации расходов в течение базисного периода, применяется формула: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r w:rsidRPr="00CD6E36">
        <w:t>БА</w:t>
      </w:r>
      <w:proofErr w:type="gramStart"/>
      <w:r w:rsidRPr="00CD6E36">
        <w:t>2</w:t>
      </w:r>
      <w:proofErr w:type="gramEnd"/>
      <w:r w:rsidRPr="00CD6E36">
        <w:t xml:space="preserve"> = БА0 / (1 + k0</w:t>
      </w:r>
      <w:r>
        <w:t>2</w:t>
      </w:r>
      <w:r w:rsidRPr="00CD6E36">
        <w:t xml:space="preserve"> x n01 / 12 + k02 x</w:t>
      </w:r>
    </w:p>
    <w:p w:rsidR="00CD6E36" w:rsidRPr="00CD6E36" w:rsidRDefault="00CD6E36">
      <w:pPr>
        <w:pStyle w:val="ConsPlusNormal"/>
        <w:jc w:val="center"/>
      </w:pPr>
      <w:proofErr w:type="gramStart"/>
      <w:r w:rsidRPr="00CD6E36">
        <w:t>x (1 + k0</w:t>
      </w:r>
      <w:r>
        <w:t>2</w:t>
      </w:r>
      <w:r w:rsidRPr="00CD6E36">
        <w:t>) x n02 / 12), где:</w:t>
      </w:r>
      <w:proofErr w:type="gramEnd"/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БА</w:t>
      </w:r>
      <w:proofErr w:type="gramStart"/>
      <w:r w:rsidRPr="00CD6E36">
        <w:t>2</w:t>
      </w:r>
      <w:proofErr w:type="gramEnd"/>
      <w:r w:rsidRPr="00CD6E36">
        <w:t xml:space="preserve"> - исходные данные на очередной финансовый год, или первый год планового периода, корректируемые в связи с планируемым изменением параметров индексации расходного обязательства, запланированного на базисный период посредством двух последовательных индексаций расходов в течение базисного периода;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БА</w:t>
      </w:r>
      <w:proofErr w:type="gramStart"/>
      <w:r w:rsidRPr="00CD6E36">
        <w:t>0</w:t>
      </w:r>
      <w:proofErr w:type="gramEnd"/>
      <w:r w:rsidRPr="00CD6E36">
        <w:t xml:space="preserve"> - бюджетные ассигнования на исполнение расходного обязательства, запланированного на базисный период посредством двух последовательных индексаций расходов;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k02 - коэффициент второй индексации, примененный при планировании расходов на базисный период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n01 - количество месяцев до конца базисного периода, с начала первой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n02 - количество месяцев до конца базисного периода, с начала второй индексации (включая месяц индексации).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bookmarkStart w:id="5" w:name="P90"/>
      <w:bookmarkEnd w:id="5"/>
      <w:r w:rsidRPr="00CD6E36">
        <w:t>9.2. При формировании предельных объемов бюджетных ассигнований на второй год планового периода: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1) исключаются расходы на исполнение расходных обязательств, срок действия которых ограничен первым годом планового периода, или истекает в первом году планового периода;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bookmarkStart w:id="6" w:name="P92"/>
      <w:bookmarkEnd w:id="6"/>
      <w:r w:rsidRPr="00CD6E36">
        <w:t>2) расходы увеличиваются путем "</w:t>
      </w:r>
      <w:proofErr w:type="spellStart"/>
      <w:r w:rsidRPr="00CD6E36">
        <w:t>досчета</w:t>
      </w:r>
      <w:proofErr w:type="spellEnd"/>
      <w:r w:rsidRPr="00CD6E36">
        <w:t>" до годовой потребности в случае, если средства на исполнение расходного обязательства запланированы на базисный период: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lastRenderedPageBreak/>
        <w:t>а) к финансированию не с начала года (в случае, если такая необходимость обусловлена муниципальным правовым актом органа местного самоуправления, устанавливающим соответствующее расходное обязательство);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б) в соответствии с муниципальным правовым актом органа местного самоуправления, предусматривающим индексацию расходов не с начала года, по следующим формулам: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- в случае одной индексации: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r w:rsidRPr="00CD6E36">
        <w:t>БА</w:t>
      </w:r>
      <w:proofErr w:type="gramStart"/>
      <w:r w:rsidRPr="00CD6E36">
        <w:t>1</w:t>
      </w:r>
      <w:proofErr w:type="gramEnd"/>
      <w:r w:rsidRPr="00CD6E36">
        <w:t xml:space="preserve"> = БА0 / (1 + k0 x n0 / 12) x (1 + k0), где: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БА</w:t>
      </w:r>
      <w:proofErr w:type="gramStart"/>
      <w:r w:rsidRPr="00CD6E36">
        <w:t>1</w:t>
      </w:r>
      <w:proofErr w:type="gramEnd"/>
      <w:r w:rsidRPr="00CD6E36">
        <w:t xml:space="preserve"> - исходные данные на второй год планового периода, определяемые в порядке "</w:t>
      </w:r>
      <w:proofErr w:type="spellStart"/>
      <w:r w:rsidRPr="00CD6E36">
        <w:t>досчета</w:t>
      </w:r>
      <w:proofErr w:type="spellEnd"/>
      <w:r w:rsidRPr="00CD6E36">
        <w:t>" до годовой потребности средств на исполнение расходного обязательства, запланированного на базисный период посредством индексации расходов, осуществляемой не с начала года;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БА</w:t>
      </w:r>
      <w:proofErr w:type="gramStart"/>
      <w:r w:rsidRPr="00CD6E36">
        <w:t>0</w:t>
      </w:r>
      <w:proofErr w:type="gramEnd"/>
      <w:r w:rsidRPr="00CD6E36">
        <w:t xml:space="preserve"> - бюджетные ассигнования на исполнение расходного обязательства, запланированного на базисный период посредством индексации расходов, осуществляемой не с начала года;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k0 - коэффициент индексации, примененный при планировании расходов на базисный период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n0 - количество месяцев до конца базисного периода с начала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- в случае двух последовательных индексаций расходов в течение базисного периода: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r w:rsidRPr="00CD6E36">
        <w:t>БА</w:t>
      </w:r>
      <w:proofErr w:type="gramStart"/>
      <w:r w:rsidRPr="00CD6E36">
        <w:t>2</w:t>
      </w:r>
      <w:proofErr w:type="gramEnd"/>
      <w:r w:rsidRPr="00CD6E36">
        <w:t xml:space="preserve"> = БА0 / (1 + k01 x n01 / 12 + k02 x</w:t>
      </w:r>
    </w:p>
    <w:p w:rsidR="00CD6E36" w:rsidRPr="00CD6E36" w:rsidRDefault="00CD6E36">
      <w:pPr>
        <w:pStyle w:val="ConsPlusNormal"/>
        <w:jc w:val="center"/>
      </w:pPr>
      <w:proofErr w:type="gramStart"/>
      <w:r w:rsidRPr="00CD6E36">
        <w:t>x (1 + k01) x n02 / 12) x (1 + k01) x (1 + k02), где:</w:t>
      </w:r>
      <w:proofErr w:type="gramEnd"/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>БА</w:t>
      </w:r>
      <w:proofErr w:type="gramStart"/>
      <w:r w:rsidRPr="00CD6E36">
        <w:t>2</w:t>
      </w:r>
      <w:proofErr w:type="gramEnd"/>
      <w:r w:rsidRPr="00CD6E36">
        <w:t xml:space="preserve"> - исходные данные на второй год планового периода, определяемые в порядке "</w:t>
      </w:r>
      <w:proofErr w:type="spellStart"/>
      <w:r w:rsidRPr="00CD6E36">
        <w:t>досчета</w:t>
      </w:r>
      <w:proofErr w:type="spellEnd"/>
      <w:r w:rsidRPr="00CD6E36">
        <w:t>" до годовой потребности средств на исполнение расходного обязательства, запланированного на базисный период посредством двух последовательных индексаций расходов в течение базисного периода;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БА</w:t>
      </w:r>
      <w:proofErr w:type="gramStart"/>
      <w:r w:rsidRPr="00CD6E36">
        <w:t>0</w:t>
      </w:r>
      <w:proofErr w:type="gramEnd"/>
      <w:r w:rsidRPr="00CD6E36">
        <w:t xml:space="preserve"> - бюджетные ассигнования на исполнение расходного обязательства, запланированного на базисный период посредством двух последовательных индексаций расходов в течение базисного периода;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k01 - коэффициент первой индексации, примененный при планировании расходов на базисный период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k02 - коэффициент второй индексации, примененный при планировании расходов на базисный период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n01 - количество месяцев до конца базисного периода, с начала первой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n02 - количество месяцев до конца базисного периода, с начала второй индексации (включая месяц индексации).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10. Предельные объемы бюджетных ассигнований на очередной финансовый год и соответствующий финансовый год планового периода определяются на основе исходных данных, сформированных в соответствии с пунктами 9 - 9.2 настоящей методики, с учетом: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1) параметров индексации расходов бюджета МОГО "Ухта" на очередной финансовый год и </w:t>
      </w:r>
      <w:r w:rsidRPr="00CD6E36">
        <w:lastRenderedPageBreak/>
        <w:t>плановый период: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а) если параметры индексации расходов на планируемый год предусматривают проведение индексации расходов не с начала года, применяется формула: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proofErr w:type="spellStart"/>
      <w:r w:rsidRPr="00CD6E36">
        <w:t>БАпл</w:t>
      </w:r>
      <w:proofErr w:type="spellEnd"/>
      <w:r w:rsidRPr="00CD6E36">
        <w:t xml:space="preserve"> = </w:t>
      </w:r>
      <w:proofErr w:type="spellStart"/>
      <w:r w:rsidRPr="00CD6E36">
        <w:t>БАi</w:t>
      </w:r>
      <w:proofErr w:type="spellEnd"/>
      <w:r w:rsidRPr="00CD6E36">
        <w:t xml:space="preserve"> x (1 + </w:t>
      </w:r>
      <w:proofErr w:type="spellStart"/>
      <w:proofErr w:type="gramStart"/>
      <w:r w:rsidRPr="00CD6E36">
        <w:t>k</w:t>
      </w:r>
      <w:proofErr w:type="gramEnd"/>
      <w:r w:rsidRPr="00CD6E36">
        <w:t>пл</w:t>
      </w:r>
      <w:proofErr w:type="spellEnd"/>
      <w:r w:rsidRPr="00CD6E36">
        <w:t xml:space="preserve"> x </w:t>
      </w:r>
      <w:proofErr w:type="spellStart"/>
      <w:r w:rsidRPr="00CD6E36">
        <w:t>nпл</w:t>
      </w:r>
      <w:proofErr w:type="spellEnd"/>
      <w:r w:rsidRPr="00CD6E36">
        <w:t xml:space="preserve"> / 12), где: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proofErr w:type="spellStart"/>
      <w:r w:rsidRPr="00CD6E36">
        <w:t>БАпл</w:t>
      </w:r>
      <w:proofErr w:type="spellEnd"/>
      <w:r w:rsidRPr="00CD6E36">
        <w:t xml:space="preserve"> - бюджетные ассигнования на планируемый год;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r w:rsidRPr="00CD6E36">
        <w:t>БА</w:t>
      </w:r>
      <w:proofErr w:type="gramStart"/>
      <w:r w:rsidRPr="00CD6E36">
        <w:t>i</w:t>
      </w:r>
      <w:proofErr w:type="spellEnd"/>
      <w:proofErr w:type="gramEnd"/>
      <w:r w:rsidRPr="00CD6E36">
        <w:t xml:space="preserve"> - исходные данные, взятые за основу для планирования расходов учетным методом;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proofErr w:type="gramStart"/>
      <w:r w:rsidRPr="00CD6E36">
        <w:t>k</w:t>
      </w:r>
      <w:proofErr w:type="gramEnd"/>
      <w:r w:rsidRPr="00CD6E36">
        <w:t>пл</w:t>
      </w:r>
      <w:proofErr w:type="spellEnd"/>
      <w:r w:rsidRPr="00CD6E36">
        <w:t xml:space="preserve"> - коэффициент индексации, применяемый при планировании расходов на соответствующий год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proofErr w:type="gramStart"/>
      <w:r w:rsidRPr="00CD6E36">
        <w:t>n</w:t>
      </w:r>
      <w:proofErr w:type="gramEnd"/>
      <w:r w:rsidRPr="00CD6E36">
        <w:t>пл</w:t>
      </w:r>
      <w:proofErr w:type="spellEnd"/>
      <w:r w:rsidRPr="00CD6E36">
        <w:t xml:space="preserve"> - количество месяцев до конца планируемого года, с начала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б) если параметры индексации расходов на планируемый год предусматривают проведение в течение года двух последовательных индексаций расходов, применяется формула: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proofErr w:type="spellStart"/>
      <w:proofErr w:type="gramStart"/>
      <w:r w:rsidRPr="00CD6E36">
        <w:t>БАпл</w:t>
      </w:r>
      <w:proofErr w:type="spellEnd"/>
      <w:r w:rsidRPr="00CD6E36">
        <w:t xml:space="preserve"> = </w:t>
      </w:r>
      <w:proofErr w:type="spellStart"/>
      <w:r w:rsidRPr="00CD6E36">
        <w:t>БАi</w:t>
      </w:r>
      <w:proofErr w:type="spellEnd"/>
      <w:r w:rsidRPr="00CD6E36">
        <w:t xml:space="preserve"> x (1 + kпл1 x nпл1 / 12 + kпл2 x</w:t>
      </w:r>
      <w:proofErr w:type="gramEnd"/>
    </w:p>
    <w:p w:rsidR="00CD6E36" w:rsidRPr="00CD6E36" w:rsidRDefault="00CD6E36">
      <w:pPr>
        <w:pStyle w:val="ConsPlusNormal"/>
        <w:jc w:val="center"/>
      </w:pPr>
      <w:proofErr w:type="gramStart"/>
      <w:r w:rsidRPr="00CD6E36">
        <w:t>x (1 + kпл1) x nпл2 / 12), где:</w:t>
      </w:r>
      <w:proofErr w:type="gramEnd"/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proofErr w:type="spellStart"/>
      <w:r w:rsidRPr="00CD6E36">
        <w:t>БАпл</w:t>
      </w:r>
      <w:proofErr w:type="spellEnd"/>
      <w:r w:rsidRPr="00CD6E36">
        <w:t xml:space="preserve"> - бюджетные ассигнования на планируемый год;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r w:rsidRPr="00CD6E36">
        <w:t>БА</w:t>
      </w:r>
      <w:proofErr w:type="gramStart"/>
      <w:r w:rsidRPr="00CD6E36">
        <w:t>i</w:t>
      </w:r>
      <w:proofErr w:type="spellEnd"/>
      <w:proofErr w:type="gramEnd"/>
      <w:r w:rsidRPr="00CD6E36">
        <w:t xml:space="preserve"> - исходные данные, взятые за основу для планирования расходов учетным методом;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kпл1 - коэффициент первой индексации, применяемый при планировании расходов на соответствующий год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kпл2 - коэффициент второй индексации, применяемый при планировании расходов на соответствующий год (0 &lt; </w:t>
      </w:r>
      <w:proofErr w:type="spellStart"/>
      <w:r w:rsidRPr="00CD6E36">
        <w:t>ki</w:t>
      </w:r>
      <w:proofErr w:type="spellEnd"/>
      <w:r w:rsidRPr="00CD6E36">
        <w:t xml:space="preserve"> - 1 &lt; 1);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nпл1 - количество месяцев до конца планируемого года, с начала первой индексации (включая месяц индексации);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nпл2 - количество месяцев до конца планируемого года, с начала второй индексации (включая месяц индексации).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gramStart"/>
      <w:r w:rsidRPr="00CD6E36">
        <w:t>Если средства на исполнение расходного обязательства запланированы на базисный период в соответствии с параметрами индексации расходов, подлежащими изменению при планировании в текущем финансовом году расходов очередного финансового года согласно новым параметрам индексации, то исходными данными для планирования расходов на первый год планового периода учетным методом являются планируемые в текущем финансовом году показатели очередного финансового года, скорректированные путем "</w:t>
      </w:r>
      <w:proofErr w:type="spellStart"/>
      <w:r w:rsidRPr="00CD6E36">
        <w:t>досчета</w:t>
      </w:r>
      <w:proofErr w:type="spellEnd"/>
      <w:r w:rsidRPr="00CD6E36">
        <w:t>" до годовой</w:t>
      </w:r>
      <w:proofErr w:type="gramEnd"/>
      <w:r w:rsidRPr="00CD6E36">
        <w:t xml:space="preserve"> потребности в случае, если они запланированы согласно параметрам, предусматривающим индексацию расходов не с начала года, по аналогии с формулами, приведенными в подпункте 2 пункта 9.2 настоящей методики;</w:t>
      </w:r>
    </w:p>
    <w:p w:rsidR="00CD6E36" w:rsidRDefault="00CD6E36" w:rsidP="00CD6E36">
      <w:pPr>
        <w:pStyle w:val="ConsPlusNormal"/>
        <w:spacing w:before="220"/>
        <w:ind w:firstLine="540"/>
        <w:jc w:val="both"/>
      </w:pPr>
      <w:r w:rsidRPr="00CD6E36">
        <w:t>2) корректировки расходов в случае внесения изменений в муниципальные правовые акты органа местного самоуправления, устанавливающие соответствующие расходные обязательства;</w:t>
      </w:r>
    </w:p>
    <w:p w:rsidR="00CD6E36" w:rsidRDefault="00CD6E36" w:rsidP="00CD6E36">
      <w:pPr>
        <w:pStyle w:val="ConsPlusNormal"/>
        <w:spacing w:before="220"/>
        <w:ind w:firstLine="540"/>
        <w:jc w:val="both"/>
      </w:pPr>
      <w:proofErr w:type="gramStart"/>
      <w:r w:rsidRPr="00CD6E36">
        <w:t xml:space="preserve">3) </w:t>
      </w:r>
      <w:r>
        <w:t xml:space="preserve">уточнения расходов на очередной финансовый год и первый год планового периода, связанных с реализацией расходных обязательств, финансовое обеспечение которых осуществляется за счет межбюджетных трансфертов, имеющих целевое назначение, в соответствии с проектом закона о республиканском бюджете на очередной финансовый год и </w:t>
      </w:r>
      <w:r>
        <w:lastRenderedPageBreak/>
        <w:t>плановый период (в случае отсутствия проекта - в соответствии с действующим на текущий финансовый год и плановый период законом о</w:t>
      </w:r>
      <w:proofErr w:type="gramEnd"/>
      <w:r>
        <w:t xml:space="preserve"> республиканском </w:t>
      </w:r>
      <w:proofErr w:type="gramStart"/>
      <w:r>
        <w:t>бюджете</w:t>
      </w:r>
      <w:proofErr w:type="gramEnd"/>
      <w:r>
        <w:t>), а также за счет иных безвозмездных поступлений, имеющих целевое назначение, - в соответствии с правовым актом и (или) соглашением о предоставлении средств бюджету МОГО "Ухта". В иных случаях предельные объемы бюджетных ассигнований за счет целевых межбюджетных трансфертов предусматриваются только по расходам, осуществляемым за счет средств федеральных субвенций, в объеме доведенных уведомлений по расчетам между бюджетами на текущий финансовый год;</w:t>
      </w:r>
    </w:p>
    <w:p w:rsidR="00CD6E36" w:rsidRDefault="00CD6E36" w:rsidP="00CD6E36">
      <w:pPr>
        <w:pStyle w:val="ConsPlusNormal"/>
        <w:spacing w:before="220"/>
        <w:ind w:firstLine="540"/>
        <w:jc w:val="both"/>
      </w:pPr>
      <w:proofErr w:type="gramStart"/>
      <w:r w:rsidRPr="00CD6E36">
        <w:t xml:space="preserve">4) </w:t>
      </w:r>
      <w:r>
        <w:t>расходов на второй год планового периода, связанных с реализацией расходных обязательств, финансовое обеспечение которых осуществляется за счет межбюджетных трансфертов, имеющих целевое назначение, в соответствии с проектом закона о республиканском бюджете на очередной финансовый год и плановый период (в случае отсутствия проекта - предусматриваются только расходы, осуществляемые за счет средств федеральных субвенций в размере, предусматриваемом на первый год планового периода при</w:t>
      </w:r>
      <w:proofErr w:type="gramEnd"/>
      <w:r>
        <w:t xml:space="preserve"> </w:t>
      </w:r>
      <w:proofErr w:type="gramStart"/>
      <w:r>
        <w:t>планировании</w:t>
      </w:r>
      <w:proofErr w:type="gramEnd"/>
      <w:r>
        <w:t xml:space="preserve"> в текущем финансовом году проекта бюджета МОГО "Ухта" на очередной финансовый год и плановый период);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5) расходов на исполнение принимаемых расходных обязательств: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gramStart"/>
      <w:r w:rsidRPr="00CD6E36">
        <w:t>а) в целях настоящей методики к расходам на исполнение принимаемых обязательств относится увеличение расходов бюджета МОГО "Ухта" на очередной финансовый год и (или) плановый период, обусловленное утверждением или необходимостью разработки (утверждения) постановления или иного муниципального правового акта МОГО "Ухта", предусматривающего возникновение нового расходного обязательства МОГО "Ухта" для исполнения, начиная с очередного финансового года, или соответствующего года планового периода;</w:t>
      </w:r>
      <w:proofErr w:type="gramEnd"/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б) расходы, не отнесенные в соответствии с настоящей методикой к расходам на исполнение принимаемых обязательств, учитываются в составе действующих расходных обязательств.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11. Предельные объемы бюджетных ассигнований на исполнение действующих расходных обязательств по обслуживанию муниципального долга предусматриваются в соответствии с нормативными правовыми актами, договорами и соглашениями о привлечении заемных средств, определяющими условия привлечения, обращения и погашения муниципальных долговых обязательств МОГО "Ухта".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Если в источниках финансирования дефицита бюджета МОГО "Ухта" на очередной финансовый год и плановый период планируется привлечение новых заимствований, то при расчете и планировании объема привлечения заимствований учитываются возникающие в связи с этим принимаемые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12. Предельные объемы бюджетных ассигнований казенным учреждениям формируются с учетом прогнозируемых доходов от платных услуг, оказываемых казенными учреждениями МОГО "Ухта", согласно представленной субъектами бюджетного планирования информации в соответствии с Порядком составления проекта бюджета.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13. Условно утверждаемые (утвержденные) расходы на плановый период учитываются в составе предельных объемов бюджетных ассигнований по Финансовому управлению в следующих размерах: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на первый год планового периода в размере 2,5 процента общего объема планируемых расходов бюджета МОГО "Ухта";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на второй год планового периода в размере 5 процентов общего объема планируемых </w:t>
      </w:r>
      <w:r w:rsidRPr="00CD6E36">
        <w:lastRenderedPageBreak/>
        <w:t>расходов бюджета МОГО "Ухта".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Объем условно утверждаемых (утвержденных) расходов бюджета МОГО "Ухта" на соответствующий год планового периода определяется по формуле: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proofErr w:type="spellStart"/>
      <w:r w:rsidRPr="00CD6E36">
        <w:t>УУР</w:t>
      </w:r>
      <w:proofErr w:type="gramStart"/>
      <w:r w:rsidRPr="00CD6E36">
        <w:t>i</w:t>
      </w:r>
      <w:proofErr w:type="spellEnd"/>
      <w:proofErr w:type="gramEnd"/>
      <w:r w:rsidRPr="00CD6E36">
        <w:t xml:space="preserve"> = </w:t>
      </w:r>
      <w:proofErr w:type="spellStart"/>
      <w:r w:rsidRPr="00CD6E36">
        <w:t>БАi</w:t>
      </w:r>
      <w:proofErr w:type="spellEnd"/>
      <w:r w:rsidRPr="00CD6E36">
        <w:t xml:space="preserve"> x (100 / (100 - </w:t>
      </w:r>
      <w:proofErr w:type="spellStart"/>
      <w:r w:rsidRPr="00CD6E36">
        <w:t>di</w:t>
      </w:r>
      <w:proofErr w:type="spellEnd"/>
      <w:r w:rsidRPr="00CD6E36">
        <w:t>) - 1), где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proofErr w:type="spellStart"/>
      <w:r w:rsidRPr="00CD6E36">
        <w:t>УУР</w:t>
      </w:r>
      <w:proofErr w:type="gramStart"/>
      <w:r w:rsidRPr="00CD6E36">
        <w:t>i</w:t>
      </w:r>
      <w:proofErr w:type="spellEnd"/>
      <w:proofErr w:type="gramEnd"/>
      <w:r w:rsidRPr="00CD6E36">
        <w:t xml:space="preserve"> - объем условно утверждаемых (утвержденных) расходов бюджета МОГО "Ухта" на соответствующий год планового периода;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r w:rsidRPr="00CD6E36">
        <w:t>БА</w:t>
      </w:r>
      <w:proofErr w:type="gramStart"/>
      <w:r w:rsidRPr="00CD6E36">
        <w:t>i</w:t>
      </w:r>
      <w:proofErr w:type="spellEnd"/>
      <w:proofErr w:type="gramEnd"/>
      <w:r w:rsidRPr="00CD6E36">
        <w:t xml:space="preserve"> - общий объем планируемых расходов на соответствующий год планового периода (без учета условно утверждаемых (утвержденных) расходов, а также без учета расходов,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proofErr w:type="spellStart"/>
      <w:r w:rsidRPr="00CD6E36">
        <w:t>di</w:t>
      </w:r>
      <w:proofErr w:type="spellEnd"/>
      <w:r w:rsidRPr="00CD6E36">
        <w:t xml:space="preserve"> - минимальное значение размера условно утверждаемых (утвержденных) расходов бюджета МОГО "Ухта" относительно общего объема планируемых расходов бюджета МОГО "Ухта", установленное бюджетным законодательством Российской Федерации на соответствующий год планового периода</w:t>
      </w:r>
      <w:proofErr w:type="gramStart"/>
      <w:r w:rsidRPr="00CD6E36">
        <w:t xml:space="preserve"> (%).</w:t>
      </w:r>
      <w:proofErr w:type="gramEnd"/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 xml:space="preserve">14. </w:t>
      </w:r>
      <w:proofErr w:type="gramStart"/>
      <w:r w:rsidRPr="00CD6E36">
        <w:t>В случае если в соответствующем плановом периоде совокупный предельный объем бюджетных ассигнований на исполнение расходных обязательств, сформированный в соответствии с настоящей методикой, превышает общий объем прогнозируемых финансовых ресурсов (суммарный объем доходов бюджета МОГО "Ухта" и поступлений по источникам финансирования дефицита бюджета, за вычетом выплат из источников финансирования дефицита бюджета), в целях соблюдения принципа сбалансированности бюджета применяется корректирующий (понижающий) коэффициент к</w:t>
      </w:r>
      <w:proofErr w:type="gramEnd"/>
      <w:r w:rsidRPr="00CD6E36">
        <w:t xml:space="preserve"> расчетам бюджетных ассигнований по всем видам расходных обязательств, за исключением публичных нормативных обязательств и расходных обязательств по обслуживанию муниципального долга МОГО "Ухта".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15. Предельные объемы бюджетных ассигнований по расходам, сформированные в соответствии с настоящей методикой, направляются Финансовым управлением субъектам бюджетного планирования в срок, установленный Порядком составления проекта бюджета, по форме согласно приложению к настоящей методике.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Title"/>
        <w:jc w:val="center"/>
        <w:outlineLvl w:val="1"/>
      </w:pPr>
      <w:r w:rsidRPr="00CD6E36">
        <w:t>III. Особенности планирования бюджетных ассигнований</w:t>
      </w:r>
    </w:p>
    <w:p w:rsidR="00CD6E36" w:rsidRPr="00CD6E36" w:rsidRDefault="00CD6E36">
      <w:pPr>
        <w:pStyle w:val="ConsPlusTitle"/>
        <w:jc w:val="center"/>
      </w:pPr>
      <w:r w:rsidRPr="00CD6E36">
        <w:t>на очередной финансовый год и плановый период субъектами</w:t>
      </w:r>
    </w:p>
    <w:p w:rsidR="00CD6E36" w:rsidRPr="00CD6E36" w:rsidRDefault="00CD6E36">
      <w:pPr>
        <w:pStyle w:val="ConsPlusTitle"/>
        <w:jc w:val="center"/>
      </w:pPr>
      <w:r w:rsidRPr="00CD6E36">
        <w:t>бюджетного планирования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 xml:space="preserve">16. </w:t>
      </w:r>
      <w:proofErr w:type="gramStart"/>
      <w:r w:rsidRPr="00CD6E36">
        <w:t>Бюджетные ассигнования на предоставление субсидий из бюджета МОГО "Ухта" муниципальным бюджетным учреждениям МОГО "Ухта" (далее - бюджетные учреждения) и муниципальным автономным учреждениям, созданным на базе имущества, находящегося в муниципальной собственности МОГО "Ухта" (далее - автономные учреждения), рассчитываются субъектами бюджетного планирования в соответствии с Порядком, установленным администрацией МОГО "Ухта".</w:t>
      </w:r>
      <w:proofErr w:type="gramEnd"/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17. Бюджетные ассигнования по иным расходным обязательствам определяются с учетом подходов, изложенных в разделах I и II настоящей методики.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Title"/>
        <w:jc w:val="center"/>
        <w:outlineLvl w:val="1"/>
      </w:pPr>
      <w:r w:rsidRPr="00CD6E36">
        <w:t>IV. Распределение предельных объемов бюджетных ассигнований</w:t>
      </w:r>
    </w:p>
    <w:p w:rsidR="00CD6E36" w:rsidRPr="00CD6E36" w:rsidRDefault="00CD6E36">
      <w:pPr>
        <w:pStyle w:val="ConsPlusTitle"/>
        <w:jc w:val="center"/>
      </w:pPr>
      <w:r w:rsidRPr="00CD6E36">
        <w:t>и формирование обоснований бюджетных ассигнований</w:t>
      </w:r>
    </w:p>
    <w:p w:rsidR="00CD6E36" w:rsidRPr="00CD6E36" w:rsidRDefault="00CD6E36">
      <w:pPr>
        <w:pStyle w:val="ConsPlusTitle"/>
        <w:jc w:val="center"/>
      </w:pPr>
      <w:r w:rsidRPr="00CD6E36">
        <w:t>на очередной финансовый год и плановый период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ind w:firstLine="540"/>
        <w:jc w:val="both"/>
      </w:pPr>
      <w:r w:rsidRPr="00CD6E36">
        <w:t xml:space="preserve">18. Предельный объем бюджетных ассигнований, доведенный Финансовым управлением, подлежит распределению субъектами бюджетного планирования по кодам классификации с </w:t>
      </w:r>
      <w:r w:rsidRPr="00CD6E36">
        <w:lastRenderedPageBreak/>
        <w:t xml:space="preserve">использованием программного комплекса </w:t>
      </w:r>
      <w:r>
        <w:t>по планированию бюджета</w:t>
      </w:r>
      <w:r w:rsidRPr="00CD6E36">
        <w:t>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19. В процессе распределения предельных объемов бюджетных ассигнований и формирования обоснований бюджетных ассигнований допускается возможность перераспределения предельных объемов бюджетных ассигнований субъектами бюджетного планирования между кодами классификации расходов.</w:t>
      </w:r>
    </w:p>
    <w:p w:rsidR="00CD6E36" w:rsidRPr="00CD6E36" w:rsidRDefault="00CD6E36">
      <w:pPr>
        <w:pStyle w:val="ConsPlusNormal"/>
        <w:spacing w:before="220"/>
        <w:ind w:firstLine="540"/>
        <w:jc w:val="both"/>
      </w:pPr>
      <w:r w:rsidRPr="00CD6E36">
        <w:t>20. Субъекты бюджетного планирования в рамках доведенных Финансовым управлением предельных объемов бюджетных ассигнований и в срок, установленный Порядком составления проекта бюджета, составляют обоснования бюджетных ассигнований согласно формам и рекомендациям по их заполнению, установленным Финансовым управлением.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right"/>
        <w:outlineLvl w:val="0"/>
      </w:pPr>
      <w:r w:rsidRPr="00CD6E36">
        <w:t>Приложение</w:t>
      </w:r>
    </w:p>
    <w:p w:rsidR="00CD6E36" w:rsidRPr="00CD6E36" w:rsidRDefault="00CD6E36">
      <w:pPr>
        <w:pStyle w:val="ConsPlusNormal"/>
        <w:jc w:val="right"/>
      </w:pPr>
      <w:r w:rsidRPr="00CD6E36">
        <w:t>к Приказу</w:t>
      </w:r>
    </w:p>
    <w:p w:rsidR="00CD6E36" w:rsidRPr="00CD6E36" w:rsidRDefault="00CD6E36">
      <w:pPr>
        <w:pStyle w:val="ConsPlusNormal"/>
        <w:jc w:val="right"/>
      </w:pPr>
      <w:r w:rsidRPr="00CD6E36">
        <w:t>от 24 августа 2017 г. N 161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center"/>
      </w:pPr>
      <w:bookmarkStart w:id="7" w:name="P181"/>
      <w:bookmarkEnd w:id="7"/>
      <w:r w:rsidRPr="00CD6E36">
        <w:t>Предельный объем</w:t>
      </w:r>
    </w:p>
    <w:p w:rsidR="00CD6E36" w:rsidRPr="00CD6E36" w:rsidRDefault="00CD6E36">
      <w:pPr>
        <w:pStyle w:val="ConsPlusNormal"/>
        <w:jc w:val="center"/>
      </w:pPr>
      <w:r w:rsidRPr="00CD6E36">
        <w:t>бюджетных ассигнований на очередной финансовый год</w:t>
      </w:r>
    </w:p>
    <w:p w:rsidR="00CD6E36" w:rsidRPr="00CD6E36" w:rsidRDefault="00CD6E36">
      <w:pPr>
        <w:pStyle w:val="ConsPlusNormal"/>
        <w:jc w:val="center"/>
      </w:pPr>
      <w:r w:rsidRPr="00CD6E36">
        <w:t>и плановый период</w:t>
      </w: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jc w:val="right"/>
      </w:pPr>
      <w:r w:rsidRPr="00CD6E36">
        <w:t>рублей</w:t>
      </w:r>
    </w:p>
    <w:p w:rsidR="00CD6E36" w:rsidRPr="00CD6E36" w:rsidRDefault="00CD6E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907"/>
        <w:gridCol w:w="907"/>
        <w:gridCol w:w="737"/>
        <w:gridCol w:w="1158"/>
        <w:gridCol w:w="1361"/>
        <w:gridCol w:w="1361"/>
      </w:tblGrid>
      <w:tr w:rsidR="00CD6E36" w:rsidRPr="00CD6E36">
        <w:tc>
          <w:tcPr>
            <w:tcW w:w="567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N</w:t>
            </w: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Наименование кода</w:t>
            </w: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КВСР</w:t>
            </w: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КЦСР</w:t>
            </w:r>
          </w:p>
        </w:tc>
        <w:tc>
          <w:tcPr>
            <w:tcW w:w="737" w:type="dxa"/>
          </w:tcPr>
          <w:p w:rsidR="00CD6E36" w:rsidRDefault="00CD6E36">
            <w:pPr>
              <w:pStyle w:val="ConsPlusNormal"/>
              <w:jc w:val="center"/>
            </w:pPr>
            <w:r w:rsidRPr="00CD6E36">
              <w:t>КВР</w:t>
            </w:r>
          </w:p>
          <w:p w:rsidR="00CD6E36" w:rsidRPr="00CD6E36" w:rsidRDefault="00CD6E36">
            <w:pPr>
              <w:pStyle w:val="ConsPlusNormal"/>
              <w:jc w:val="center"/>
            </w:pPr>
            <w:r>
              <w:t>(группа)</w:t>
            </w: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Очередной финансовый год</w:t>
            </w: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Первый год планового периода</w:t>
            </w: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Второй год планового периода</w:t>
            </w:r>
          </w:p>
        </w:tc>
      </w:tr>
      <w:tr w:rsidR="00CD6E36" w:rsidRPr="00CD6E36">
        <w:tc>
          <w:tcPr>
            <w:tcW w:w="567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1</w:t>
            </w: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2</w:t>
            </w: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  <w:jc w:val="center"/>
            </w:pPr>
            <w:r w:rsidRPr="00CD6E36">
              <w:t>3</w:t>
            </w: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D6E36" w:rsidRPr="00CD6E36" w:rsidRDefault="00CD6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  <w:jc w:val="center"/>
            </w:pPr>
            <w:r>
              <w:t>8</w:t>
            </w:r>
          </w:p>
        </w:tc>
      </w:tr>
      <w:tr w:rsidR="00CD6E36" w:rsidRPr="00CD6E36">
        <w:tc>
          <w:tcPr>
            <w:tcW w:w="56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73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</w:pPr>
          </w:p>
        </w:tc>
      </w:tr>
      <w:tr w:rsidR="00CD6E36" w:rsidRPr="00CD6E36">
        <w:tc>
          <w:tcPr>
            <w:tcW w:w="56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90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737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158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</w:pPr>
          </w:p>
        </w:tc>
        <w:tc>
          <w:tcPr>
            <w:tcW w:w="1361" w:type="dxa"/>
          </w:tcPr>
          <w:p w:rsidR="00CD6E36" w:rsidRPr="00CD6E36" w:rsidRDefault="00CD6E36">
            <w:pPr>
              <w:pStyle w:val="ConsPlusNormal"/>
            </w:pPr>
          </w:p>
        </w:tc>
      </w:tr>
    </w:tbl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</w:pPr>
    </w:p>
    <w:p w:rsidR="00CD6E36" w:rsidRPr="00CD6E36" w:rsidRDefault="00CD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5E" w:rsidRPr="00CD6E36" w:rsidRDefault="0018565E"/>
    <w:sectPr w:rsidR="0018565E" w:rsidRPr="00CD6E36" w:rsidSect="006F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6"/>
    <w:rsid w:val="0018565E"/>
    <w:rsid w:val="008532A7"/>
    <w:rsid w:val="00C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2022-06-02T08:12:00Z</dcterms:created>
  <dcterms:modified xsi:type="dcterms:W3CDTF">2022-06-02T08:24:00Z</dcterms:modified>
</cp:coreProperties>
</file>