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417"/>
      </w:tblGrid>
      <w:tr w:rsidR="00522225" w:rsidRPr="007527B3" w:rsidTr="00950B8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225" w:rsidRPr="007527B3" w:rsidRDefault="00522225" w:rsidP="00522225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0FD8F5E" wp14:editId="4A71F4AC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2225" w:rsidRPr="00035B39" w:rsidRDefault="00522225" w:rsidP="00522225">
            <w:pPr>
              <w:jc w:val="center"/>
            </w:pPr>
          </w:p>
          <w:p w:rsidR="00522225" w:rsidRPr="00035B39" w:rsidRDefault="00522225" w:rsidP="00522225">
            <w:pPr>
              <w:jc w:val="center"/>
              <w:rPr>
                <w:sz w:val="20"/>
                <w:szCs w:val="20"/>
              </w:rPr>
            </w:pPr>
          </w:p>
          <w:p w:rsidR="00522225" w:rsidRPr="002016ED" w:rsidRDefault="00522225" w:rsidP="00522225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522225" w:rsidRPr="002016ED" w:rsidRDefault="00522225" w:rsidP="00522225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522225" w:rsidRPr="007527B3" w:rsidRDefault="00522225" w:rsidP="00522225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25" w:rsidRPr="007527B3" w:rsidRDefault="00522225" w:rsidP="00522225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225" w:rsidRPr="007527B3" w:rsidRDefault="00522225" w:rsidP="00522225">
            <w:pPr>
              <w:jc w:val="center"/>
            </w:pPr>
          </w:p>
          <w:p w:rsidR="00522225" w:rsidRPr="007527B3" w:rsidRDefault="00522225" w:rsidP="00522225">
            <w:pPr>
              <w:jc w:val="center"/>
            </w:pPr>
          </w:p>
          <w:p w:rsidR="00522225" w:rsidRDefault="00522225" w:rsidP="00522225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522225" w:rsidRPr="002016ED" w:rsidRDefault="00522225" w:rsidP="00522225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522225" w:rsidRPr="002016ED" w:rsidRDefault="00522225" w:rsidP="00522225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522225" w:rsidRPr="002016ED" w:rsidRDefault="00522225" w:rsidP="00522225">
            <w:pPr>
              <w:ind w:left="-108"/>
              <w:jc w:val="center"/>
            </w:pPr>
            <w:r w:rsidRPr="002016ED">
              <w:t>«УХТА» КАР КЫТШЫН</w:t>
            </w:r>
          </w:p>
          <w:p w:rsidR="00522225" w:rsidRPr="002016ED" w:rsidRDefault="00522225" w:rsidP="00522225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522225" w:rsidRPr="002016ED" w:rsidRDefault="00522225" w:rsidP="00522225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522225" w:rsidRPr="007527B3" w:rsidRDefault="00522225" w:rsidP="00522225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50B8E">
        <w:trPr>
          <w:gridBefore w:val="1"/>
          <w:wBefore w:w="34" w:type="dxa"/>
          <w:trHeight w:val="1054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50B8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CD5DC8" w:rsidRDefault="004830A0" w:rsidP="00F11BF0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4830A0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bookmarkStart w:id="0" w:name="_GoBack"/>
            <w:bookmarkEnd w:id="0"/>
          </w:p>
        </w:tc>
      </w:tr>
      <w:tr w:rsidR="00602552" w:rsidRPr="007527B3" w:rsidTr="00950B8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B04DE" w:rsidRPr="000B04DE" w:rsidTr="00CB4E14">
        <w:tc>
          <w:tcPr>
            <w:tcW w:w="5211" w:type="dxa"/>
          </w:tcPr>
          <w:p w:rsidR="000B04DE" w:rsidRPr="00D519DD" w:rsidRDefault="000B04DE" w:rsidP="00D1741B">
            <w:pPr>
              <w:pStyle w:val="ConsPlusTitle"/>
              <w:ind w:right="74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Приказ Финансового управления администрации МОГО «Ухта» от </w:t>
            </w:r>
            <w:r w:rsidR="00D519DD"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D519DD"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03</w:t>
            </w:r>
            <w:r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D519DD"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  <w:r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D519DD"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64</w:t>
            </w:r>
            <w:r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D519DD" w:rsidRPr="00D519D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Порядка учета бюджетных и денежных обязательств получателей средств бюджета МОГО «Ухта»</w:t>
            </w:r>
          </w:p>
        </w:tc>
      </w:tr>
    </w:tbl>
    <w:p w:rsidR="005A17F8" w:rsidRDefault="005A17F8" w:rsidP="000B04D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2DB1" w:rsidRPr="00027EB7" w:rsidRDefault="00D519DD" w:rsidP="00950B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0351">
        <w:rPr>
          <w:rFonts w:eastAsia="Calibri"/>
          <w:sz w:val="26"/>
          <w:szCs w:val="26"/>
          <w:lang w:eastAsia="en-US"/>
        </w:rPr>
        <w:t>В соответствии с</w:t>
      </w:r>
      <w:r>
        <w:rPr>
          <w:rFonts w:eastAsia="Calibri"/>
          <w:sz w:val="26"/>
          <w:szCs w:val="26"/>
          <w:lang w:eastAsia="en-US"/>
        </w:rPr>
        <w:t>о</w:t>
      </w:r>
      <w:r w:rsidRPr="00E90351">
        <w:rPr>
          <w:rFonts w:eastAsia="Calibri"/>
          <w:sz w:val="26"/>
          <w:szCs w:val="26"/>
          <w:lang w:eastAsia="en-US"/>
        </w:rPr>
        <w:t xml:space="preserve"> </w:t>
      </w:r>
      <w:r w:rsidRPr="00EC45A8">
        <w:rPr>
          <w:rFonts w:eastAsia="Calibri"/>
          <w:sz w:val="26"/>
          <w:szCs w:val="26"/>
          <w:lang w:eastAsia="en-US"/>
        </w:rPr>
        <w:t>стать</w:t>
      </w:r>
      <w:r>
        <w:rPr>
          <w:rFonts w:eastAsia="Calibri"/>
          <w:sz w:val="26"/>
          <w:szCs w:val="26"/>
          <w:lang w:eastAsia="en-US"/>
        </w:rPr>
        <w:t>ей</w:t>
      </w:r>
      <w:r w:rsidRPr="00EC45A8">
        <w:rPr>
          <w:rFonts w:eastAsia="Calibri"/>
          <w:sz w:val="26"/>
          <w:szCs w:val="26"/>
          <w:lang w:eastAsia="en-US"/>
        </w:rPr>
        <w:t xml:space="preserve"> 219</w:t>
      </w:r>
      <w:r w:rsidRPr="00E90351">
        <w:rPr>
          <w:rFonts w:eastAsia="Calibri"/>
          <w:sz w:val="26"/>
          <w:szCs w:val="26"/>
          <w:lang w:eastAsia="en-US"/>
        </w:rPr>
        <w:t xml:space="preserve"> Бюджетного кодекса Российской Федерации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24012">
        <w:rPr>
          <w:rFonts w:eastAsia="Calibri"/>
          <w:sz w:val="26"/>
          <w:szCs w:val="26"/>
          <w:lang w:eastAsia="en-US"/>
        </w:rPr>
        <w:t>приказываю</w:t>
      </w:r>
      <w:r w:rsidR="00282DB1" w:rsidRPr="00027EB7">
        <w:rPr>
          <w:sz w:val="26"/>
          <w:szCs w:val="26"/>
        </w:rPr>
        <w:t>:</w:t>
      </w:r>
    </w:p>
    <w:p w:rsidR="00B631F8" w:rsidRPr="00D768B1" w:rsidRDefault="00B631F8" w:rsidP="00950B8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82DB1" w:rsidRPr="00027EB7" w:rsidRDefault="00066B94" w:rsidP="00950B8E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27EB7">
        <w:rPr>
          <w:sz w:val="26"/>
          <w:szCs w:val="26"/>
        </w:rPr>
        <w:t>В</w:t>
      </w:r>
      <w:r w:rsidR="009F7679" w:rsidRPr="00027EB7">
        <w:rPr>
          <w:sz w:val="26"/>
          <w:szCs w:val="26"/>
        </w:rPr>
        <w:t xml:space="preserve">нести в </w:t>
      </w:r>
      <w:r w:rsidRPr="00027EB7">
        <w:rPr>
          <w:sz w:val="26"/>
          <w:szCs w:val="26"/>
        </w:rPr>
        <w:t xml:space="preserve">Приказ Финансового управления администрации МОГО «Ухта» от </w:t>
      </w:r>
      <w:r w:rsidR="00D519DD">
        <w:rPr>
          <w:sz w:val="26"/>
          <w:szCs w:val="26"/>
        </w:rPr>
        <w:t>15</w:t>
      </w:r>
      <w:r w:rsidR="006738B7" w:rsidRPr="00027EB7">
        <w:rPr>
          <w:sz w:val="26"/>
          <w:szCs w:val="26"/>
        </w:rPr>
        <w:t>.</w:t>
      </w:r>
      <w:r w:rsidR="00D519DD">
        <w:rPr>
          <w:sz w:val="26"/>
          <w:szCs w:val="26"/>
        </w:rPr>
        <w:t>03</w:t>
      </w:r>
      <w:r w:rsidR="006738B7" w:rsidRPr="00027EB7">
        <w:rPr>
          <w:sz w:val="26"/>
          <w:szCs w:val="26"/>
        </w:rPr>
        <w:t>.20</w:t>
      </w:r>
      <w:r w:rsidR="00D519DD">
        <w:rPr>
          <w:sz w:val="26"/>
          <w:szCs w:val="26"/>
        </w:rPr>
        <w:t>2</w:t>
      </w:r>
      <w:r w:rsidR="00F11BF0" w:rsidRPr="00027EB7">
        <w:rPr>
          <w:sz w:val="26"/>
          <w:szCs w:val="26"/>
        </w:rPr>
        <w:t>1</w:t>
      </w:r>
      <w:r w:rsidR="006738B7" w:rsidRPr="00027EB7">
        <w:rPr>
          <w:sz w:val="26"/>
          <w:szCs w:val="26"/>
        </w:rPr>
        <w:t xml:space="preserve"> № </w:t>
      </w:r>
      <w:r w:rsidR="00D519DD">
        <w:rPr>
          <w:sz w:val="26"/>
          <w:szCs w:val="26"/>
        </w:rPr>
        <w:t>64</w:t>
      </w:r>
      <w:r w:rsidR="006738B7" w:rsidRPr="00027EB7">
        <w:rPr>
          <w:sz w:val="26"/>
          <w:szCs w:val="26"/>
        </w:rPr>
        <w:t xml:space="preserve"> </w:t>
      </w:r>
      <w:r w:rsidR="00D519DD" w:rsidRPr="00D519DD">
        <w:rPr>
          <w:sz w:val="26"/>
          <w:szCs w:val="26"/>
        </w:rPr>
        <w:t>«Об утверждении Порядка учета бюджетных и денежных обязательств получателей средств бюджета МОГО «Ухта»</w:t>
      </w:r>
      <w:r w:rsidR="006738B7" w:rsidRPr="00027EB7">
        <w:rPr>
          <w:sz w:val="26"/>
          <w:szCs w:val="26"/>
        </w:rPr>
        <w:t xml:space="preserve"> </w:t>
      </w:r>
      <w:r w:rsidR="005A63CF" w:rsidRPr="00027EB7">
        <w:rPr>
          <w:sz w:val="26"/>
          <w:szCs w:val="26"/>
        </w:rPr>
        <w:t xml:space="preserve">(далее – </w:t>
      </w:r>
      <w:r w:rsidR="00CD5DC8">
        <w:rPr>
          <w:sz w:val="26"/>
          <w:szCs w:val="26"/>
        </w:rPr>
        <w:t>Порядок</w:t>
      </w:r>
      <w:r w:rsidR="005A63CF" w:rsidRPr="00027EB7">
        <w:rPr>
          <w:sz w:val="26"/>
          <w:szCs w:val="26"/>
        </w:rPr>
        <w:t xml:space="preserve">) </w:t>
      </w:r>
      <w:r w:rsidRPr="00027EB7">
        <w:rPr>
          <w:sz w:val="26"/>
          <w:szCs w:val="26"/>
        </w:rPr>
        <w:t>следующие изменения:</w:t>
      </w:r>
    </w:p>
    <w:p w:rsidR="00D00792" w:rsidRDefault="00D00792" w:rsidP="00D1741B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2 Порядка после слов «</w:t>
      </w:r>
      <w:r w:rsidRPr="00E90351">
        <w:rPr>
          <w:sz w:val="26"/>
          <w:szCs w:val="26"/>
        </w:rPr>
        <w:t>Постановка на учет бюджетных и денежных обязательств</w:t>
      </w:r>
      <w:r w:rsidRPr="00F75957">
        <w:rPr>
          <w:sz w:val="26"/>
          <w:szCs w:val="26"/>
        </w:rPr>
        <w:t xml:space="preserve">» дополнить словами </w:t>
      </w:r>
      <w:r w:rsidRPr="00D00792">
        <w:rPr>
          <w:sz w:val="26"/>
          <w:szCs w:val="26"/>
        </w:rPr>
        <w:t>«</w:t>
      </w:r>
      <w:r w:rsidRPr="00D00792">
        <w:rPr>
          <w:rFonts w:eastAsiaTheme="minorHAnsi"/>
          <w:sz w:val="26"/>
          <w:szCs w:val="26"/>
          <w:lang w:eastAsia="en-US"/>
        </w:rPr>
        <w:t>и внесение в них изменений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00792" w:rsidRDefault="00D00792" w:rsidP="00D1741B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пункта 3 Порядка после слов «</w:t>
      </w:r>
      <w:r w:rsidRPr="00E90351">
        <w:rPr>
          <w:sz w:val="26"/>
          <w:szCs w:val="26"/>
        </w:rPr>
        <w:t xml:space="preserve">от имени получателя средств </w:t>
      </w:r>
      <w:r>
        <w:rPr>
          <w:sz w:val="26"/>
          <w:szCs w:val="26"/>
        </w:rPr>
        <w:t>бюджета МОГО «Ухта»</w:t>
      </w:r>
      <w:r w:rsidRPr="00F75957">
        <w:rPr>
          <w:sz w:val="26"/>
          <w:szCs w:val="26"/>
        </w:rPr>
        <w:t xml:space="preserve">» дополнить словами </w:t>
      </w:r>
      <w:r w:rsidRPr="00D00792">
        <w:rPr>
          <w:sz w:val="26"/>
          <w:szCs w:val="26"/>
        </w:rPr>
        <w:t>«</w:t>
      </w:r>
      <w:r w:rsidRPr="00D00792">
        <w:rPr>
          <w:rFonts w:eastAsiaTheme="minorHAnsi"/>
          <w:sz w:val="26"/>
          <w:szCs w:val="26"/>
          <w:lang w:eastAsia="en-US"/>
        </w:rPr>
        <w:t>или в случаях, предусмотренных настоящим Порядком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C32EC" w:rsidRDefault="005C32EC" w:rsidP="00D1741B">
      <w:pPr>
        <w:pStyle w:val="ad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</w:t>
      </w:r>
      <w:r w:rsidR="00D1741B">
        <w:rPr>
          <w:sz w:val="26"/>
          <w:szCs w:val="26"/>
        </w:rPr>
        <w:t>один</w:t>
      </w:r>
      <w:r>
        <w:rPr>
          <w:sz w:val="26"/>
          <w:szCs w:val="26"/>
        </w:rPr>
        <w:t xml:space="preserve"> пункта 8 Порядка изложить в следующей редакции:</w:t>
      </w:r>
    </w:p>
    <w:p w:rsidR="005C32EC" w:rsidRPr="00E90351" w:rsidRDefault="005C32EC" w:rsidP="00950B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«1) </w:t>
      </w:r>
      <w:r w:rsidRPr="00E90351">
        <w:rPr>
          <w:sz w:val="26"/>
          <w:szCs w:val="26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5C32EC" w:rsidRPr="00E90351" w:rsidRDefault="005C32EC" w:rsidP="00950B8E">
      <w:pPr>
        <w:ind w:firstLine="709"/>
        <w:jc w:val="both"/>
        <w:rPr>
          <w:sz w:val="26"/>
          <w:szCs w:val="26"/>
        </w:rPr>
      </w:pPr>
      <w:r w:rsidRPr="00EC45A8">
        <w:rPr>
          <w:sz w:val="26"/>
          <w:szCs w:val="26"/>
        </w:rPr>
        <w:t>пункт</w:t>
      </w:r>
      <w:r>
        <w:rPr>
          <w:sz w:val="26"/>
          <w:szCs w:val="26"/>
        </w:rPr>
        <w:t>ами</w:t>
      </w:r>
      <w:r w:rsidRPr="00EC45A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и 2</w:t>
      </w:r>
      <w:r w:rsidRPr="00EC45A8">
        <w:rPr>
          <w:sz w:val="26"/>
          <w:szCs w:val="26"/>
        </w:rPr>
        <w:t xml:space="preserve"> графы 2</w:t>
      </w:r>
      <w:r w:rsidRPr="00E90351">
        <w:rPr>
          <w:sz w:val="26"/>
          <w:szCs w:val="26"/>
        </w:rPr>
        <w:t xml:space="preserve"> Перечня, </w:t>
      </w:r>
      <w:r>
        <w:rPr>
          <w:rFonts w:eastAsiaTheme="minorHAnsi"/>
          <w:sz w:val="26"/>
          <w:szCs w:val="26"/>
          <w:lang w:eastAsia="en-US"/>
        </w:rPr>
        <w:t xml:space="preserve">подлежащих размещению в единой информационной системе в сфере закупок, </w:t>
      </w:r>
      <w:r w:rsidRPr="00E90351">
        <w:rPr>
          <w:sz w:val="26"/>
          <w:szCs w:val="26"/>
        </w:rPr>
        <w:t>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или приглашения принять участие в определении поставщика (подрядчика, исполнителя) в форме электронного документа</w:t>
      </w:r>
      <w:r w:rsidRPr="00E90351">
        <w:rPr>
          <w:sz w:val="26"/>
          <w:szCs w:val="26"/>
        </w:rPr>
        <w:t>;</w:t>
      </w:r>
    </w:p>
    <w:p w:rsidR="005C32EC" w:rsidRDefault="005C32EC" w:rsidP="00950B8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C45A8">
        <w:rPr>
          <w:sz w:val="26"/>
          <w:szCs w:val="26"/>
        </w:rPr>
        <w:t>пунктом 2 графы 2</w:t>
      </w:r>
      <w:r w:rsidRPr="00E90351">
        <w:rPr>
          <w:sz w:val="26"/>
          <w:szCs w:val="26"/>
        </w:rPr>
        <w:t xml:space="preserve"> Перечня, </w:t>
      </w:r>
      <w:r w:rsidR="00F140F3">
        <w:rPr>
          <w:rFonts w:eastAsiaTheme="minorHAnsi"/>
          <w:sz w:val="26"/>
          <w:szCs w:val="26"/>
          <w:lang w:eastAsia="en-US"/>
        </w:rPr>
        <w:t xml:space="preserve">не подлежащих размещению в единой информационной системе в сфере закупок, </w:t>
      </w:r>
      <w:r w:rsidRPr="00E90351">
        <w:rPr>
          <w:sz w:val="26"/>
          <w:szCs w:val="26"/>
        </w:rPr>
        <w:t xml:space="preserve">- одновременно с направлением в Федеральное казначейство выписки из приглашения принять участие в </w:t>
      </w:r>
      <w:r w:rsidR="00F140F3">
        <w:rPr>
          <w:rFonts w:eastAsiaTheme="minorHAnsi"/>
          <w:sz w:val="26"/>
          <w:szCs w:val="26"/>
          <w:lang w:eastAsia="en-US"/>
        </w:rPr>
        <w:t>определении</w:t>
      </w:r>
      <w:r w:rsidR="00F140F3" w:rsidRPr="00E90351">
        <w:rPr>
          <w:sz w:val="26"/>
          <w:szCs w:val="26"/>
        </w:rPr>
        <w:t xml:space="preserve"> </w:t>
      </w:r>
      <w:r w:rsidRPr="00E90351">
        <w:rPr>
          <w:sz w:val="26"/>
          <w:szCs w:val="26"/>
        </w:rPr>
        <w:t xml:space="preserve">поставщика (подрядчика, исполнителя) в соответствии с </w:t>
      </w:r>
      <w:r>
        <w:rPr>
          <w:sz w:val="26"/>
          <w:szCs w:val="26"/>
        </w:rPr>
        <w:t>подпунктом «а»</w:t>
      </w:r>
      <w:r w:rsidRPr="00EC45A8">
        <w:rPr>
          <w:sz w:val="26"/>
          <w:szCs w:val="26"/>
        </w:rPr>
        <w:t xml:space="preserve"> пункта 26</w:t>
      </w:r>
      <w:r w:rsidRPr="00E90351">
        <w:rPr>
          <w:sz w:val="26"/>
          <w:szCs w:val="26"/>
        </w:rPr>
        <w:t xml:space="preserve"> Правил осуществления контроля, предусмотренного частями 5 и 5.1 ста</w:t>
      </w:r>
      <w:r>
        <w:rPr>
          <w:sz w:val="26"/>
          <w:szCs w:val="26"/>
        </w:rPr>
        <w:t>тьи 99 Федерального закона «</w:t>
      </w:r>
      <w:r w:rsidRPr="00E90351">
        <w:rPr>
          <w:sz w:val="26"/>
          <w:szCs w:val="26"/>
        </w:rPr>
        <w:t xml:space="preserve">О контрактной системе в сфере закупок товаров, работ, услуг </w:t>
      </w:r>
      <w:r w:rsidRPr="00E90351">
        <w:rPr>
          <w:sz w:val="26"/>
          <w:szCs w:val="26"/>
        </w:rPr>
        <w:lastRenderedPageBreak/>
        <w:t xml:space="preserve">для обеспечения </w:t>
      </w:r>
      <w:r>
        <w:rPr>
          <w:sz w:val="26"/>
          <w:szCs w:val="26"/>
        </w:rPr>
        <w:t>муниципальных и муниципальных нужд»</w:t>
      </w:r>
      <w:r w:rsidRPr="00E90351">
        <w:rPr>
          <w:sz w:val="26"/>
          <w:szCs w:val="26"/>
        </w:rPr>
        <w:t xml:space="preserve">, утвержденных постановлением Правительства Российской Федерации от 6 августа 2020 г. </w:t>
      </w:r>
      <w:r>
        <w:rPr>
          <w:sz w:val="26"/>
          <w:szCs w:val="26"/>
        </w:rPr>
        <w:t>№</w:t>
      </w:r>
      <w:r w:rsidRPr="00E90351">
        <w:rPr>
          <w:sz w:val="26"/>
          <w:szCs w:val="26"/>
        </w:rPr>
        <w:t xml:space="preserve"> 1193;</w:t>
      </w:r>
      <w:r>
        <w:rPr>
          <w:sz w:val="26"/>
          <w:szCs w:val="26"/>
        </w:rPr>
        <w:t>»</w:t>
      </w:r>
    </w:p>
    <w:p w:rsidR="00F2675C" w:rsidRDefault="00F2675C" w:rsidP="00F155AE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пункта 12 Порядка после слов «</w:t>
      </w:r>
      <w:r w:rsidRPr="00E90351">
        <w:rPr>
          <w:sz w:val="26"/>
          <w:szCs w:val="26"/>
        </w:rPr>
        <w:t xml:space="preserve">, указанного в </w:t>
      </w:r>
      <w:r w:rsidRPr="00EC45A8">
        <w:rPr>
          <w:sz w:val="26"/>
          <w:szCs w:val="26"/>
        </w:rPr>
        <w:t>абзаце первом пункта 11</w:t>
      </w:r>
      <w:r w:rsidRPr="00E90351">
        <w:rPr>
          <w:sz w:val="26"/>
          <w:szCs w:val="26"/>
        </w:rPr>
        <w:t xml:space="preserve"> настоящего Порядка,</w:t>
      </w:r>
      <w:r>
        <w:rPr>
          <w:sz w:val="26"/>
          <w:szCs w:val="26"/>
        </w:rPr>
        <w:t xml:space="preserve"> и</w:t>
      </w:r>
      <w:r w:rsidRPr="00F75957">
        <w:rPr>
          <w:sz w:val="26"/>
          <w:szCs w:val="26"/>
        </w:rPr>
        <w:t xml:space="preserve">» дополнить словами </w:t>
      </w:r>
      <w:r w:rsidRPr="00D00792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не позднее рабочего дня, следующего за днем постановки на учет бюджетного обязательства (внесения изменений в бюджетное обязательство),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2675C" w:rsidRDefault="00F2675C" w:rsidP="00F155AE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первом пункта 14 Порядка слова </w:t>
      </w:r>
      <w:r w:rsidR="000004ED">
        <w:rPr>
          <w:sz w:val="26"/>
          <w:szCs w:val="26"/>
        </w:rPr>
        <w:t>«</w:t>
      </w:r>
      <w:r w:rsidR="000004ED" w:rsidRPr="00E90351">
        <w:rPr>
          <w:sz w:val="26"/>
          <w:szCs w:val="26"/>
        </w:rPr>
        <w:t xml:space="preserve">предусмотренным </w:t>
      </w:r>
      <w:r w:rsidR="000004ED" w:rsidRPr="00EC45A8">
        <w:rPr>
          <w:sz w:val="26"/>
          <w:szCs w:val="26"/>
        </w:rPr>
        <w:t>абзацами вторым</w:t>
      </w:r>
      <w:r w:rsidR="000004ED" w:rsidRPr="00E90351">
        <w:rPr>
          <w:sz w:val="26"/>
          <w:szCs w:val="26"/>
        </w:rPr>
        <w:t xml:space="preserve"> и </w:t>
      </w:r>
      <w:r w:rsidR="000004ED" w:rsidRPr="00EC45A8">
        <w:rPr>
          <w:sz w:val="26"/>
          <w:szCs w:val="26"/>
        </w:rPr>
        <w:t>пятым пункта 11</w:t>
      </w:r>
      <w:r w:rsidRPr="00F75957">
        <w:rPr>
          <w:sz w:val="26"/>
          <w:szCs w:val="26"/>
        </w:rPr>
        <w:t xml:space="preserve">» </w:t>
      </w:r>
      <w:r w:rsidR="000004ED">
        <w:rPr>
          <w:sz w:val="26"/>
          <w:szCs w:val="26"/>
        </w:rPr>
        <w:t>заменить</w:t>
      </w:r>
      <w:r w:rsidRPr="00F75957">
        <w:rPr>
          <w:sz w:val="26"/>
          <w:szCs w:val="26"/>
        </w:rPr>
        <w:t xml:space="preserve"> словами </w:t>
      </w:r>
      <w:r w:rsidRPr="00D00792">
        <w:rPr>
          <w:sz w:val="26"/>
          <w:szCs w:val="26"/>
        </w:rPr>
        <w:t>«</w:t>
      </w:r>
      <w:r w:rsidR="000004ED" w:rsidRPr="00E90351">
        <w:rPr>
          <w:sz w:val="26"/>
          <w:szCs w:val="26"/>
        </w:rPr>
        <w:t xml:space="preserve">предусмотренным </w:t>
      </w:r>
      <w:r w:rsidR="000004ED" w:rsidRPr="00EC45A8">
        <w:rPr>
          <w:sz w:val="26"/>
          <w:szCs w:val="26"/>
        </w:rPr>
        <w:t>абзацами вторым</w:t>
      </w:r>
      <w:r w:rsidR="000004ED">
        <w:rPr>
          <w:sz w:val="26"/>
          <w:szCs w:val="26"/>
        </w:rPr>
        <w:t>, третьим</w:t>
      </w:r>
      <w:r w:rsidR="000004ED" w:rsidRPr="00E90351">
        <w:rPr>
          <w:sz w:val="26"/>
          <w:szCs w:val="26"/>
        </w:rPr>
        <w:t xml:space="preserve"> и </w:t>
      </w:r>
      <w:r w:rsidR="000004ED" w:rsidRPr="00EC45A8">
        <w:rPr>
          <w:sz w:val="26"/>
          <w:szCs w:val="26"/>
        </w:rPr>
        <w:t>пятым пункта 11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A7EBB" w:rsidRDefault="00DA7EBB" w:rsidP="00F155AE">
      <w:pPr>
        <w:pStyle w:val="ad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F155AE">
        <w:rPr>
          <w:sz w:val="26"/>
          <w:szCs w:val="26"/>
        </w:rPr>
        <w:t>пятый</w:t>
      </w:r>
      <w:r>
        <w:rPr>
          <w:sz w:val="26"/>
          <w:szCs w:val="26"/>
        </w:rPr>
        <w:t xml:space="preserve"> пункта 15 Порядка изложить в следующей редакции:</w:t>
      </w:r>
    </w:p>
    <w:p w:rsidR="00DA7EBB" w:rsidRDefault="00DA7EBB" w:rsidP="00950B8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90351">
        <w:rPr>
          <w:sz w:val="26"/>
          <w:szCs w:val="26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r w:rsidRPr="00EC45A8">
        <w:rPr>
          <w:sz w:val="26"/>
          <w:szCs w:val="26"/>
        </w:rPr>
        <w:t xml:space="preserve">пунктами </w:t>
      </w:r>
      <w:r>
        <w:rPr>
          <w:sz w:val="26"/>
          <w:szCs w:val="26"/>
        </w:rPr>
        <w:t>3</w:t>
      </w:r>
      <w:r w:rsidRPr="00E90351">
        <w:rPr>
          <w:sz w:val="26"/>
          <w:szCs w:val="26"/>
        </w:rPr>
        <w:t xml:space="preserve"> - </w:t>
      </w:r>
      <w:r w:rsidR="000E58CB">
        <w:rPr>
          <w:sz w:val="26"/>
          <w:szCs w:val="26"/>
        </w:rPr>
        <w:t>11</w:t>
      </w:r>
      <w:r w:rsidRPr="00EC45A8">
        <w:rPr>
          <w:sz w:val="26"/>
          <w:szCs w:val="26"/>
        </w:rPr>
        <w:t xml:space="preserve"> графы 2</w:t>
      </w:r>
      <w:r w:rsidRPr="00E90351">
        <w:rPr>
          <w:sz w:val="26"/>
          <w:szCs w:val="26"/>
        </w:rPr>
        <w:t xml:space="preserve"> Перечня</w:t>
      </w:r>
      <w:r>
        <w:rPr>
          <w:sz w:val="26"/>
          <w:szCs w:val="26"/>
        </w:rPr>
        <w:t>,</w:t>
      </w:r>
      <w:r w:rsidRPr="00E90351">
        <w:rPr>
          <w:sz w:val="26"/>
          <w:szCs w:val="26"/>
        </w:rPr>
        <w:t xml:space="preserve"> - присваивает учетный номер бюджетному обязательству (вносит в него изменения) и </w:t>
      </w:r>
      <w:r w:rsidR="000E58CB">
        <w:rPr>
          <w:rFonts w:eastAsiaTheme="minorHAnsi"/>
          <w:sz w:val="26"/>
          <w:szCs w:val="26"/>
          <w:lang w:eastAsia="en-US"/>
        </w:rPr>
        <w:t>не позднее рабочего дня, следующего за днем</w:t>
      </w:r>
      <w:r w:rsidRPr="00E90351">
        <w:rPr>
          <w:sz w:val="26"/>
          <w:szCs w:val="26"/>
        </w:rPr>
        <w:t xml:space="preserve"> постановки на учет бюджетного обязательства (внесения в него изменений) направляет:</w:t>
      </w:r>
      <w:r w:rsidR="000E58CB">
        <w:rPr>
          <w:sz w:val="26"/>
          <w:szCs w:val="26"/>
        </w:rPr>
        <w:t>».</w:t>
      </w:r>
    </w:p>
    <w:p w:rsidR="006738B7" w:rsidRDefault="00732DF1" w:rsidP="00F155AE">
      <w:pPr>
        <w:pStyle w:val="ad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Абзацы </w:t>
      </w:r>
      <w:r w:rsidR="00125550">
        <w:rPr>
          <w:sz w:val="26"/>
          <w:szCs w:val="26"/>
        </w:rPr>
        <w:t>два</w:t>
      </w:r>
      <w:r w:rsidR="00D85D4A">
        <w:rPr>
          <w:sz w:val="26"/>
          <w:szCs w:val="26"/>
        </w:rPr>
        <w:t xml:space="preserve"> и </w:t>
      </w:r>
      <w:r w:rsidR="00125550">
        <w:rPr>
          <w:sz w:val="26"/>
          <w:szCs w:val="26"/>
        </w:rPr>
        <w:t>три</w:t>
      </w:r>
      <w:r w:rsidR="00D85D4A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пункта 16 Порядка изложить в следующей редакции</w:t>
      </w:r>
      <w:r w:rsidR="005A63CF" w:rsidRPr="00027EB7">
        <w:rPr>
          <w:sz w:val="26"/>
          <w:szCs w:val="26"/>
        </w:rPr>
        <w:t>:</w:t>
      </w:r>
    </w:p>
    <w:p w:rsidR="00732DF1" w:rsidRPr="00E90351" w:rsidRDefault="00732DF1" w:rsidP="00950B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90351">
        <w:rPr>
          <w:sz w:val="26"/>
          <w:szCs w:val="26"/>
        </w:rPr>
        <w:t xml:space="preserve">в отношении бюджетных обязательств, возникших на основании документов-оснований, предусмотренных </w:t>
      </w:r>
      <w:r w:rsidRPr="00EC45A8">
        <w:rPr>
          <w:sz w:val="26"/>
          <w:szCs w:val="26"/>
        </w:rPr>
        <w:t>пунктами 1</w:t>
      </w:r>
      <w:r w:rsidRPr="00E90351">
        <w:rPr>
          <w:sz w:val="26"/>
          <w:szCs w:val="26"/>
        </w:rPr>
        <w:t xml:space="preserve"> - </w:t>
      </w:r>
      <w:r>
        <w:rPr>
          <w:sz w:val="26"/>
          <w:szCs w:val="26"/>
        </w:rPr>
        <w:t>4</w:t>
      </w:r>
      <w:r w:rsidRPr="00E90351">
        <w:rPr>
          <w:sz w:val="26"/>
          <w:szCs w:val="26"/>
        </w:rPr>
        <w:t xml:space="preserve">, </w:t>
      </w:r>
      <w:r>
        <w:rPr>
          <w:sz w:val="26"/>
          <w:szCs w:val="26"/>
        </w:rPr>
        <w:t>9</w:t>
      </w:r>
      <w:r w:rsidRPr="00E90351">
        <w:rPr>
          <w:sz w:val="26"/>
          <w:szCs w:val="26"/>
        </w:rPr>
        <w:t xml:space="preserve"> и </w:t>
      </w:r>
      <w:r w:rsidRPr="00EC45A8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EC45A8">
        <w:rPr>
          <w:sz w:val="26"/>
          <w:szCs w:val="26"/>
        </w:rPr>
        <w:t xml:space="preserve"> графы 2</w:t>
      </w:r>
      <w:r w:rsidRPr="00E90351">
        <w:rPr>
          <w:sz w:val="26"/>
          <w:szCs w:val="26"/>
        </w:rPr>
        <w:t xml:space="preserve">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732DF1" w:rsidRDefault="00732DF1" w:rsidP="00950B8E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0351">
        <w:rPr>
          <w:sz w:val="26"/>
          <w:szCs w:val="26"/>
        </w:rPr>
        <w:t xml:space="preserve">в отношении бюджетных обязательств, возникших на основании документов-оснований, предусмотренных </w:t>
      </w:r>
      <w:r w:rsidRPr="00EC45A8">
        <w:rPr>
          <w:sz w:val="26"/>
          <w:szCs w:val="26"/>
        </w:rPr>
        <w:t>пункт</w:t>
      </w:r>
      <w:r>
        <w:rPr>
          <w:sz w:val="26"/>
          <w:szCs w:val="26"/>
        </w:rPr>
        <w:t>ами</w:t>
      </w:r>
      <w:r w:rsidRPr="00EC45A8">
        <w:rPr>
          <w:sz w:val="26"/>
          <w:szCs w:val="26"/>
        </w:rPr>
        <w:t xml:space="preserve"> </w:t>
      </w:r>
      <w:r>
        <w:rPr>
          <w:sz w:val="26"/>
          <w:szCs w:val="26"/>
        </w:rPr>
        <w:t>5, 6, 7</w:t>
      </w:r>
      <w:r w:rsidRPr="00EC45A8">
        <w:rPr>
          <w:sz w:val="26"/>
          <w:szCs w:val="26"/>
        </w:rPr>
        <w:t xml:space="preserve"> графы 2</w:t>
      </w:r>
      <w:r w:rsidRPr="00E90351">
        <w:rPr>
          <w:sz w:val="26"/>
          <w:szCs w:val="26"/>
        </w:rPr>
        <w:t xml:space="preserve"> Перечня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(за исключением договоров (соглашений) о предоставлении субсидий на финансовое обеспечение выполнения муниципального задания на оказание муниципальных услуг (выполнение работ),</w:t>
      </w:r>
      <w:r w:rsidRPr="00E90351">
        <w:rPr>
          <w:sz w:val="26"/>
          <w:szCs w:val="26"/>
        </w:rPr>
        <w:t xml:space="preserve"> - на сумму, предусмотренную на плановый период (при наличии).</w:t>
      </w:r>
      <w:r w:rsidR="00F155AE">
        <w:rPr>
          <w:sz w:val="26"/>
          <w:szCs w:val="26"/>
        </w:rPr>
        <w:t>».</w:t>
      </w:r>
    </w:p>
    <w:p w:rsidR="00732DF1" w:rsidRDefault="00D85D4A" w:rsidP="009F44F1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</w:t>
      </w:r>
      <w:r w:rsidR="009F44F1">
        <w:rPr>
          <w:sz w:val="26"/>
          <w:szCs w:val="26"/>
        </w:rPr>
        <w:t>пятом</w:t>
      </w:r>
      <w:r>
        <w:rPr>
          <w:sz w:val="26"/>
          <w:szCs w:val="26"/>
        </w:rPr>
        <w:t xml:space="preserve"> пункта 16 Порядка слова «</w:t>
      </w:r>
      <w:r w:rsidRPr="00E90351">
        <w:rPr>
          <w:sz w:val="26"/>
          <w:szCs w:val="26"/>
        </w:rPr>
        <w:t xml:space="preserve">положениям </w:t>
      </w:r>
      <w:r w:rsidRPr="00EC45A8">
        <w:rPr>
          <w:sz w:val="26"/>
          <w:szCs w:val="26"/>
        </w:rPr>
        <w:t>абзацев третьего</w:t>
      </w:r>
      <w:r w:rsidRPr="00E90351">
        <w:rPr>
          <w:sz w:val="26"/>
          <w:szCs w:val="26"/>
        </w:rPr>
        <w:t xml:space="preserve"> и </w:t>
      </w:r>
      <w:r w:rsidRPr="00EC45A8">
        <w:rPr>
          <w:sz w:val="26"/>
          <w:szCs w:val="26"/>
        </w:rPr>
        <w:t>четвертого пункта 11</w:t>
      </w:r>
      <w:r w:rsidRPr="00E90351">
        <w:rPr>
          <w:sz w:val="26"/>
          <w:szCs w:val="26"/>
        </w:rPr>
        <w:t xml:space="preserve"> настоящего Порядка</w:t>
      </w:r>
      <w:r w:rsidRPr="00F75957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</w:t>
      </w:r>
      <w:r w:rsidRPr="00F75957">
        <w:rPr>
          <w:sz w:val="26"/>
          <w:szCs w:val="26"/>
        </w:rPr>
        <w:t xml:space="preserve"> словами </w:t>
      </w:r>
      <w:r w:rsidRPr="00D00792">
        <w:rPr>
          <w:sz w:val="26"/>
          <w:szCs w:val="26"/>
        </w:rPr>
        <w:t>«</w:t>
      </w:r>
      <w:r w:rsidRPr="00E90351">
        <w:rPr>
          <w:sz w:val="26"/>
          <w:szCs w:val="26"/>
        </w:rPr>
        <w:t xml:space="preserve">положения </w:t>
      </w:r>
      <w:r w:rsidRPr="00EC45A8">
        <w:rPr>
          <w:sz w:val="26"/>
          <w:szCs w:val="26"/>
        </w:rPr>
        <w:t>абзац</w:t>
      </w:r>
      <w:r>
        <w:rPr>
          <w:sz w:val="26"/>
          <w:szCs w:val="26"/>
        </w:rPr>
        <w:t>а</w:t>
      </w:r>
      <w:r w:rsidRPr="00EC45A8">
        <w:rPr>
          <w:sz w:val="26"/>
          <w:szCs w:val="26"/>
        </w:rPr>
        <w:t xml:space="preserve"> четвертого пункта 11</w:t>
      </w:r>
      <w:r w:rsidRPr="00E90351">
        <w:rPr>
          <w:sz w:val="26"/>
          <w:szCs w:val="26"/>
        </w:rPr>
        <w:t xml:space="preserve"> настоящего Порядка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32DF1" w:rsidRDefault="009F44F1" w:rsidP="009F44F1">
      <w:pPr>
        <w:pStyle w:val="ad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16 Порядка </w:t>
      </w:r>
      <w:hyperlink r:id="rId10" w:history="1">
        <w:r w:rsidRPr="009F44F1">
          <w:rPr>
            <w:rFonts w:eastAsiaTheme="minorHAnsi"/>
            <w:sz w:val="26"/>
            <w:szCs w:val="26"/>
            <w:lang w:eastAsia="en-US"/>
          </w:rPr>
          <w:t>дополнить</w:t>
        </w:r>
      </w:hyperlink>
      <w:r w:rsidR="00D85D4A">
        <w:rPr>
          <w:sz w:val="26"/>
          <w:szCs w:val="26"/>
        </w:rPr>
        <w:t xml:space="preserve"> абзац</w:t>
      </w:r>
      <w:r>
        <w:rPr>
          <w:sz w:val="26"/>
          <w:szCs w:val="26"/>
        </w:rPr>
        <w:t>ем</w:t>
      </w:r>
      <w:r w:rsidR="00D85D4A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</w:t>
      </w:r>
      <w:r w:rsidR="00D85D4A">
        <w:rPr>
          <w:sz w:val="26"/>
          <w:szCs w:val="26"/>
        </w:rPr>
        <w:t>:</w:t>
      </w:r>
    </w:p>
    <w:p w:rsidR="00D85D4A" w:rsidRDefault="00D85D4A" w:rsidP="00950B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В случае если по состоянию на первый рабочий день апреля текущего финансового года бюджетные обязательства, указанные в </w:t>
      </w:r>
      <w:hyperlink r:id="rId11" w:history="1">
        <w:r w:rsidRPr="00D85D4A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пункта, превышают неиспользованные лимиты бюджетных обязательств, отраженные на соответствующем лицевом счете получателя средств бюджета МОГО «Ухта», орган Федерального казначейства направляет главному распорядителю (распорядителю) средств бюджета МОГО «Ухта», в ведении которого находится получатель средств бюджета МОГО «Ухта», и получателю средств бюджета МОГО «Ухта» Уведомление о превышении в течение первого рабочего дня апреля текущего финансового года.».</w:t>
      </w:r>
    </w:p>
    <w:p w:rsidR="00D85D4A" w:rsidRDefault="005532A2" w:rsidP="00125550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125550">
        <w:rPr>
          <w:sz w:val="26"/>
          <w:szCs w:val="26"/>
        </w:rPr>
        <w:t>пят</w:t>
      </w:r>
      <w:r w:rsidR="0096343D">
        <w:rPr>
          <w:sz w:val="26"/>
          <w:szCs w:val="26"/>
        </w:rPr>
        <w:t>ый</w:t>
      </w:r>
      <w:r>
        <w:rPr>
          <w:sz w:val="26"/>
          <w:szCs w:val="26"/>
        </w:rPr>
        <w:t xml:space="preserve"> пункта 20 Порядка </w:t>
      </w:r>
      <w:r w:rsidRPr="00F75957">
        <w:rPr>
          <w:sz w:val="26"/>
          <w:szCs w:val="26"/>
        </w:rPr>
        <w:t xml:space="preserve">дополнить словами </w:t>
      </w:r>
      <w:r w:rsidRPr="00D00792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(за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форме, формирование Сведений о денежном обязательстве по которому осуществляется в течение одного рабочего дня после дня подписания получателем средств бюджета МОГО «Ухта» указанного документа о приемке)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5532A2" w:rsidRDefault="005532A2" w:rsidP="00125550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пункта 23 Порядка слова «</w:t>
      </w:r>
      <w:r w:rsidRPr="00E90351">
        <w:rPr>
          <w:sz w:val="26"/>
          <w:szCs w:val="26"/>
        </w:rPr>
        <w:t xml:space="preserve">в срок, установленный </w:t>
      </w:r>
      <w:r w:rsidRPr="00EC45A8">
        <w:rPr>
          <w:sz w:val="26"/>
          <w:szCs w:val="26"/>
        </w:rPr>
        <w:t>абзацем вторым пункта 2</w:t>
      </w:r>
      <w:r>
        <w:rPr>
          <w:sz w:val="26"/>
          <w:szCs w:val="26"/>
        </w:rPr>
        <w:t>0</w:t>
      </w:r>
      <w:r w:rsidRPr="00E90351">
        <w:rPr>
          <w:sz w:val="26"/>
          <w:szCs w:val="26"/>
        </w:rPr>
        <w:t xml:space="preserve"> настоящего Порядка</w:t>
      </w:r>
      <w:r w:rsidRPr="00F75957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</w:t>
      </w:r>
      <w:r w:rsidRPr="00F75957">
        <w:rPr>
          <w:sz w:val="26"/>
          <w:szCs w:val="26"/>
        </w:rPr>
        <w:t xml:space="preserve"> словами </w:t>
      </w:r>
      <w:r w:rsidRPr="00D00792"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не позднее рабочего дня, следующего за днем постановки на учет денежного обязательства (внесения изменений в денежное обязательство)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63D28" w:rsidRDefault="00363D28" w:rsidP="00125550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абзаце первом пункта 24 Порядка слова «</w:t>
      </w:r>
      <w:r w:rsidRPr="00E90351">
        <w:rPr>
          <w:sz w:val="26"/>
          <w:szCs w:val="26"/>
        </w:rPr>
        <w:t xml:space="preserve">в срок, установленный в </w:t>
      </w:r>
      <w:r w:rsidRPr="00EC45A8">
        <w:rPr>
          <w:sz w:val="26"/>
          <w:szCs w:val="26"/>
        </w:rPr>
        <w:t>абзаце втором пункта 2</w:t>
      </w:r>
      <w:r>
        <w:rPr>
          <w:sz w:val="26"/>
          <w:szCs w:val="26"/>
        </w:rPr>
        <w:t>0</w:t>
      </w:r>
      <w:r w:rsidRPr="00E90351">
        <w:rPr>
          <w:sz w:val="26"/>
          <w:szCs w:val="26"/>
        </w:rPr>
        <w:t xml:space="preserve"> настоящего Порядка</w:t>
      </w:r>
      <w:r w:rsidRPr="00F75957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</w:t>
      </w:r>
      <w:r w:rsidRPr="00F75957">
        <w:rPr>
          <w:sz w:val="26"/>
          <w:szCs w:val="26"/>
        </w:rPr>
        <w:t xml:space="preserve"> словами </w:t>
      </w:r>
      <w:r w:rsidRPr="00D00792">
        <w:rPr>
          <w:sz w:val="26"/>
          <w:szCs w:val="26"/>
        </w:rPr>
        <w:t>«</w:t>
      </w:r>
      <w:r w:rsidRPr="00E90351">
        <w:rPr>
          <w:sz w:val="26"/>
          <w:szCs w:val="26"/>
        </w:rPr>
        <w:t xml:space="preserve">в срок, установленный в </w:t>
      </w:r>
      <w:r w:rsidRPr="00EC45A8">
        <w:rPr>
          <w:sz w:val="26"/>
          <w:szCs w:val="26"/>
        </w:rPr>
        <w:t xml:space="preserve">абзаце </w:t>
      </w:r>
      <w:r>
        <w:rPr>
          <w:sz w:val="26"/>
          <w:szCs w:val="26"/>
        </w:rPr>
        <w:t>первом</w:t>
      </w:r>
      <w:r w:rsidRPr="00EC45A8">
        <w:rPr>
          <w:sz w:val="26"/>
          <w:szCs w:val="26"/>
        </w:rPr>
        <w:t xml:space="preserve"> пункта 2</w:t>
      </w:r>
      <w:r>
        <w:rPr>
          <w:sz w:val="26"/>
          <w:szCs w:val="26"/>
        </w:rPr>
        <w:t>2</w:t>
      </w:r>
      <w:r w:rsidRPr="00E90351">
        <w:rPr>
          <w:sz w:val="26"/>
          <w:szCs w:val="26"/>
        </w:rPr>
        <w:t xml:space="preserve"> настоящего Порядка</w:t>
      </w:r>
      <w:r w:rsidRPr="00D0079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676CA" w:rsidRDefault="00BB3DDB" w:rsidP="00125550">
      <w:pPr>
        <w:pStyle w:val="ad"/>
        <w:numPr>
          <w:ilvl w:val="1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A2601" w:rsidRPr="00EC45A8">
        <w:rPr>
          <w:sz w:val="26"/>
          <w:szCs w:val="26"/>
        </w:rPr>
        <w:t xml:space="preserve">ункт </w:t>
      </w:r>
      <w:r w:rsidR="007A2601">
        <w:rPr>
          <w:sz w:val="26"/>
          <w:szCs w:val="26"/>
        </w:rPr>
        <w:t>3</w:t>
      </w:r>
      <w:r w:rsidR="007A2601" w:rsidRPr="00EC45A8">
        <w:rPr>
          <w:sz w:val="26"/>
          <w:szCs w:val="26"/>
        </w:rPr>
        <w:t xml:space="preserve"> </w:t>
      </w:r>
      <w:r w:rsidR="007A2601" w:rsidRPr="00E90351">
        <w:rPr>
          <w:sz w:val="26"/>
          <w:szCs w:val="26"/>
        </w:rPr>
        <w:t>Перечня</w:t>
      </w:r>
      <w:r w:rsidR="007A2601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125550" w:rsidRPr="00125550" w:rsidRDefault="00125550" w:rsidP="0012555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4819"/>
      </w:tblGrid>
      <w:tr w:rsidR="00526F1F" w:rsidRPr="00FF76DD" w:rsidTr="00EC3668">
        <w:trPr>
          <w:cantSplit/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>3</w:t>
            </w:r>
            <w:r w:rsidR="00125550">
              <w:rPr>
                <w:sz w:val="22"/>
                <w:szCs w:val="22"/>
                <w:lang w:eastAsia="ar-SA"/>
              </w:rPr>
              <w:t>3</w:t>
            </w:r>
            <w:r w:rsidRPr="00FF76DD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bookmarkStart w:id="1" w:name="P423"/>
            <w:bookmarkEnd w:id="1"/>
            <w:r w:rsidRPr="00FF76DD">
              <w:rPr>
                <w:sz w:val="22"/>
                <w:szCs w:val="22"/>
                <w:lang w:eastAsia="ar-SA"/>
              </w:rPr>
              <w:t xml:space="preserve">Муниципальный контракт (договор) на поставку товаров, выполнение работ, оказание услуг для обеспечения муниципальных нужд МОГО «Ухта»,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</w:t>
            </w:r>
            <w:r w:rsidR="00125550">
              <w:rPr>
                <w:sz w:val="22"/>
                <w:szCs w:val="22"/>
                <w:lang w:eastAsia="ar-SA"/>
              </w:rPr>
              <w:t>–</w:t>
            </w:r>
            <w:r w:rsidRPr="00FF76DD">
              <w:rPr>
                <w:sz w:val="22"/>
                <w:szCs w:val="22"/>
                <w:lang w:eastAsia="ar-SA"/>
              </w:rPr>
              <w:t xml:space="preserve"> соответственно муниципальный контракт, реестр контрактов)</w:t>
            </w: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>Акт выполненных работ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>Акт об оказании услуг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>Акт приема-передачи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Документ о приемке товаров, выполненной работы (ее результатов), оказанной услуги, в том числе в электронной форме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>Счет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>Счет-фактура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 xml:space="preserve">Товарная накладная (унифицированная форма </w:t>
            </w:r>
            <w:r>
              <w:rPr>
                <w:sz w:val="22"/>
                <w:szCs w:val="22"/>
                <w:lang w:eastAsia="ar-SA"/>
              </w:rPr>
              <w:t>№</w:t>
            </w:r>
            <w:r w:rsidRPr="00FF76DD">
              <w:rPr>
                <w:sz w:val="22"/>
                <w:szCs w:val="22"/>
                <w:lang w:eastAsia="ar-SA"/>
              </w:rPr>
              <w:t xml:space="preserve"> ТОРГ-12) (ф. 0330212)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>Универсальный передаточный документ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>Чек</w:t>
            </w:r>
          </w:p>
        </w:tc>
      </w:tr>
      <w:tr w:rsidR="00526F1F" w:rsidRPr="00FF76DD" w:rsidTr="00EC3668">
        <w:trPr>
          <w:cantSplit/>
          <w:trHeight w:val="20"/>
        </w:trPr>
        <w:tc>
          <w:tcPr>
            <w:tcW w:w="534" w:type="dxa"/>
            <w:vMerge/>
            <w:shd w:val="clear" w:color="auto" w:fill="auto"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  <w:noWrap/>
          </w:tcPr>
          <w:p w:rsidR="00526F1F" w:rsidRPr="00FF76DD" w:rsidRDefault="00526F1F" w:rsidP="00950B8E">
            <w:pPr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26F1F" w:rsidRPr="00FF76DD" w:rsidRDefault="00526F1F" w:rsidP="00950B8E">
            <w:pPr>
              <w:jc w:val="both"/>
              <w:rPr>
                <w:sz w:val="22"/>
                <w:szCs w:val="22"/>
                <w:lang w:eastAsia="ar-SA"/>
              </w:rPr>
            </w:pPr>
            <w:r w:rsidRPr="00FF76DD">
              <w:rPr>
                <w:sz w:val="22"/>
                <w:szCs w:val="22"/>
                <w:lang w:eastAsia="ar-SA"/>
              </w:rPr>
              <w:t xml:space="preserve">Иной документ, подтверждающий возникновение денежного обязательства получателя средств бюджета МОГО «Ухта» (далее </w:t>
            </w:r>
            <w:r w:rsidR="00125550">
              <w:rPr>
                <w:sz w:val="22"/>
                <w:szCs w:val="22"/>
                <w:lang w:eastAsia="ar-SA"/>
              </w:rPr>
              <w:t>–</w:t>
            </w:r>
            <w:r w:rsidRPr="00FF76DD">
              <w:rPr>
                <w:sz w:val="22"/>
                <w:szCs w:val="22"/>
                <w:lang w:eastAsia="ar-SA"/>
              </w:rPr>
              <w:t xml:space="preserve"> иной документ, подтверждающий возникновение денежного обязательства) по бюджетному обязательству получателя средств бюджета МОГО «Ухта», возникшему на основании муниципального контракта</w:t>
            </w:r>
          </w:p>
        </w:tc>
      </w:tr>
    </w:tbl>
    <w:p w:rsidR="007A2601" w:rsidRDefault="00125550" w:rsidP="0012555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».</w:t>
      </w:r>
    </w:p>
    <w:p w:rsidR="00933639" w:rsidRPr="00950B8E" w:rsidRDefault="00950B8E" w:rsidP="00950B8E">
      <w:pPr>
        <w:pStyle w:val="ad"/>
        <w:numPr>
          <w:ilvl w:val="0"/>
          <w:numId w:val="8"/>
        </w:numPr>
        <w:ind w:left="0" w:firstLine="709"/>
      </w:pPr>
      <w:r>
        <w:rPr>
          <w:rFonts w:eastAsia="Calibri"/>
          <w:sz w:val="26"/>
          <w:szCs w:val="26"/>
          <w:lang w:eastAsia="en-US"/>
        </w:rPr>
        <w:t>Настоящий приказ вступает в силу с момента подписания.</w:t>
      </w:r>
    </w:p>
    <w:p w:rsidR="00950B8E" w:rsidRPr="00950B8E" w:rsidRDefault="00950B8E" w:rsidP="00950B8E">
      <w:pPr>
        <w:pStyle w:val="ad"/>
        <w:ind w:left="927" w:right="-1"/>
        <w:rPr>
          <w:sz w:val="26"/>
          <w:szCs w:val="26"/>
        </w:rPr>
      </w:pPr>
    </w:p>
    <w:p w:rsidR="00950B8E" w:rsidRPr="00950B8E" w:rsidRDefault="00950B8E" w:rsidP="00950B8E">
      <w:pPr>
        <w:pStyle w:val="ad"/>
        <w:ind w:left="0" w:right="-1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950B8E" w:rsidRPr="00950B8E" w:rsidTr="00461C8B">
        <w:tc>
          <w:tcPr>
            <w:tcW w:w="5211" w:type="dxa"/>
            <w:shd w:val="clear" w:color="auto" w:fill="auto"/>
          </w:tcPr>
          <w:p w:rsidR="00950B8E" w:rsidRPr="00950B8E" w:rsidRDefault="00950B8E" w:rsidP="00461C8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950B8E" w:rsidRPr="00950B8E" w:rsidRDefault="00950B8E" w:rsidP="00461C8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50B8E">
              <w:rPr>
                <w:sz w:val="26"/>
                <w:szCs w:val="26"/>
                <w:lang w:eastAsia="en-US"/>
              </w:rPr>
              <w:t>Начальник Финансового управления администрации МОГО «Ухта»</w:t>
            </w:r>
          </w:p>
        </w:tc>
        <w:tc>
          <w:tcPr>
            <w:tcW w:w="4536" w:type="dxa"/>
            <w:shd w:val="clear" w:color="auto" w:fill="auto"/>
          </w:tcPr>
          <w:p w:rsidR="00950B8E" w:rsidRPr="00950B8E" w:rsidRDefault="00950B8E" w:rsidP="00461C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950B8E" w:rsidRPr="00950B8E" w:rsidRDefault="00950B8E" w:rsidP="00461C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950B8E" w:rsidRPr="00950B8E" w:rsidRDefault="00950B8E" w:rsidP="00461C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950B8E">
              <w:rPr>
                <w:sz w:val="26"/>
                <w:szCs w:val="26"/>
                <w:lang w:eastAsia="en-US"/>
              </w:rPr>
              <w:t>Г.В. Крайн</w:t>
            </w:r>
          </w:p>
        </w:tc>
      </w:tr>
    </w:tbl>
    <w:p w:rsidR="00950B8E" w:rsidRDefault="00950B8E" w:rsidP="00950B8E"/>
    <w:sectPr w:rsidR="00950B8E" w:rsidSect="00C9019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86" w:rsidRDefault="00362C86" w:rsidP="00617A2C">
      <w:r>
        <w:separator/>
      </w:r>
    </w:p>
  </w:endnote>
  <w:endnote w:type="continuationSeparator" w:id="0">
    <w:p w:rsidR="00362C86" w:rsidRDefault="00362C86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86" w:rsidRDefault="00362C86" w:rsidP="00617A2C">
      <w:r>
        <w:separator/>
      </w:r>
    </w:p>
  </w:footnote>
  <w:footnote w:type="continuationSeparator" w:id="0">
    <w:p w:rsidR="00362C86" w:rsidRDefault="00362C86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A0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741A"/>
    <w:multiLevelType w:val="hybridMultilevel"/>
    <w:tmpl w:val="EC0873E4"/>
    <w:lvl w:ilvl="0" w:tplc="5922D2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D876C3E"/>
    <w:multiLevelType w:val="hybridMultilevel"/>
    <w:tmpl w:val="B590C6E2"/>
    <w:lvl w:ilvl="0" w:tplc="535EB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82F4EC8"/>
    <w:multiLevelType w:val="multilevel"/>
    <w:tmpl w:val="970A02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04ED"/>
    <w:rsid w:val="000013FF"/>
    <w:rsid w:val="0000499E"/>
    <w:rsid w:val="00007A7D"/>
    <w:rsid w:val="0001102C"/>
    <w:rsid w:val="00017FC4"/>
    <w:rsid w:val="00021615"/>
    <w:rsid w:val="00023D64"/>
    <w:rsid w:val="00023E42"/>
    <w:rsid w:val="000259FB"/>
    <w:rsid w:val="00027BB4"/>
    <w:rsid w:val="00027EB7"/>
    <w:rsid w:val="00035002"/>
    <w:rsid w:val="00040976"/>
    <w:rsid w:val="000472B1"/>
    <w:rsid w:val="000507D8"/>
    <w:rsid w:val="00053DF2"/>
    <w:rsid w:val="00057B80"/>
    <w:rsid w:val="0006134C"/>
    <w:rsid w:val="0006135F"/>
    <w:rsid w:val="00062989"/>
    <w:rsid w:val="00065232"/>
    <w:rsid w:val="000660BB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6543"/>
    <w:rsid w:val="00091E3E"/>
    <w:rsid w:val="00095D86"/>
    <w:rsid w:val="00096702"/>
    <w:rsid w:val="000A4DEC"/>
    <w:rsid w:val="000A6DED"/>
    <w:rsid w:val="000A739E"/>
    <w:rsid w:val="000A7680"/>
    <w:rsid w:val="000B04DE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E58C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5550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06E2"/>
    <w:rsid w:val="0016081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B1340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AB8"/>
    <w:rsid w:val="001F0DC5"/>
    <w:rsid w:val="001F143D"/>
    <w:rsid w:val="0020527F"/>
    <w:rsid w:val="002062E3"/>
    <w:rsid w:val="00207B13"/>
    <w:rsid w:val="002106FC"/>
    <w:rsid w:val="00210B47"/>
    <w:rsid w:val="00210D87"/>
    <w:rsid w:val="002117AE"/>
    <w:rsid w:val="00213189"/>
    <w:rsid w:val="00214DE6"/>
    <w:rsid w:val="002214C6"/>
    <w:rsid w:val="00224B02"/>
    <w:rsid w:val="00226C60"/>
    <w:rsid w:val="00226E82"/>
    <w:rsid w:val="00227111"/>
    <w:rsid w:val="002275F7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6FDA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6644"/>
    <w:rsid w:val="002B749F"/>
    <w:rsid w:val="002C023E"/>
    <w:rsid w:val="002C1C7C"/>
    <w:rsid w:val="002D0396"/>
    <w:rsid w:val="002D0688"/>
    <w:rsid w:val="002D5CF4"/>
    <w:rsid w:val="002E0909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02BF"/>
    <w:rsid w:val="00321C7B"/>
    <w:rsid w:val="00322D1D"/>
    <w:rsid w:val="00326F9D"/>
    <w:rsid w:val="003357CB"/>
    <w:rsid w:val="00342B73"/>
    <w:rsid w:val="00343777"/>
    <w:rsid w:val="003445A5"/>
    <w:rsid w:val="0035020D"/>
    <w:rsid w:val="003506A0"/>
    <w:rsid w:val="00356894"/>
    <w:rsid w:val="0036102A"/>
    <w:rsid w:val="00362C86"/>
    <w:rsid w:val="00362EB8"/>
    <w:rsid w:val="00363D2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73F6F"/>
    <w:rsid w:val="00474985"/>
    <w:rsid w:val="00481F62"/>
    <w:rsid w:val="004830A0"/>
    <w:rsid w:val="00484989"/>
    <w:rsid w:val="004858B9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918"/>
    <w:rsid w:val="004C7C05"/>
    <w:rsid w:val="004D414C"/>
    <w:rsid w:val="004D7738"/>
    <w:rsid w:val="004E2054"/>
    <w:rsid w:val="004E281F"/>
    <w:rsid w:val="004E450F"/>
    <w:rsid w:val="004E6236"/>
    <w:rsid w:val="004E69A2"/>
    <w:rsid w:val="004F0078"/>
    <w:rsid w:val="004F1070"/>
    <w:rsid w:val="004F3D22"/>
    <w:rsid w:val="004F4FE0"/>
    <w:rsid w:val="0050009B"/>
    <w:rsid w:val="00501695"/>
    <w:rsid w:val="00506AE1"/>
    <w:rsid w:val="0050715C"/>
    <w:rsid w:val="00507696"/>
    <w:rsid w:val="00511BF1"/>
    <w:rsid w:val="005126AB"/>
    <w:rsid w:val="00513082"/>
    <w:rsid w:val="005158E6"/>
    <w:rsid w:val="00520133"/>
    <w:rsid w:val="00522225"/>
    <w:rsid w:val="005256A2"/>
    <w:rsid w:val="00526F1F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32A2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6488"/>
    <w:rsid w:val="0058333F"/>
    <w:rsid w:val="00592EE1"/>
    <w:rsid w:val="005A0574"/>
    <w:rsid w:val="005A0AA6"/>
    <w:rsid w:val="005A17F8"/>
    <w:rsid w:val="005A4CA2"/>
    <w:rsid w:val="005A5DEB"/>
    <w:rsid w:val="005A63CF"/>
    <w:rsid w:val="005B40CC"/>
    <w:rsid w:val="005B520A"/>
    <w:rsid w:val="005B699E"/>
    <w:rsid w:val="005C26F8"/>
    <w:rsid w:val="005C32EC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27D5E"/>
    <w:rsid w:val="00635E5E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38B7"/>
    <w:rsid w:val="0067645D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2DF1"/>
    <w:rsid w:val="0073632F"/>
    <w:rsid w:val="00740032"/>
    <w:rsid w:val="00742FFA"/>
    <w:rsid w:val="00743DE0"/>
    <w:rsid w:val="007451D0"/>
    <w:rsid w:val="00745788"/>
    <w:rsid w:val="00745F7A"/>
    <w:rsid w:val="00750330"/>
    <w:rsid w:val="00752DF5"/>
    <w:rsid w:val="007537B1"/>
    <w:rsid w:val="00760197"/>
    <w:rsid w:val="00760F40"/>
    <w:rsid w:val="00763682"/>
    <w:rsid w:val="00763D5D"/>
    <w:rsid w:val="007642B7"/>
    <w:rsid w:val="007647DE"/>
    <w:rsid w:val="007650C5"/>
    <w:rsid w:val="00767A96"/>
    <w:rsid w:val="0077029F"/>
    <w:rsid w:val="007731FE"/>
    <w:rsid w:val="00773E48"/>
    <w:rsid w:val="007771B0"/>
    <w:rsid w:val="007903BB"/>
    <w:rsid w:val="0079564B"/>
    <w:rsid w:val="00795ED5"/>
    <w:rsid w:val="007969DC"/>
    <w:rsid w:val="007A1294"/>
    <w:rsid w:val="007A2601"/>
    <w:rsid w:val="007A2BF8"/>
    <w:rsid w:val="007A5831"/>
    <w:rsid w:val="007A694C"/>
    <w:rsid w:val="007B0F21"/>
    <w:rsid w:val="007B39A4"/>
    <w:rsid w:val="007B596C"/>
    <w:rsid w:val="007C0456"/>
    <w:rsid w:val="007C7D9A"/>
    <w:rsid w:val="007D4D42"/>
    <w:rsid w:val="007D5B5F"/>
    <w:rsid w:val="007E044A"/>
    <w:rsid w:val="007E25E0"/>
    <w:rsid w:val="007E54B8"/>
    <w:rsid w:val="007E67C8"/>
    <w:rsid w:val="007F13C7"/>
    <w:rsid w:val="007F3C78"/>
    <w:rsid w:val="00801ED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70584"/>
    <w:rsid w:val="00872A84"/>
    <w:rsid w:val="008730B5"/>
    <w:rsid w:val="00874222"/>
    <w:rsid w:val="008762E6"/>
    <w:rsid w:val="008800E9"/>
    <w:rsid w:val="00880BCD"/>
    <w:rsid w:val="00884256"/>
    <w:rsid w:val="008877B0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D92"/>
    <w:rsid w:val="00904D0D"/>
    <w:rsid w:val="009132CD"/>
    <w:rsid w:val="0091344D"/>
    <w:rsid w:val="00913585"/>
    <w:rsid w:val="00913C9B"/>
    <w:rsid w:val="00914CC2"/>
    <w:rsid w:val="00916E81"/>
    <w:rsid w:val="009171AD"/>
    <w:rsid w:val="0092257F"/>
    <w:rsid w:val="009238D4"/>
    <w:rsid w:val="0093004B"/>
    <w:rsid w:val="00933639"/>
    <w:rsid w:val="00933BB0"/>
    <w:rsid w:val="0093728F"/>
    <w:rsid w:val="00941293"/>
    <w:rsid w:val="00941C26"/>
    <w:rsid w:val="00946143"/>
    <w:rsid w:val="00950B8E"/>
    <w:rsid w:val="00953A89"/>
    <w:rsid w:val="00954D1D"/>
    <w:rsid w:val="00955603"/>
    <w:rsid w:val="00957240"/>
    <w:rsid w:val="00957C74"/>
    <w:rsid w:val="0096343D"/>
    <w:rsid w:val="00964666"/>
    <w:rsid w:val="009678B3"/>
    <w:rsid w:val="0097329C"/>
    <w:rsid w:val="00975987"/>
    <w:rsid w:val="009767D8"/>
    <w:rsid w:val="00976E5B"/>
    <w:rsid w:val="009777D9"/>
    <w:rsid w:val="009825D8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C274A"/>
    <w:rsid w:val="009C2CEE"/>
    <w:rsid w:val="009C58B8"/>
    <w:rsid w:val="009D1514"/>
    <w:rsid w:val="009D28D2"/>
    <w:rsid w:val="009D3B08"/>
    <w:rsid w:val="009D52C9"/>
    <w:rsid w:val="009E323E"/>
    <w:rsid w:val="009E5FAA"/>
    <w:rsid w:val="009F1F28"/>
    <w:rsid w:val="009F3E0C"/>
    <w:rsid w:val="009F44F1"/>
    <w:rsid w:val="009F7679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B47"/>
    <w:rsid w:val="00A32C70"/>
    <w:rsid w:val="00A32E45"/>
    <w:rsid w:val="00A40FE6"/>
    <w:rsid w:val="00A4130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2C4"/>
    <w:rsid w:val="00A62C17"/>
    <w:rsid w:val="00A63BCA"/>
    <w:rsid w:val="00A664A9"/>
    <w:rsid w:val="00A667F6"/>
    <w:rsid w:val="00A6780F"/>
    <w:rsid w:val="00A70F54"/>
    <w:rsid w:val="00A82C89"/>
    <w:rsid w:val="00A83C35"/>
    <w:rsid w:val="00A85469"/>
    <w:rsid w:val="00A8552D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6AA"/>
    <w:rsid w:val="00AB79CC"/>
    <w:rsid w:val="00AC2AB3"/>
    <w:rsid w:val="00AC2C9B"/>
    <w:rsid w:val="00AC380D"/>
    <w:rsid w:val="00AC558D"/>
    <w:rsid w:val="00AD030D"/>
    <w:rsid w:val="00AD07E3"/>
    <w:rsid w:val="00AD1B7C"/>
    <w:rsid w:val="00AD2B64"/>
    <w:rsid w:val="00AD36CF"/>
    <w:rsid w:val="00AD632F"/>
    <w:rsid w:val="00AE3B97"/>
    <w:rsid w:val="00AE3C85"/>
    <w:rsid w:val="00AE6833"/>
    <w:rsid w:val="00AF1351"/>
    <w:rsid w:val="00AF2168"/>
    <w:rsid w:val="00AF685D"/>
    <w:rsid w:val="00B02529"/>
    <w:rsid w:val="00B033F2"/>
    <w:rsid w:val="00B03682"/>
    <w:rsid w:val="00B10233"/>
    <w:rsid w:val="00B10C26"/>
    <w:rsid w:val="00B14DD3"/>
    <w:rsid w:val="00B16D28"/>
    <w:rsid w:val="00B172A2"/>
    <w:rsid w:val="00B17314"/>
    <w:rsid w:val="00B2074D"/>
    <w:rsid w:val="00B223A9"/>
    <w:rsid w:val="00B22731"/>
    <w:rsid w:val="00B260B4"/>
    <w:rsid w:val="00B27FD3"/>
    <w:rsid w:val="00B31B97"/>
    <w:rsid w:val="00B3467C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31F8"/>
    <w:rsid w:val="00B64118"/>
    <w:rsid w:val="00B65C03"/>
    <w:rsid w:val="00B67169"/>
    <w:rsid w:val="00B67CA4"/>
    <w:rsid w:val="00B735E5"/>
    <w:rsid w:val="00B75B45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3DDB"/>
    <w:rsid w:val="00BB4A5E"/>
    <w:rsid w:val="00BB5C29"/>
    <w:rsid w:val="00BB68BF"/>
    <w:rsid w:val="00BB74FB"/>
    <w:rsid w:val="00BC1BEA"/>
    <w:rsid w:val="00BC48DE"/>
    <w:rsid w:val="00BC4D2A"/>
    <w:rsid w:val="00BC7B41"/>
    <w:rsid w:val="00BD178C"/>
    <w:rsid w:val="00BD1CA5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71F"/>
    <w:rsid w:val="00C3089D"/>
    <w:rsid w:val="00C31D39"/>
    <w:rsid w:val="00C35176"/>
    <w:rsid w:val="00C35D53"/>
    <w:rsid w:val="00C35E61"/>
    <w:rsid w:val="00C376D8"/>
    <w:rsid w:val="00C45E87"/>
    <w:rsid w:val="00C4681B"/>
    <w:rsid w:val="00C471CA"/>
    <w:rsid w:val="00C478D5"/>
    <w:rsid w:val="00C5141B"/>
    <w:rsid w:val="00C54408"/>
    <w:rsid w:val="00C55C2B"/>
    <w:rsid w:val="00C575BA"/>
    <w:rsid w:val="00C579B6"/>
    <w:rsid w:val="00C66B17"/>
    <w:rsid w:val="00C676CA"/>
    <w:rsid w:val="00C6773F"/>
    <w:rsid w:val="00C7199F"/>
    <w:rsid w:val="00C73547"/>
    <w:rsid w:val="00C7364C"/>
    <w:rsid w:val="00C73C47"/>
    <w:rsid w:val="00C74972"/>
    <w:rsid w:val="00C7652B"/>
    <w:rsid w:val="00C85CAD"/>
    <w:rsid w:val="00C868EA"/>
    <w:rsid w:val="00C90191"/>
    <w:rsid w:val="00C90FDE"/>
    <w:rsid w:val="00C915FC"/>
    <w:rsid w:val="00C92D15"/>
    <w:rsid w:val="00C93A30"/>
    <w:rsid w:val="00C94CCD"/>
    <w:rsid w:val="00C95A55"/>
    <w:rsid w:val="00CA6228"/>
    <w:rsid w:val="00CA6B35"/>
    <w:rsid w:val="00CB1818"/>
    <w:rsid w:val="00CB31E8"/>
    <w:rsid w:val="00CB4E14"/>
    <w:rsid w:val="00CB6E59"/>
    <w:rsid w:val="00CC185A"/>
    <w:rsid w:val="00CC4280"/>
    <w:rsid w:val="00CC7995"/>
    <w:rsid w:val="00CC7ECA"/>
    <w:rsid w:val="00CD0472"/>
    <w:rsid w:val="00CD52EE"/>
    <w:rsid w:val="00CD5548"/>
    <w:rsid w:val="00CD5788"/>
    <w:rsid w:val="00CD5DC8"/>
    <w:rsid w:val="00CD6664"/>
    <w:rsid w:val="00CD6B7F"/>
    <w:rsid w:val="00CE114D"/>
    <w:rsid w:val="00CE6155"/>
    <w:rsid w:val="00CE66BF"/>
    <w:rsid w:val="00CE699A"/>
    <w:rsid w:val="00CF0785"/>
    <w:rsid w:val="00CF3B49"/>
    <w:rsid w:val="00CF565A"/>
    <w:rsid w:val="00CF7884"/>
    <w:rsid w:val="00D00256"/>
    <w:rsid w:val="00D00792"/>
    <w:rsid w:val="00D04AE7"/>
    <w:rsid w:val="00D06D61"/>
    <w:rsid w:val="00D073AD"/>
    <w:rsid w:val="00D126B8"/>
    <w:rsid w:val="00D1741B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4E0D"/>
    <w:rsid w:val="00D3712B"/>
    <w:rsid w:val="00D374BB"/>
    <w:rsid w:val="00D37B94"/>
    <w:rsid w:val="00D406A6"/>
    <w:rsid w:val="00D4635F"/>
    <w:rsid w:val="00D46CED"/>
    <w:rsid w:val="00D519DD"/>
    <w:rsid w:val="00D570AA"/>
    <w:rsid w:val="00D60496"/>
    <w:rsid w:val="00D62732"/>
    <w:rsid w:val="00D72AFA"/>
    <w:rsid w:val="00D73373"/>
    <w:rsid w:val="00D738E5"/>
    <w:rsid w:val="00D740FE"/>
    <w:rsid w:val="00D75ECF"/>
    <w:rsid w:val="00D768B1"/>
    <w:rsid w:val="00D832AD"/>
    <w:rsid w:val="00D8550C"/>
    <w:rsid w:val="00D8569F"/>
    <w:rsid w:val="00D85D4A"/>
    <w:rsid w:val="00D86244"/>
    <w:rsid w:val="00D910CD"/>
    <w:rsid w:val="00D92A00"/>
    <w:rsid w:val="00D9468D"/>
    <w:rsid w:val="00D95F96"/>
    <w:rsid w:val="00DA62E4"/>
    <w:rsid w:val="00DA6B65"/>
    <w:rsid w:val="00DA7908"/>
    <w:rsid w:val="00DA7EBB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30C"/>
    <w:rsid w:val="00E10DF0"/>
    <w:rsid w:val="00E15811"/>
    <w:rsid w:val="00E21C01"/>
    <w:rsid w:val="00E25EFF"/>
    <w:rsid w:val="00E304F7"/>
    <w:rsid w:val="00E30B73"/>
    <w:rsid w:val="00E30EF4"/>
    <w:rsid w:val="00E3305F"/>
    <w:rsid w:val="00E373A6"/>
    <w:rsid w:val="00E40C41"/>
    <w:rsid w:val="00E423B3"/>
    <w:rsid w:val="00E44CE2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50CA"/>
    <w:rsid w:val="00EA6C8C"/>
    <w:rsid w:val="00EA7622"/>
    <w:rsid w:val="00EA7B9C"/>
    <w:rsid w:val="00EB2807"/>
    <w:rsid w:val="00EB362E"/>
    <w:rsid w:val="00EB3A85"/>
    <w:rsid w:val="00EB43E1"/>
    <w:rsid w:val="00EB4A9B"/>
    <w:rsid w:val="00EB79B5"/>
    <w:rsid w:val="00EC047C"/>
    <w:rsid w:val="00EC6323"/>
    <w:rsid w:val="00ED0358"/>
    <w:rsid w:val="00ED2C4E"/>
    <w:rsid w:val="00ED3E16"/>
    <w:rsid w:val="00ED48D0"/>
    <w:rsid w:val="00ED767B"/>
    <w:rsid w:val="00EE24FC"/>
    <w:rsid w:val="00EE45E2"/>
    <w:rsid w:val="00EF6FA4"/>
    <w:rsid w:val="00F04A71"/>
    <w:rsid w:val="00F07F08"/>
    <w:rsid w:val="00F11BF0"/>
    <w:rsid w:val="00F12260"/>
    <w:rsid w:val="00F12320"/>
    <w:rsid w:val="00F129D2"/>
    <w:rsid w:val="00F12C8B"/>
    <w:rsid w:val="00F12F61"/>
    <w:rsid w:val="00F13872"/>
    <w:rsid w:val="00F140F3"/>
    <w:rsid w:val="00F155AE"/>
    <w:rsid w:val="00F2675C"/>
    <w:rsid w:val="00F30C70"/>
    <w:rsid w:val="00F31784"/>
    <w:rsid w:val="00F318FA"/>
    <w:rsid w:val="00F32673"/>
    <w:rsid w:val="00F3344C"/>
    <w:rsid w:val="00F41AA8"/>
    <w:rsid w:val="00F41DB6"/>
    <w:rsid w:val="00F42204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957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B65D2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11BF0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11BF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4C2A52FB9A5CD1FE078DCCA4CD008034BD255941C126AAA48396516596538D03498073AFFE0D82A262B8F710F7297E0D551014AE9E5D15gEL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96049E84402AFE46CA2867337CA8C30AC4F1D41A757B263CFC4C23717C7A6C8821FDBB8DE22A06CC570C44B987212B6B6E96FEF23053ADk2c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DD8B-510C-4BD0-BBB1-3E1699CB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55</cp:revision>
  <cp:lastPrinted>2022-02-08T06:00:00Z</cp:lastPrinted>
  <dcterms:created xsi:type="dcterms:W3CDTF">2020-12-17T07:47:00Z</dcterms:created>
  <dcterms:modified xsi:type="dcterms:W3CDTF">2022-02-08T06:00:00Z</dcterms:modified>
</cp:coreProperties>
</file>