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25" w:rsidRPr="00552825" w:rsidRDefault="00552825" w:rsidP="00552825">
      <w:pPr>
        <w:framePr w:hSpace="141" w:wrap="auto" w:vAnchor="text" w:hAnchor="page" w:x="6204" w:y="32"/>
        <w:widowControl w:val="0"/>
        <w:autoSpaceDE w:val="0"/>
        <w:autoSpaceDN w:val="0"/>
        <w:adjustRightInd w:val="0"/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554990" cy="575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552825" w:rsidRPr="00552825" w:rsidTr="0044788E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2825" w:rsidRPr="00552825" w:rsidRDefault="00552825" w:rsidP="00552825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ru" w:eastAsia="ar-SA"/>
              </w:rPr>
            </w:pPr>
            <w:r w:rsidRPr="00552825">
              <w:rPr>
                <w:szCs w:val="24"/>
                <w:lang w:val="ru"/>
              </w:rPr>
              <w:t>АДМИНИСТРАЦИЯ</w:t>
            </w:r>
          </w:p>
          <w:p w:rsidR="00552825" w:rsidRPr="00552825" w:rsidRDefault="00552825" w:rsidP="00552825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"/>
              </w:rPr>
            </w:pPr>
            <w:r w:rsidRPr="00552825">
              <w:rPr>
                <w:sz w:val="22"/>
                <w:szCs w:val="22"/>
                <w:lang w:val="ru"/>
              </w:rPr>
              <w:t>МУНИЦИПАЛЬНОГО ОБРАЗОВАНИЯ</w:t>
            </w:r>
          </w:p>
          <w:p w:rsidR="00552825" w:rsidRPr="00552825" w:rsidRDefault="00552825" w:rsidP="00552825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"/>
              </w:rPr>
            </w:pPr>
            <w:r w:rsidRPr="00552825">
              <w:rPr>
                <w:sz w:val="22"/>
                <w:szCs w:val="22"/>
                <w:lang w:val="ru"/>
              </w:rPr>
              <w:t>ГОРОДСКОГО ОКРУГА</w:t>
            </w:r>
          </w:p>
          <w:p w:rsidR="00552825" w:rsidRPr="00552825" w:rsidRDefault="00552825" w:rsidP="00552825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Cs w:val="24"/>
                <w:lang w:val="ru" w:eastAsia="ar-SA"/>
              </w:rPr>
            </w:pPr>
            <w:r w:rsidRPr="00552825">
              <w:rPr>
                <w:szCs w:val="24"/>
                <w:lang w:val="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552825" w:rsidRPr="00552825" w:rsidRDefault="00552825" w:rsidP="005528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val="ru"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825" w:rsidRPr="00552825" w:rsidRDefault="00552825" w:rsidP="00552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val="ru" w:eastAsia="ar-SA"/>
              </w:rPr>
            </w:pPr>
            <w:r w:rsidRPr="00552825">
              <w:rPr>
                <w:szCs w:val="24"/>
                <w:lang w:val="ru"/>
              </w:rPr>
              <w:t>«УХТА»</w:t>
            </w:r>
          </w:p>
          <w:p w:rsidR="00552825" w:rsidRPr="00552825" w:rsidRDefault="00552825" w:rsidP="00552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val="ru"/>
              </w:rPr>
            </w:pPr>
            <w:r w:rsidRPr="00552825">
              <w:rPr>
                <w:sz w:val="22"/>
                <w:lang w:val="ru"/>
              </w:rPr>
              <w:t>КАР  КЫТШЛÖН</w:t>
            </w:r>
          </w:p>
          <w:p w:rsidR="00552825" w:rsidRPr="00552825" w:rsidRDefault="00552825" w:rsidP="00552825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4"/>
                <w:lang w:val="ru"/>
              </w:rPr>
            </w:pPr>
            <w:r w:rsidRPr="00552825">
              <w:rPr>
                <w:sz w:val="22"/>
                <w:szCs w:val="24"/>
                <w:lang w:val="ru"/>
              </w:rPr>
              <w:t>МУНИЦИПАЛЬНÖЙ  ЮКÖНСА</w:t>
            </w:r>
          </w:p>
          <w:p w:rsidR="00552825" w:rsidRPr="00552825" w:rsidRDefault="00552825" w:rsidP="00552825">
            <w:pPr>
              <w:keepNext/>
              <w:widowControl w:val="0"/>
              <w:jc w:val="center"/>
              <w:outlineLvl w:val="1"/>
              <w:rPr>
                <w:bCs/>
                <w:szCs w:val="24"/>
                <w:lang w:val="ru"/>
              </w:rPr>
            </w:pPr>
            <w:r w:rsidRPr="00552825">
              <w:rPr>
                <w:bCs/>
                <w:szCs w:val="24"/>
                <w:lang w:val="ru"/>
              </w:rPr>
              <w:t>АДМИНИСТРАЦИЯ</w:t>
            </w:r>
          </w:p>
          <w:p w:rsidR="00552825" w:rsidRPr="00552825" w:rsidRDefault="00552825" w:rsidP="005528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val="ru" w:eastAsia="ar-SA"/>
              </w:rPr>
            </w:pPr>
          </w:p>
        </w:tc>
      </w:tr>
      <w:tr w:rsidR="00552825" w:rsidRPr="00552825" w:rsidTr="0044788E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2825" w:rsidRPr="00552825" w:rsidRDefault="00552825" w:rsidP="00552825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  <w:szCs w:val="24"/>
                <w:lang w:val="ru"/>
              </w:rPr>
            </w:pPr>
            <w:r w:rsidRPr="00552825">
              <w:rPr>
                <w:bCs/>
                <w:sz w:val="38"/>
                <w:szCs w:val="24"/>
                <w:lang w:val="ru"/>
              </w:rPr>
              <w:t>ПОСТАНОВЛЕНИЕ</w:t>
            </w:r>
          </w:p>
          <w:p w:rsidR="00552825" w:rsidRPr="00552825" w:rsidRDefault="00552825" w:rsidP="00552825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  <w:lang w:val="ru"/>
              </w:rPr>
            </w:pPr>
            <w:proofErr w:type="gramStart"/>
            <w:r w:rsidRPr="00552825">
              <w:rPr>
                <w:bCs/>
                <w:kern w:val="32"/>
                <w:sz w:val="38"/>
                <w:szCs w:val="32"/>
                <w:lang w:val="ru"/>
              </w:rPr>
              <w:t>ШУÖМ</w:t>
            </w:r>
            <w:proofErr w:type="gramEnd"/>
          </w:p>
          <w:p w:rsidR="00552825" w:rsidRPr="00552825" w:rsidRDefault="00552825" w:rsidP="00552825">
            <w:pPr>
              <w:keepNext/>
              <w:jc w:val="center"/>
              <w:outlineLvl w:val="1"/>
              <w:rPr>
                <w:bCs/>
                <w:sz w:val="28"/>
                <w:szCs w:val="24"/>
                <w:lang w:val="ru"/>
              </w:rPr>
            </w:pPr>
          </w:p>
        </w:tc>
      </w:tr>
      <w:tr w:rsidR="00552825" w:rsidRPr="00552825" w:rsidTr="0044788E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2825" w:rsidRPr="00552825" w:rsidRDefault="00552825" w:rsidP="0055282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52825">
              <w:rPr>
                <w:sz w:val="28"/>
              </w:rPr>
              <w:t>17 января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825" w:rsidRPr="00552825" w:rsidRDefault="00552825" w:rsidP="0055282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val="ru"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825" w:rsidRPr="00552825" w:rsidRDefault="00552825" w:rsidP="0055282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val="ru" w:eastAsia="ar-SA"/>
              </w:rPr>
            </w:pPr>
            <w:r w:rsidRPr="00552825">
              <w:rPr>
                <w:sz w:val="28"/>
                <w:lang w:val="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2825" w:rsidRPr="00552825" w:rsidRDefault="009B7AF4" w:rsidP="009D54B4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ar-SA"/>
              </w:rPr>
            </w:pPr>
            <w:r>
              <w:rPr>
                <w:rFonts w:eastAsia="Calibri"/>
                <w:sz w:val="28"/>
                <w:lang w:eastAsia="ar-SA"/>
              </w:rPr>
              <w:t>7</w:t>
            </w:r>
            <w:r w:rsidR="009D54B4">
              <w:rPr>
                <w:rFonts w:eastAsia="Calibri"/>
                <w:sz w:val="28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2825" w:rsidRPr="00552825" w:rsidRDefault="00552825" w:rsidP="0055282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val="ru" w:eastAsia="ar-SA"/>
              </w:rPr>
            </w:pPr>
          </w:p>
        </w:tc>
      </w:tr>
      <w:tr w:rsidR="00552825" w:rsidRPr="00552825" w:rsidTr="0044788E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825" w:rsidRPr="00552825" w:rsidRDefault="00552825" w:rsidP="0055282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val="ru" w:eastAsia="ar-SA"/>
              </w:rPr>
            </w:pPr>
            <w:r w:rsidRPr="00552825">
              <w:rPr>
                <w:sz w:val="20"/>
                <w:lang w:val="ru"/>
              </w:rPr>
              <w:t>г.Ухта,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825" w:rsidRPr="00552825" w:rsidRDefault="00552825" w:rsidP="0055282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val="ru"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825" w:rsidRPr="00552825" w:rsidRDefault="00552825" w:rsidP="0055282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ar-SA"/>
              </w:rPr>
            </w:pPr>
          </w:p>
        </w:tc>
      </w:tr>
    </w:tbl>
    <w:p w:rsidR="00552825" w:rsidRDefault="00552825" w:rsidP="009963F6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sz w:val="25"/>
          <w:szCs w:val="25"/>
        </w:rPr>
      </w:pPr>
    </w:p>
    <w:p w:rsidR="009963F6" w:rsidRPr="00552825" w:rsidRDefault="00B449BF" w:rsidP="009B7AF4">
      <w:pPr>
        <w:widowControl w:val="0"/>
        <w:ind w:right="4110"/>
        <w:rPr>
          <w:sz w:val="28"/>
          <w:szCs w:val="28"/>
          <w:lang w:eastAsia="en-US"/>
        </w:rPr>
      </w:pPr>
      <w:r w:rsidRPr="00552825">
        <w:rPr>
          <w:sz w:val="28"/>
          <w:szCs w:val="28"/>
          <w:lang w:eastAsia="en-US"/>
        </w:rPr>
        <w:t>Об</w:t>
      </w:r>
      <w:r w:rsidR="009963F6" w:rsidRPr="00552825">
        <w:rPr>
          <w:sz w:val="28"/>
          <w:szCs w:val="28"/>
          <w:lang w:eastAsia="en-US"/>
        </w:rPr>
        <w:t xml:space="preserve"> определении органа, уполномоченного</w:t>
      </w:r>
      <w:r w:rsidR="00495896" w:rsidRPr="00552825">
        <w:rPr>
          <w:sz w:val="28"/>
          <w:szCs w:val="28"/>
          <w:lang w:eastAsia="en-US"/>
        </w:rPr>
        <w:t xml:space="preserve"> </w:t>
      </w:r>
      <w:r w:rsidR="009963F6" w:rsidRPr="00552825">
        <w:rPr>
          <w:sz w:val="28"/>
          <w:szCs w:val="28"/>
          <w:lang w:eastAsia="en-US"/>
        </w:rPr>
        <w:t>на определение поставщиков (подрядчиков, исполнителей) для заказчиков муниципального образования городского округа «Ухта»</w:t>
      </w:r>
    </w:p>
    <w:p w:rsidR="00D8391F" w:rsidRPr="00552825" w:rsidRDefault="00D8391F" w:rsidP="00552825">
      <w:pPr>
        <w:widowControl w:val="0"/>
        <w:rPr>
          <w:sz w:val="28"/>
          <w:szCs w:val="28"/>
          <w:lang w:eastAsia="en-US"/>
        </w:rPr>
      </w:pPr>
    </w:p>
    <w:p w:rsidR="009963F6" w:rsidRPr="00552825" w:rsidRDefault="009963F6" w:rsidP="00552825">
      <w:pPr>
        <w:widowControl w:val="0"/>
        <w:spacing w:after="120"/>
        <w:ind w:firstLine="567"/>
        <w:rPr>
          <w:sz w:val="28"/>
          <w:szCs w:val="28"/>
          <w:lang w:eastAsia="en-US"/>
        </w:rPr>
      </w:pPr>
      <w:r w:rsidRPr="00552825">
        <w:rPr>
          <w:sz w:val="28"/>
          <w:szCs w:val="28"/>
          <w:lang w:eastAsia="en-US"/>
        </w:rPr>
        <w:t>Руководствуясь Федеральным законом от 05.04.2013 №</w:t>
      </w:r>
      <w:r w:rsidR="00552825">
        <w:rPr>
          <w:sz w:val="28"/>
          <w:szCs w:val="28"/>
          <w:lang w:eastAsia="en-US"/>
        </w:rPr>
        <w:t xml:space="preserve"> </w:t>
      </w:r>
      <w:r w:rsidRPr="00552825">
        <w:rPr>
          <w:sz w:val="28"/>
          <w:szCs w:val="28"/>
          <w:lang w:eastAsia="en-US"/>
        </w:rPr>
        <w:t xml:space="preserve">44-ФЗ «О контрактной системе в сфере закупок товаров, работ, услуг для обеспечения государственных и муниципальных нужд», Федеральным законом от 06.10.2003 </w:t>
      </w:r>
      <w:r w:rsidR="00552825">
        <w:rPr>
          <w:sz w:val="28"/>
          <w:szCs w:val="28"/>
          <w:lang w:eastAsia="en-US"/>
        </w:rPr>
        <w:t>№</w:t>
      </w:r>
      <w:r w:rsidRPr="00552825">
        <w:rPr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администрация постановляет:</w:t>
      </w:r>
    </w:p>
    <w:p w:rsidR="00AC5ABA" w:rsidRPr="00552825" w:rsidRDefault="00495896" w:rsidP="00552825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552825">
        <w:rPr>
          <w:sz w:val="28"/>
          <w:szCs w:val="28"/>
          <w:lang w:eastAsia="en-US"/>
        </w:rPr>
        <w:t>1</w:t>
      </w:r>
      <w:r w:rsidR="009963F6" w:rsidRPr="00552825">
        <w:rPr>
          <w:sz w:val="28"/>
          <w:szCs w:val="28"/>
          <w:lang w:eastAsia="en-US"/>
        </w:rPr>
        <w:t xml:space="preserve">. </w:t>
      </w:r>
      <w:r w:rsidR="00AC5ABA" w:rsidRPr="00552825">
        <w:rPr>
          <w:rFonts w:eastAsiaTheme="minorHAnsi"/>
          <w:sz w:val="28"/>
          <w:szCs w:val="28"/>
          <w:lang w:eastAsia="en-US"/>
        </w:rPr>
        <w:t xml:space="preserve">Возложить полномочия уполномоченного органа на определение поставщиков (подрядчиков, исполнителей) для заказчиков муниципального образования городского округа «Ухта» на Финансовое управление </w:t>
      </w:r>
      <w:proofErr w:type="gramStart"/>
      <w:r w:rsidR="00AC5ABA" w:rsidRPr="00552825">
        <w:rPr>
          <w:rFonts w:eastAsiaTheme="minorHAnsi"/>
          <w:sz w:val="28"/>
          <w:szCs w:val="28"/>
          <w:lang w:eastAsia="en-US"/>
        </w:rPr>
        <w:t xml:space="preserve">администрации МОГО «Ухта», за исключением полномочий по определению поставщиков (подрядчиков, исполнителей), возложенных на государственное казенное учреждение Республики Коми «Центр обеспечения организации и проведения торгов» в соответствии с </w:t>
      </w:r>
      <w:r w:rsidR="00F0238B" w:rsidRPr="00552825">
        <w:rPr>
          <w:rFonts w:eastAsiaTheme="minorHAnsi"/>
          <w:sz w:val="28"/>
          <w:szCs w:val="28"/>
          <w:lang w:eastAsia="en-US"/>
        </w:rPr>
        <w:t>п</w:t>
      </w:r>
      <w:r w:rsidR="00F0238B" w:rsidRPr="00552825">
        <w:rPr>
          <w:sz w:val="28"/>
          <w:szCs w:val="28"/>
        </w:rPr>
        <w:t>остановлением</w:t>
      </w:r>
      <w:r w:rsidR="00AC5ABA" w:rsidRPr="00552825">
        <w:rPr>
          <w:rFonts w:eastAsiaTheme="minorHAnsi"/>
          <w:sz w:val="28"/>
          <w:szCs w:val="28"/>
          <w:lang w:eastAsia="en-US"/>
        </w:rPr>
        <w:t xml:space="preserve"> Правительства Республики Коми от 10.12.2013 </w:t>
      </w:r>
      <w:r w:rsidR="00552825">
        <w:rPr>
          <w:rFonts w:eastAsiaTheme="minorHAnsi"/>
          <w:sz w:val="28"/>
          <w:szCs w:val="28"/>
          <w:lang w:eastAsia="en-US"/>
        </w:rPr>
        <w:t>№</w:t>
      </w:r>
      <w:r w:rsidR="00AC5ABA" w:rsidRPr="00552825">
        <w:rPr>
          <w:rFonts w:eastAsiaTheme="minorHAnsi"/>
          <w:sz w:val="28"/>
          <w:szCs w:val="28"/>
          <w:lang w:eastAsia="en-US"/>
        </w:rPr>
        <w:t xml:space="preserve"> 482 «О регулировании отдельных вопросов контрактной системы в сфере закупок товаров, работ, услуг для обеспечения государственных нужд Республики Коми».</w:t>
      </w:r>
      <w:proofErr w:type="gramEnd"/>
    </w:p>
    <w:p w:rsidR="00AC5ABA" w:rsidRPr="00552825" w:rsidRDefault="00AC5ABA" w:rsidP="00552825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552825">
        <w:rPr>
          <w:rFonts w:eastAsiaTheme="minorHAnsi"/>
          <w:sz w:val="28"/>
          <w:szCs w:val="28"/>
          <w:lang w:eastAsia="en-US"/>
        </w:rPr>
        <w:t xml:space="preserve">2. Утвердить </w:t>
      </w:r>
      <w:hyperlink r:id="rId10" w:history="1">
        <w:r w:rsidRPr="00552825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552825">
        <w:rPr>
          <w:rFonts w:eastAsiaTheme="minorHAnsi"/>
          <w:sz w:val="28"/>
          <w:szCs w:val="28"/>
          <w:lang w:eastAsia="en-US"/>
        </w:rPr>
        <w:t xml:space="preserve"> взаимодействия заказчиков и органа, уполномоченного на определение поставщиков (подрядчиков, исполнителей) в муниципальном</w:t>
      </w:r>
      <w:r w:rsidR="0001367A" w:rsidRPr="00552825">
        <w:rPr>
          <w:rFonts w:eastAsiaTheme="minorHAnsi"/>
          <w:sz w:val="28"/>
          <w:szCs w:val="28"/>
          <w:lang w:eastAsia="en-US"/>
        </w:rPr>
        <w:t xml:space="preserve"> образовании городского округа «</w:t>
      </w:r>
      <w:r w:rsidRPr="00552825">
        <w:rPr>
          <w:rFonts w:eastAsiaTheme="minorHAnsi"/>
          <w:sz w:val="28"/>
          <w:szCs w:val="28"/>
          <w:lang w:eastAsia="en-US"/>
        </w:rPr>
        <w:t>Ухта</w:t>
      </w:r>
      <w:r w:rsidR="0001367A" w:rsidRPr="00552825">
        <w:rPr>
          <w:rFonts w:eastAsiaTheme="minorHAnsi"/>
          <w:sz w:val="28"/>
          <w:szCs w:val="28"/>
          <w:lang w:eastAsia="en-US"/>
        </w:rPr>
        <w:t>»</w:t>
      </w:r>
      <w:r w:rsidRPr="00552825">
        <w:rPr>
          <w:rFonts w:eastAsiaTheme="minorHAnsi"/>
          <w:sz w:val="28"/>
          <w:szCs w:val="28"/>
          <w:lang w:eastAsia="en-US"/>
        </w:rPr>
        <w:t>, согласно приложению к настоящему постановлению.</w:t>
      </w:r>
    </w:p>
    <w:p w:rsidR="00AC5ABA" w:rsidRPr="00552825" w:rsidRDefault="00AC5ABA" w:rsidP="00552825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552825">
        <w:rPr>
          <w:rFonts w:eastAsiaTheme="minorHAnsi"/>
          <w:sz w:val="28"/>
          <w:szCs w:val="28"/>
          <w:lang w:eastAsia="en-US"/>
        </w:rPr>
        <w:t>3. Установить, что функции заказчика осуществляются заказчиком самостоятельно, за исключением определения поставщик</w:t>
      </w:r>
      <w:r w:rsidR="00303B8C" w:rsidRPr="00552825">
        <w:rPr>
          <w:rFonts w:eastAsiaTheme="minorHAnsi"/>
          <w:sz w:val="28"/>
          <w:szCs w:val="28"/>
          <w:lang w:eastAsia="en-US"/>
        </w:rPr>
        <w:t>ов</w:t>
      </w:r>
      <w:r w:rsidRPr="00552825">
        <w:rPr>
          <w:rFonts w:eastAsiaTheme="minorHAnsi"/>
          <w:sz w:val="28"/>
          <w:szCs w:val="28"/>
          <w:lang w:eastAsia="en-US"/>
        </w:rPr>
        <w:t xml:space="preserve"> (подрядчик</w:t>
      </w:r>
      <w:r w:rsidR="00303B8C" w:rsidRPr="00552825">
        <w:rPr>
          <w:rFonts w:eastAsiaTheme="minorHAnsi"/>
          <w:sz w:val="28"/>
          <w:szCs w:val="28"/>
          <w:lang w:eastAsia="en-US"/>
        </w:rPr>
        <w:t>ов</w:t>
      </w:r>
      <w:r w:rsidRPr="00552825">
        <w:rPr>
          <w:rFonts w:eastAsiaTheme="minorHAnsi"/>
          <w:sz w:val="28"/>
          <w:szCs w:val="28"/>
          <w:lang w:eastAsia="en-US"/>
        </w:rPr>
        <w:t>, исполнител</w:t>
      </w:r>
      <w:r w:rsidR="00303B8C" w:rsidRPr="00552825">
        <w:rPr>
          <w:rFonts w:eastAsiaTheme="minorHAnsi"/>
          <w:sz w:val="28"/>
          <w:szCs w:val="28"/>
          <w:lang w:eastAsia="en-US"/>
        </w:rPr>
        <w:t>ей</w:t>
      </w:r>
      <w:r w:rsidRPr="00552825">
        <w:rPr>
          <w:rFonts w:eastAsiaTheme="minorHAnsi"/>
          <w:sz w:val="28"/>
          <w:szCs w:val="28"/>
          <w:lang w:eastAsia="en-US"/>
        </w:rPr>
        <w:t xml:space="preserve">) уполномоченным органом, определенным в </w:t>
      </w:r>
      <w:hyperlink w:anchor="Par0" w:history="1">
        <w:r w:rsidRPr="00552825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Pr="00552825">
        <w:rPr>
          <w:rFonts w:eastAsiaTheme="minorHAnsi"/>
          <w:sz w:val="28"/>
          <w:szCs w:val="28"/>
          <w:lang w:eastAsia="en-US"/>
        </w:rPr>
        <w:t xml:space="preserve"> настоящего постановления.</w:t>
      </w:r>
    </w:p>
    <w:p w:rsidR="009963F6" w:rsidRDefault="00A21B65" w:rsidP="00552825">
      <w:pPr>
        <w:autoSpaceDE w:val="0"/>
        <w:autoSpaceDN w:val="0"/>
        <w:adjustRightInd w:val="0"/>
        <w:ind w:firstLine="567"/>
        <w:rPr>
          <w:sz w:val="28"/>
          <w:szCs w:val="28"/>
          <w:lang w:eastAsia="en-US"/>
        </w:rPr>
      </w:pPr>
      <w:r w:rsidRPr="00552825">
        <w:rPr>
          <w:rFonts w:eastAsiaTheme="minorHAnsi"/>
          <w:sz w:val="28"/>
          <w:szCs w:val="28"/>
          <w:lang w:eastAsia="en-US"/>
        </w:rPr>
        <w:t>4.</w:t>
      </w:r>
      <w:r w:rsidR="00D6794E" w:rsidRPr="00552825">
        <w:rPr>
          <w:sz w:val="28"/>
          <w:szCs w:val="28"/>
          <w:lang w:eastAsia="en-US"/>
        </w:rPr>
        <w:t xml:space="preserve"> </w:t>
      </w:r>
      <w:r w:rsidRPr="00552825">
        <w:rPr>
          <w:sz w:val="28"/>
          <w:szCs w:val="28"/>
          <w:lang w:eastAsia="en-US"/>
        </w:rPr>
        <w:t>Признать утратившим силу постановление администрации МОГО от 2</w:t>
      </w:r>
      <w:r w:rsidR="0048168E" w:rsidRPr="00552825">
        <w:rPr>
          <w:sz w:val="28"/>
          <w:szCs w:val="28"/>
          <w:lang w:eastAsia="en-US"/>
        </w:rPr>
        <w:t>7</w:t>
      </w:r>
      <w:r w:rsidRPr="00552825">
        <w:rPr>
          <w:sz w:val="28"/>
          <w:szCs w:val="28"/>
          <w:lang w:eastAsia="en-US"/>
        </w:rPr>
        <w:t>.12.2018 №</w:t>
      </w:r>
      <w:r w:rsidR="00552825">
        <w:rPr>
          <w:sz w:val="28"/>
          <w:szCs w:val="28"/>
          <w:lang w:eastAsia="en-US"/>
        </w:rPr>
        <w:t xml:space="preserve"> </w:t>
      </w:r>
      <w:r w:rsidRPr="00552825">
        <w:rPr>
          <w:sz w:val="28"/>
          <w:szCs w:val="28"/>
          <w:lang w:eastAsia="en-US"/>
        </w:rPr>
        <w:t xml:space="preserve">2946 «Об определении </w:t>
      </w:r>
      <w:r w:rsidR="0090639C" w:rsidRPr="00552825">
        <w:rPr>
          <w:sz w:val="28"/>
          <w:szCs w:val="28"/>
          <w:lang w:eastAsia="en-US"/>
        </w:rPr>
        <w:t xml:space="preserve">органа, уполномоченного </w:t>
      </w:r>
      <w:r w:rsidRPr="00552825">
        <w:rPr>
          <w:sz w:val="28"/>
          <w:szCs w:val="28"/>
          <w:lang w:eastAsia="en-US"/>
        </w:rPr>
        <w:t xml:space="preserve">на определение поставщиков (подрядчиков, исполнителей) для заказчиков </w:t>
      </w:r>
      <w:r w:rsidR="0001367A" w:rsidRPr="00552825">
        <w:rPr>
          <w:sz w:val="28"/>
          <w:szCs w:val="28"/>
          <w:lang w:eastAsia="en-US"/>
        </w:rPr>
        <w:t>муниципального</w:t>
      </w:r>
      <w:r w:rsidRPr="00552825">
        <w:rPr>
          <w:sz w:val="28"/>
          <w:szCs w:val="28"/>
          <w:lang w:eastAsia="en-US"/>
        </w:rPr>
        <w:t xml:space="preserve"> образования </w:t>
      </w:r>
      <w:r w:rsidR="0001367A" w:rsidRPr="00552825">
        <w:rPr>
          <w:sz w:val="28"/>
          <w:szCs w:val="28"/>
          <w:lang w:eastAsia="en-US"/>
        </w:rPr>
        <w:t>городского округа «Ухта».</w:t>
      </w:r>
    </w:p>
    <w:p w:rsidR="009B7AF4" w:rsidRDefault="009B7AF4" w:rsidP="00552825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</w:p>
    <w:p w:rsidR="00552825" w:rsidRDefault="00552825" w:rsidP="00552825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</w:t>
      </w:r>
    </w:p>
    <w:p w:rsidR="00552825" w:rsidRPr="00552825" w:rsidRDefault="00552825" w:rsidP="00552825">
      <w:pPr>
        <w:autoSpaceDE w:val="0"/>
        <w:autoSpaceDN w:val="0"/>
        <w:adjustRightInd w:val="0"/>
        <w:ind w:firstLine="567"/>
        <w:rPr>
          <w:sz w:val="28"/>
          <w:szCs w:val="28"/>
          <w:lang w:eastAsia="en-US"/>
        </w:rPr>
      </w:pPr>
    </w:p>
    <w:p w:rsidR="00E87F2A" w:rsidRPr="00552825" w:rsidRDefault="0001367A" w:rsidP="00552825">
      <w:pPr>
        <w:widowControl w:val="0"/>
        <w:tabs>
          <w:tab w:val="left" w:pos="994"/>
        </w:tabs>
        <w:ind w:firstLine="567"/>
        <w:rPr>
          <w:sz w:val="28"/>
          <w:szCs w:val="28"/>
          <w:lang w:eastAsia="en-US"/>
        </w:rPr>
      </w:pPr>
      <w:r w:rsidRPr="00552825">
        <w:rPr>
          <w:sz w:val="28"/>
          <w:szCs w:val="28"/>
          <w:lang w:eastAsia="en-US"/>
        </w:rPr>
        <w:t>5</w:t>
      </w:r>
      <w:r w:rsidR="00E87F2A" w:rsidRPr="00552825">
        <w:rPr>
          <w:sz w:val="28"/>
          <w:szCs w:val="28"/>
          <w:lang w:eastAsia="en-US"/>
        </w:rPr>
        <w:t xml:space="preserve">. Настоящее постановление вступает в силу со дня его </w:t>
      </w:r>
      <w:r w:rsidR="00591B2C" w:rsidRPr="00552825">
        <w:rPr>
          <w:sz w:val="28"/>
          <w:szCs w:val="28"/>
          <w:lang w:eastAsia="en-US"/>
        </w:rPr>
        <w:t>принятия</w:t>
      </w:r>
      <w:r w:rsidR="009B7E95" w:rsidRPr="00552825">
        <w:rPr>
          <w:sz w:val="28"/>
          <w:szCs w:val="28"/>
          <w:lang w:eastAsia="en-US"/>
        </w:rPr>
        <w:t xml:space="preserve"> </w:t>
      </w:r>
      <w:r w:rsidR="00A21B65" w:rsidRPr="00552825">
        <w:rPr>
          <w:sz w:val="28"/>
          <w:szCs w:val="28"/>
          <w:lang w:eastAsia="en-US"/>
        </w:rPr>
        <w:t xml:space="preserve">и распространяется на </w:t>
      </w:r>
      <w:proofErr w:type="gramStart"/>
      <w:r w:rsidR="00591B2C" w:rsidRPr="00552825">
        <w:rPr>
          <w:sz w:val="28"/>
          <w:szCs w:val="28"/>
          <w:lang w:eastAsia="en-US"/>
        </w:rPr>
        <w:t>правоотношения</w:t>
      </w:r>
      <w:proofErr w:type="gramEnd"/>
      <w:r w:rsidR="00D8391F" w:rsidRPr="00552825">
        <w:rPr>
          <w:sz w:val="28"/>
          <w:szCs w:val="28"/>
          <w:lang w:eastAsia="en-US"/>
        </w:rPr>
        <w:t xml:space="preserve"> </w:t>
      </w:r>
      <w:r w:rsidR="00591B2C" w:rsidRPr="00552825">
        <w:rPr>
          <w:sz w:val="28"/>
          <w:szCs w:val="28"/>
          <w:lang w:eastAsia="en-US"/>
        </w:rPr>
        <w:t xml:space="preserve">возникшие </w:t>
      </w:r>
      <w:r w:rsidR="00D8391F" w:rsidRPr="00552825">
        <w:rPr>
          <w:sz w:val="28"/>
          <w:szCs w:val="28"/>
          <w:lang w:eastAsia="en-US"/>
        </w:rPr>
        <w:t>с 1 января 2022</w:t>
      </w:r>
      <w:r w:rsidR="00E87F2A" w:rsidRPr="00552825">
        <w:rPr>
          <w:sz w:val="28"/>
          <w:szCs w:val="28"/>
          <w:lang w:eastAsia="en-US"/>
        </w:rPr>
        <w:t xml:space="preserve"> года.</w:t>
      </w:r>
    </w:p>
    <w:p w:rsidR="009963F6" w:rsidRPr="00552825" w:rsidRDefault="0001367A" w:rsidP="00552825">
      <w:pPr>
        <w:widowControl w:val="0"/>
        <w:tabs>
          <w:tab w:val="left" w:pos="994"/>
        </w:tabs>
        <w:ind w:firstLine="567"/>
        <w:rPr>
          <w:sz w:val="28"/>
          <w:szCs w:val="28"/>
          <w:lang w:eastAsia="en-US"/>
        </w:rPr>
      </w:pPr>
      <w:r w:rsidRPr="00552825">
        <w:rPr>
          <w:sz w:val="28"/>
          <w:szCs w:val="28"/>
          <w:lang w:eastAsia="en-US"/>
        </w:rPr>
        <w:t>6</w:t>
      </w:r>
      <w:r w:rsidR="009963F6" w:rsidRPr="00552825">
        <w:rPr>
          <w:sz w:val="28"/>
          <w:szCs w:val="28"/>
          <w:lang w:eastAsia="en-US"/>
        </w:rPr>
        <w:t xml:space="preserve">. </w:t>
      </w:r>
      <w:proofErr w:type="gramStart"/>
      <w:r w:rsidR="009963F6" w:rsidRPr="00552825">
        <w:rPr>
          <w:sz w:val="28"/>
          <w:szCs w:val="28"/>
          <w:lang w:eastAsia="en-US"/>
        </w:rPr>
        <w:t>Контроль за</w:t>
      </w:r>
      <w:proofErr w:type="gramEnd"/>
      <w:r w:rsidR="009963F6" w:rsidRPr="00552825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8391F" w:rsidRPr="00552825" w:rsidRDefault="00D8391F" w:rsidP="00552825">
      <w:pPr>
        <w:tabs>
          <w:tab w:val="left" w:pos="1733"/>
          <w:tab w:val="left" w:pos="7315"/>
        </w:tabs>
        <w:rPr>
          <w:sz w:val="28"/>
          <w:szCs w:val="28"/>
        </w:rPr>
      </w:pPr>
    </w:p>
    <w:p w:rsidR="00D8391F" w:rsidRPr="00552825" w:rsidRDefault="00D8391F" w:rsidP="00552825">
      <w:pPr>
        <w:tabs>
          <w:tab w:val="left" w:pos="1733"/>
          <w:tab w:val="left" w:pos="7315"/>
        </w:tabs>
        <w:rPr>
          <w:sz w:val="28"/>
          <w:szCs w:val="28"/>
        </w:rPr>
      </w:pPr>
    </w:p>
    <w:p w:rsidR="00D8391F" w:rsidRPr="00552825" w:rsidRDefault="00D8391F" w:rsidP="00D8391F">
      <w:pPr>
        <w:tabs>
          <w:tab w:val="left" w:pos="1733"/>
          <w:tab w:val="left" w:pos="7315"/>
        </w:tabs>
        <w:rPr>
          <w:sz w:val="28"/>
          <w:szCs w:val="28"/>
        </w:rPr>
      </w:pPr>
      <w:r w:rsidRPr="00552825">
        <w:rPr>
          <w:sz w:val="28"/>
          <w:szCs w:val="28"/>
        </w:rPr>
        <w:t xml:space="preserve">Глава МОГО «Ухта» - руководитель </w:t>
      </w:r>
    </w:p>
    <w:p w:rsidR="00D8391F" w:rsidRPr="00552825" w:rsidRDefault="00552825" w:rsidP="00D8391F">
      <w:pPr>
        <w:tabs>
          <w:tab w:val="left" w:pos="1733"/>
          <w:tab w:val="left" w:pos="7315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МОГО «Ухта» </w:t>
      </w:r>
      <w:r w:rsidR="00D8391F" w:rsidRPr="0055282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8391F" w:rsidRPr="00552825">
        <w:rPr>
          <w:sz w:val="28"/>
          <w:szCs w:val="28"/>
        </w:rPr>
        <w:t>М.Н. Османов</w:t>
      </w:r>
    </w:p>
    <w:p w:rsidR="00D8391F" w:rsidRPr="00021422" w:rsidRDefault="00D8391F" w:rsidP="00D8391F">
      <w:pPr>
        <w:tabs>
          <w:tab w:val="left" w:pos="1733"/>
          <w:tab w:val="left" w:pos="7315"/>
        </w:tabs>
        <w:rPr>
          <w:sz w:val="25"/>
          <w:szCs w:val="25"/>
        </w:rPr>
      </w:pPr>
    </w:p>
    <w:p w:rsidR="00552825" w:rsidRDefault="00552825">
      <w:pPr>
        <w:spacing w:after="200" w:line="276" w:lineRule="auto"/>
        <w:jc w:val="left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552825" w:rsidRDefault="00D8391F" w:rsidP="00552825">
      <w:pPr>
        <w:tabs>
          <w:tab w:val="left" w:pos="1733"/>
          <w:tab w:val="left" w:pos="7315"/>
        </w:tabs>
        <w:ind w:left="2124" w:firstLine="3121"/>
        <w:jc w:val="center"/>
        <w:rPr>
          <w:sz w:val="25"/>
          <w:szCs w:val="25"/>
        </w:rPr>
      </w:pPr>
      <w:r w:rsidRPr="00021422">
        <w:rPr>
          <w:sz w:val="25"/>
          <w:szCs w:val="25"/>
        </w:rPr>
        <w:lastRenderedPageBreak/>
        <w:t xml:space="preserve">Приложение </w:t>
      </w:r>
    </w:p>
    <w:p w:rsidR="00D8391F" w:rsidRPr="00021422" w:rsidRDefault="00D8391F" w:rsidP="00552825">
      <w:pPr>
        <w:tabs>
          <w:tab w:val="left" w:pos="1733"/>
          <w:tab w:val="left" w:pos="7315"/>
        </w:tabs>
        <w:ind w:left="2124" w:firstLine="3121"/>
        <w:jc w:val="center"/>
        <w:rPr>
          <w:sz w:val="25"/>
          <w:szCs w:val="25"/>
        </w:rPr>
      </w:pPr>
      <w:r w:rsidRPr="00021422">
        <w:rPr>
          <w:sz w:val="25"/>
          <w:szCs w:val="25"/>
        </w:rPr>
        <w:t>к постановлению</w:t>
      </w:r>
    </w:p>
    <w:p w:rsidR="00D8391F" w:rsidRPr="00021422" w:rsidRDefault="00D8391F" w:rsidP="00552825">
      <w:pPr>
        <w:tabs>
          <w:tab w:val="left" w:pos="1733"/>
          <w:tab w:val="left" w:pos="7315"/>
        </w:tabs>
        <w:ind w:left="2124" w:firstLine="3121"/>
        <w:jc w:val="center"/>
        <w:rPr>
          <w:sz w:val="25"/>
          <w:szCs w:val="25"/>
        </w:rPr>
      </w:pPr>
      <w:r w:rsidRPr="00021422">
        <w:rPr>
          <w:sz w:val="25"/>
          <w:szCs w:val="25"/>
        </w:rPr>
        <w:t>администрации МОГО «Ухта»</w:t>
      </w:r>
    </w:p>
    <w:p w:rsidR="00D8391F" w:rsidRPr="00021422" w:rsidRDefault="00D8391F" w:rsidP="00552825">
      <w:pPr>
        <w:tabs>
          <w:tab w:val="left" w:pos="1733"/>
          <w:tab w:val="left" w:pos="7315"/>
        </w:tabs>
        <w:ind w:left="2124" w:firstLine="3121"/>
        <w:jc w:val="center"/>
        <w:rPr>
          <w:sz w:val="25"/>
          <w:szCs w:val="25"/>
        </w:rPr>
      </w:pPr>
      <w:r w:rsidRPr="00021422">
        <w:rPr>
          <w:sz w:val="25"/>
          <w:szCs w:val="25"/>
        </w:rPr>
        <w:t xml:space="preserve">от </w:t>
      </w:r>
      <w:r w:rsidR="009B7AF4">
        <w:rPr>
          <w:sz w:val="25"/>
          <w:szCs w:val="25"/>
        </w:rPr>
        <w:t xml:space="preserve">17 января 2022 г. </w:t>
      </w:r>
      <w:r w:rsidRPr="00021422">
        <w:rPr>
          <w:sz w:val="25"/>
          <w:szCs w:val="25"/>
        </w:rPr>
        <w:t xml:space="preserve"> </w:t>
      </w:r>
      <w:r w:rsidR="009D54B4">
        <w:rPr>
          <w:sz w:val="25"/>
          <w:szCs w:val="25"/>
        </w:rPr>
        <w:t>№ 71</w:t>
      </w:r>
    </w:p>
    <w:p w:rsidR="009963F6" w:rsidRPr="00021422" w:rsidRDefault="009963F6" w:rsidP="0001367A">
      <w:pPr>
        <w:tabs>
          <w:tab w:val="left" w:pos="1733"/>
          <w:tab w:val="left" w:pos="7315"/>
        </w:tabs>
        <w:rPr>
          <w:sz w:val="26"/>
          <w:szCs w:val="26"/>
        </w:rPr>
      </w:pPr>
    </w:p>
    <w:p w:rsidR="009963F6" w:rsidRDefault="009963F6" w:rsidP="009963F6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B7AF4" w:rsidRPr="00021422" w:rsidRDefault="009B7AF4" w:rsidP="009963F6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963F6" w:rsidRPr="00552825" w:rsidRDefault="009963F6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</w:p>
    <w:p w:rsidR="00552825" w:rsidRPr="00552825" w:rsidRDefault="009963F6" w:rsidP="00552825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 xml:space="preserve">ПОРЯДОК </w:t>
      </w:r>
    </w:p>
    <w:p w:rsidR="009963F6" w:rsidRPr="00552825" w:rsidRDefault="009963F6" w:rsidP="00552825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ВЗАИМОДЕЙСТВИЯ</w:t>
      </w:r>
    </w:p>
    <w:p w:rsidR="009963F6" w:rsidRPr="00552825" w:rsidRDefault="009963F6" w:rsidP="00552825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 xml:space="preserve">ЗАКАЗЧИКОВ И ОРГАНА, УПОЛНОМОЧЕННОГО НА ОПРЕДЕЛЕНИЕ ПОСТАВЩИКОВ (ПОДРЯДЧИКОВ, ИСПОЛНИТЕЛЕЙ) В МУНИЦИПАЛЬНОМ ОБРАЗОВАНИИ ГОРОДСКОГО ОКРУГА «УХТА» </w:t>
      </w:r>
    </w:p>
    <w:p w:rsidR="009963F6" w:rsidRPr="00552825" w:rsidRDefault="009963F6" w:rsidP="00552825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sz w:val="26"/>
          <w:szCs w:val="26"/>
        </w:rPr>
      </w:pPr>
    </w:p>
    <w:p w:rsidR="009963F6" w:rsidRPr="00552825" w:rsidRDefault="000622D1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1.</w:t>
      </w:r>
      <w:r w:rsidR="00552825">
        <w:rPr>
          <w:sz w:val="26"/>
          <w:szCs w:val="26"/>
        </w:rPr>
        <w:t xml:space="preserve"> </w:t>
      </w:r>
      <w:r w:rsidR="009963F6" w:rsidRPr="00552825">
        <w:rPr>
          <w:sz w:val="26"/>
          <w:szCs w:val="26"/>
        </w:rPr>
        <w:t xml:space="preserve">Настоящий Порядок разработан в соответствии с </w:t>
      </w:r>
      <w:r w:rsidR="005B5144" w:rsidRPr="00552825">
        <w:rPr>
          <w:sz w:val="26"/>
          <w:szCs w:val="26"/>
        </w:rPr>
        <w:t xml:space="preserve">Гражданским кодексом Российской Федерации, Бюджетным кодексом Российской Федерации, </w:t>
      </w:r>
      <w:r w:rsidR="009963F6" w:rsidRPr="00552825">
        <w:rPr>
          <w:sz w:val="26"/>
          <w:szCs w:val="26"/>
        </w:rPr>
        <w:t>положениями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Уставом</w:t>
      </w:r>
      <w:r w:rsidR="00380C86" w:rsidRPr="00552825">
        <w:rPr>
          <w:sz w:val="26"/>
          <w:szCs w:val="26"/>
        </w:rPr>
        <w:t xml:space="preserve"> </w:t>
      </w:r>
      <w:r w:rsidR="009963F6" w:rsidRPr="00552825">
        <w:rPr>
          <w:rFonts w:eastAsiaTheme="minorHAnsi"/>
          <w:sz w:val="26"/>
          <w:szCs w:val="26"/>
          <w:lang w:eastAsia="en-US"/>
        </w:rPr>
        <w:t>муниципального образования городского округа «Ухта»</w:t>
      </w:r>
      <w:r w:rsidR="009963F6" w:rsidRPr="00552825">
        <w:rPr>
          <w:sz w:val="26"/>
          <w:szCs w:val="26"/>
        </w:rPr>
        <w:t>.</w:t>
      </w:r>
    </w:p>
    <w:p w:rsidR="009963F6" w:rsidRPr="00552825" w:rsidRDefault="000622D1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2.</w:t>
      </w:r>
      <w:r w:rsidR="00552825">
        <w:rPr>
          <w:sz w:val="26"/>
          <w:szCs w:val="26"/>
        </w:rPr>
        <w:t xml:space="preserve"> </w:t>
      </w:r>
      <w:r w:rsidR="009963F6" w:rsidRPr="00552825">
        <w:rPr>
          <w:sz w:val="26"/>
          <w:szCs w:val="26"/>
        </w:rPr>
        <w:t xml:space="preserve">Основные понятия, используемые в настоящем Порядке, применяются в том же значении, что и в Законе о контрактной системе. </w:t>
      </w:r>
    </w:p>
    <w:p w:rsidR="009963F6" w:rsidRPr="00552825" w:rsidRDefault="000622D1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3.</w:t>
      </w:r>
      <w:r w:rsidR="00552825">
        <w:rPr>
          <w:sz w:val="26"/>
          <w:szCs w:val="26"/>
        </w:rPr>
        <w:t xml:space="preserve"> </w:t>
      </w:r>
      <w:r w:rsidR="009963F6" w:rsidRPr="00552825">
        <w:rPr>
          <w:sz w:val="26"/>
          <w:szCs w:val="26"/>
        </w:rPr>
        <w:t xml:space="preserve">Настоящий Порядок определяет функции, предусмотренные Законом о контрактной системе, которые осуществляют орган, уполномоченный на определение поставщиков (подрядчиков, исполнителей) (далее – уполномоченный орган) и заказчики муниципального образования городского округа «Ухта» (далее – заказчики), а также основы их взаимодействия в целях обеспечения нужд заказчиков в товарах, работах, услугах.    </w:t>
      </w:r>
    </w:p>
    <w:p w:rsidR="00425DEC" w:rsidRPr="00552825" w:rsidRDefault="000622D1" w:rsidP="00552825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552825">
        <w:rPr>
          <w:sz w:val="26"/>
          <w:szCs w:val="26"/>
        </w:rPr>
        <w:t>4.</w:t>
      </w:r>
      <w:r w:rsidR="00552825">
        <w:rPr>
          <w:sz w:val="26"/>
          <w:szCs w:val="26"/>
        </w:rPr>
        <w:t xml:space="preserve"> </w:t>
      </w:r>
      <w:r w:rsidR="00085748" w:rsidRPr="00552825">
        <w:rPr>
          <w:sz w:val="26"/>
          <w:szCs w:val="26"/>
        </w:rPr>
        <w:t>Настоящий П</w:t>
      </w:r>
      <w:r w:rsidR="009963F6" w:rsidRPr="00552825">
        <w:rPr>
          <w:sz w:val="26"/>
          <w:szCs w:val="26"/>
        </w:rPr>
        <w:t>орядок применяется</w:t>
      </w:r>
      <w:r w:rsidR="00F93076" w:rsidRPr="00552825">
        <w:rPr>
          <w:sz w:val="26"/>
          <w:szCs w:val="26"/>
        </w:rPr>
        <w:t xml:space="preserve"> при закупке </w:t>
      </w:r>
      <w:r w:rsidR="00C25DEB" w:rsidRPr="00552825">
        <w:rPr>
          <w:sz w:val="26"/>
          <w:szCs w:val="26"/>
        </w:rPr>
        <w:t xml:space="preserve">заказчиками </w:t>
      </w:r>
      <w:r w:rsidR="00F93076" w:rsidRPr="00552825">
        <w:rPr>
          <w:sz w:val="26"/>
          <w:szCs w:val="26"/>
        </w:rPr>
        <w:t>товаров, работ, услуг конкурентными способами определения</w:t>
      </w:r>
      <w:r w:rsidR="009963F6" w:rsidRPr="00552825">
        <w:rPr>
          <w:sz w:val="26"/>
          <w:szCs w:val="26"/>
        </w:rPr>
        <w:t xml:space="preserve"> поставщиков (подрядчиков, </w:t>
      </w:r>
      <w:r w:rsidR="00181E71" w:rsidRPr="00552825">
        <w:rPr>
          <w:sz w:val="26"/>
          <w:szCs w:val="26"/>
        </w:rPr>
        <w:t>исполнителей) путем проведения</w:t>
      </w:r>
      <w:r w:rsidR="009963F6" w:rsidRPr="00552825">
        <w:rPr>
          <w:sz w:val="26"/>
          <w:szCs w:val="26"/>
        </w:rPr>
        <w:t xml:space="preserve"> </w:t>
      </w:r>
      <w:r w:rsidR="009963F6" w:rsidRPr="00552825">
        <w:rPr>
          <w:rFonts w:eastAsiaTheme="minorHAnsi"/>
          <w:sz w:val="26"/>
          <w:szCs w:val="26"/>
          <w:lang w:eastAsia="en-US"/>
        </w:rPr>
        <w:t>открытого конкурса</w:t>
      </w:r>
      <w:r w:rsidR="00321E09" w:rsidRPr="00552825">
        <w:rPr>
          <w:rFonts w:eastAsiaTheme="minorHAnsi"/>
          <w:sz w:val="26"/>
          <w:szCs w:val="26"/>
          <w:lang w:eastAsia="en-US"/>
        </w:rPr>
        <w:t xml:space="preserve"> в электронной форме (далее </w:t>
      </w:r>
      <w:r w:rsidR="00181E71" w:rsidRPr="00552825">
        <w:rPr>
          <w:rFonts w:eastAsiaTheme="minorHAnsi"/>
          <w:sz w:val="26"/>
          <w:szCs w:val="26"/>
          <w:lang w:eastAsia="en-US"/>
        </w:rPr>
        <w:t>– электронный конкурс)</w:t>
      </w:r>
      <w:r w:rsidR="009963F6" w:rsidRPr="00552825">
        <w:rPr>
          <w:rFonts w:eastAsiaTheme="minorHAnsi"/>
          <w:sz w:val="26"/>
          <w:szCs w:val="26"/>
          <w:lang w:eastAsia="en-US"/>
        </w:rPr>
        <w:t xml:space="preserve">, </w:t>
      </w:r>
      <w:r w:rsidR="00F93076" w:rsidRPr="00552825">
        <w:rPr>
          <w:rFonts w:eastAsiaTheme="minorHAnsi"/>
          <w:sz w:val="26"/>
          <w:szCs w:val="26"/>
          <w:lang w:eastAsia="en-US"/>
        </w:rPr>
        <w:t>открытого</w:t>
      </w:r>
      <w:r w:rsidR="003B184F" w:rsidRPr="00552825">
        <w:rPr>
          <w:rFonts w:eastAsiaTheme="minorHAnsi"/>
          <w:sz w:val="26"/>
          <w:szCs w:val="26"/>
          <w:lang w:eastAsia="en-US"/>
        </w:rPr>
        <w:t xml:space="preserve"> </w:t>
      </w:r>
      <w:r w:rsidR="009963F6" w:rsidRPr="00552825">
        <w:rPr>
          <w:rFonts w:eastAsiaTheme="minorHAnsi"/>
          <w:sz w:val="26"/>
          <w:szCs w:val="26"/>
          <w:lang w:eastAsia="en-US"/>
        </w:rPr>
        <w:t>аукцион</w:t>
      </w:r>
      <w:r w:rsidR="00F93076" w:rsidRPr="00552825">
        <w:rPr>
          <w:rFonts w:eastAsiaTheme="minorHAnsi"/>
          <w:sz w:val="26"/>
          <w:szCs w:val="26"/>
          <w:lang w:eastAsia="en-US"/>
        </w:rPr>
        <w:t>а</w:t>
      </w:r>
      <w:r w:rsidR="009963F6" w:rsidRPr="00552825">
        <w:rPr>
          <w:rFonts w:eastAsiaTheme="minorHAnsi"/>
          <w:sz w:val="26"/>
          <w:szCs w:val="26"/>
          <w:lang w:eastAsia="en-US"/>
        </w:rPr>
        <w:t xml:space="preserve"> в электронной форме (далее </w:t>
      </w:r>
      <w:r w:rsidR="00181E71" w:rsidRPr="00552825">
        <w:rPr>
          <w:rFonts w:eastAsiaTheme="minorHAnsi"/>
          <w:sz w:val="26"/>
          <w:szCs w:val="26"/>
          <w:lang w:eastAsia="en-US"/>
        </w:rPr>
        <w:t>-</w:t>
      </w:r>
      <w:r w:rsidR="009963F6" w:rsidRPr="00552825">
        <w:rPr>
          <w:rFonts w:eastAsiaTheme="minorHAnsi"/>
          <w:sz w:val="26"/>
          <w:szCs w:val="26"/>
          <w:lang w:eastAsia="en-US"/>
        </w:rPr>
        <w:t xml:space="preserve"> электронный аукцион), в том числе совместных, запроса котировок</w:t>
      </w:r>
      <w:r w:rsidR="00181E71" w:rsidRPr="00552825">
        <w:rPr>
          <w:rFonts w:eastAsiaTheme="minorHAnsi"/>
          <w:sz w:val="26"/>
          <w:szCs w:val="26"/>
          <w:lang w:eastAsia="en-US"/>
        </w:rPr>
        <w:t xml:space="preserve"> в электронной форме (далее - электронный запрос котировок)</w:t>
      </w:r>
      <w:r w:rsidR="009963F6" w:rsidRPr="00552825">
        <w:rPr>
          <w:rFonts w:eastAsiaTheme="minorHAnsi"/>
          <w:sz w:val="26"/>
          <w:szCs w:val="26"/>
          <w:lang w:eastAsia="en-US"/>
        </w:rPr>
        <w:t>;</w:t>
      </w:r>
    </w:p>
    <w:p w:rsidR="009963F6" w:rsidRPr="00552825" w:rsidRDefault="000622D1" w:rsidP="00552825">
      <w:pPr>
        <w:tabs>
          <w:tab w:val="left" w:pos="1276"/>
        </w:tabs>
        <w:autoSpaceDE w:val="0"/>
        <w:autoSpaceDN w:val="0"/>
        <w:adjustRightInd w:val="0"/>
        <w:ind w:firstLine="851"/>
        <w:rPr>
          <w:sz w:val="26"/>
          <w:szCs w:val="26"/>
        </w:rPr>
      </w:pPr>
      <w:r w:rsidRPr="00552825">
        <w:rPr>
          <w:rFonts w:eastAsiaTheme="minorHAnsi"/>
          <w:sz w:val="26"/>
          <w:szCs w:val="26"/>
          <w:lang w:eastAsia="en-US"/>
        </w:rPr>
        <w:t>5.</w:t>
      </w:r>
      <w:r w:rsidR="00552825">
        <w:rPr>
          <w:rFonts w:eastAsiaTheme="minorHAnsi"/>
          <w:sz w:val="26"/>
          <w:szCs w:val="26"/>
          <w:lang w:eastAsia="en-US"/>
        </w:rPr>
        <w:t xml:space="preserve"> </w:t>
      </w:r>
      <w:r w:rsidR="009963F6" w:rsidRPr="00552825">
        <w:rPr>
          <w:rFonts w:eastAsiaTheme="minorHAnsi"/>
          <w:sz w:val="26"/>
          <w:szCs w:val="26"/>
          <w:lang w:eastAsia="en-US"/>
        </w:rPr>
        <w:t xml:space="preserve">Настоящий </w:t>
      </w:r>
      <w:r w:rsidR="00085748" w:rsidRPr="00552825">
        <w:rPr>
          <w:rFonts w:eastAsiaTheme="minorHAnsi"/>
          <w:sz w:val="26"/>
          <w:szCs w:val="26"/>
          <w:lang w:eastAsia="en-US"/>
        </w:rPr>
        <w:t>П</w:t>
      </w:r>
      <w:r w:rsidR="009963F6" w:rsidRPr="00552825">
        <w:rPr>
          <w:rFonts w:eastAsiaTheme="minorHAnsi"/>
          <w:sz w:val="26"/>
          <w:szCs w:val="26"/>
          <w:lang w:eastAsia="en-US"/>
        </w:rPr>
        <w:t>орядок применяется следующими заказчиками муниципального образования городского округа «Ухта»</w:t>
      </w:r>
      <w:r w:rsidR="009963F6" w:rsidRPr="00552825">
        <w:rPr>
          <w:sz w:val="26"/>
          <w:szCs w:val="26"/>
        </w:rPr>
        <w:t>:</w:t>
      </w:r>
    </w:p>
    <w:p w:rsidR="009963F6" w:rsidRPr="00552825" w:rsidRDefault="000622D1" w:rsidP="00552825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552825">
        <w:rPr>
          <w:sz w:val="26"/>
          <w:szCs w:val="26"/>
        </w:rPr>
        <w:t>1)</w:t>
      </w:r>
      <w:r w:rsidR="00552825">
        <w:rPr>
          <w:sz w:val="26"/>
          <w:szCs w:val="26"/>
        </w:rPr>
        <w:t xml:space="preserve"> </w:t>
      </w:r>
      <w:r w:rsidR="009963F6" w:rsidRPr="00552825">
        <w:rPr>
          <w:sz w:val="26"/>
          <w:szCs w:val="26"/>
        </w:rPr>
        <w:t>муниципальными заказчиками;</w:t>
      </w:r>
    </w:p>
    <w:p w:rsidR="009963F6" w:rsidRPr="00552825" w:rsidRDefault="000622D1" w:rsidP="00552825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552825">
        <w:rPr>
          <w:sz w:val="26"/>
          <w:szCs w:val="26"/>
        </w:rPr>
        <w:t>2)</w:t>
      </w:r>
      <w:r w:rsidR="00552825">
        <w:rPr>
          <w:sz w:val="26"/>
          <w:szCs w:val="26"/>
        </w:rPr>
        <w:t xml:space="preserve"> </w:t>
      </w:r>
      <w:r w:rsidR="009963F6" w:rsidRPr="00552825">
        <w:rPr>
          <w:sz w:val="26"/>
          <w:szCs w:val="26"/>
        </w:rPr>
        <w:t>муниципальными бюджетными учреждениями в соответствии с частью 1 статьи 15 Закона о контрактной системе;</w:t>
      </w:r>
    </w:p>
    <w:p w:rsidR="009963F6" w:rsidRPr="00552825" w:rsidRDefault="000622D1" w:rsidP="00552825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552825">
        <w:rPr>
          <w:sz w:val="26"/>
          <w:szCs w:val="26"/>
        </w:rPr>
        <w:t>3) </w:t>
      </w:r>
      <w:r w:rsidR="009963F6" w:rsidRPr="00552825">
        <w:rPr>
          <w:sz w:val="26"/>
          <w:szCs w:val="26"/>
        </w:rPr>
        <w:t xml:space="preserve">муниципальными унитарными предприятиями в соответствии с </w:t>
      </w:r>
      <w:r w:rsidR="005B5144" w:rsidRPr="00552825">
        <w:rPr>
          <w:sz w:val="26"/>
          <w:szCs w:val="26"/>
        </w:rPr>
        <w:t>пунктом 1 части</w:t>
      </w:r>
      <w:r w:rsidR="009963F6" w:rsidRPr="00552825">
        <w:rPr>
          <w:sz w:val="26"/>
          <w:szCs w:val="26"/>
        </w:rPr>
        <w:t xml:space="preserve"> 2.1 статьи 15 Закона о контрактной системе;</w:t>
      </w:r>
    </w:p>
    <w:p w:rsidR="009963F6" w:rsidRPr="00552825" w:rsidRDefault="000622D1" w:rsidP="00552825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552825">
        <w:rPr>
          <w:sz w:val="26"/>
          <w:szCs w:val="26"/>
        </w:rPr>
        <w:t>4) </w:t>
      </w:r>
      <w:r w:rsidR="009963F6" w:rsidRPr="00552825">
        <w:rPr>
          <w:sz w:val="26"/>
          <w:szCs w:val="26"/>
        </w:rPr>
        <w:t>муниципальными автономными учреждениями и юридическими лицами в соответствии с частями 4, 4.1, 5 статьи 15 Закона о контрактной системе.</w:t>
      </w:r>
    </w:p>
    <w:p w:rsidR="009963F6" w:rsidRPr="00552825" w:rsidRDefault="000622D1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6. </w:t>
      </w:r>
      <w:r w:rsidR="009963F6" w:rsidRPr="00552825">
        <w:rPr>
          <w:sz w:val="26"/>
          <w:szCs w:val="26"/>
        </w:rPr>
        <w:t>Информация об определении поставщиков (подрядчиков, исполнителей) подлежит размещению в единой информационной системе (официальный сайт Единой информационной системы в сфере закупок) в порядке, установленном Законом о контрактной системе.</w:t>
      </w:r>
    </w:p>
    <w:p w:rsidR="009963F6" w:rsidRPr="00552825" w:rsidRDefault="000622D1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7. </w:t>
      </w:r>
      <w:r w:rsidR="009963F6" w:rsidRPr="00552825">
        <w:rPr>
          <w:sz w:val="26"/>
          <w:szCs w:val="26"/>
        </w:rPr>
        <w:t>Заказчик осуществляет следующие функции:</w:t>
      </w:r>
    </w:p>
    <w:p w:rsidR="009963F6" w:rsidRDefault="000622D1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1) </w:t>
      </w:r>
      <w:r w:rsidR="009963F6" w:rsidRPr="00552825">
        <w:rPr>
          <w:sz w:val="26"/>
          <w:szCs w:val="26"/>
        </w:rPr>
        <w:t xml:space="preserve">принимает решение о </w:t>
      </w:r>
      <w:r w:rsidR="001E4087" w:rsidRPr="00552825">
        <w:rPr>
          <w:sz w:val="26"/>
          <w:szCs w:val="26"/>
        </w:rPr>
        <w:t>применении</w:t>
      </w:r>
      <w:r w:rsidR="009963F6" w:rsidRPr="00552825">
        <w:rPr>
          <w:sz w:val="26"/>
          <w:szCs w:val="26"/>
        </w:rPr>
        <w:t xml:space="preserve"> конкурентного способа определения поставщиков (подрядчиков, исполнителей);</w:t>
      </w:r>
    </w:p>
    <w:p w:rsidR="00552825" w:rsidRDefault="00552825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</w:p>
    <w:p w:rsidR="009B7AF4" w:rsidRDefault="009B7AF4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</w:p>
    <w:p w:rsidR="00552825" w:rsidRDefault="00552825" w:rsidP="00552825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552825" w:rsidRPr="00552825" w:rsidRDefault="00552825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</w:p>
    <w:p w:rsidR="009963F6" w:rsidRPr="00552825" w:rsidRDefault="000622D1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2) </w:t>
      </w:r>
      <w:r w:rsidR="004A3DCD" w:rsidRPr="00552825">
        <w:rPr>
          <w:sz w:val="26"/>
          <w:szCs w:val="26"/>
        </w:rPr>
        <w:t xml:space="preserve">до начала проведения закупки </w:t>
      </w:r>
      <w:r w:rsidR="009963F6" w:rsidRPr="00552825">
        <w:rPr>
          <w:sz w:val="26"/>
          <w:szCs w:val="26"/>
        </w:rPr>
        <w:t xml:space="preserve">определяет </w:t>
      </w:r>
      <w:r w:rsidR="0063305A" w:rsidRPr="00552825">
        <w:rPr>
          <w:sz w:val="26"/>
          <w:szCs w:val="26"/>
        </w:rPr>
        <w:t xml:space="preserve">своим решением </w:t>
      </w:r>
      <w:r w:rsidR="009963F6" w:rsidRPr="00552825">
        <w:rPr>
          <w:sz w:val="26"/>
          <w:szCs w:val="26"/>
        </w:rPr>
        <w:t xml:space="preserve">уполномоченных лиц заказчика для включения их в состав комиссии по </w:t>
      </w:r>
      <w:r w:rsidR="00B34F63" w:rsidRPr="00552825">
        <w:rPr>
          <w:sz w:val="26"/>
          <w:szCs w:val="26"/>
        </w:rPr>
        <w:t xml:space="preserve">осуществлению закупок, при этом, в случае отсутствия </w:t>
      </w:r>
      <w:r w:rsidR="0063305A" w:rsidRPr="00552825">
        <w:rPr>
          <w:sz w:val="26"/>
          <w:szCs w:val="26"/>
        </w:rPr>
        <w:t xml:space="preserve">таких </w:t>
      </w:r>
      <w:r w:rsidR="00B34F63" w:rsidRPr="00552825">
        <w:rPr>
          <w:sz w:val="26"/>
          <w:szCs w:val="26"/>
        </w:rPr>
        <w:t>уполномоченных лиц</w:t>
      </w:r>
      <w:r w:rsidR="0063305A" w:rsidRPr="00552825">
        <w:rPr>
          <w:sz w:val="26"/>
          <w:szCs w:val="26"/>
        </w:rPr>
        <w:t xml:space="preserve"> (отпуск, командировка, временная нетрудоспособность и т.д.)</w:t>
      </w:r>
      <w:r w:rsidR="00B34F63" w:rsidRPr="00552825">
        <w:rPr>
          <w:sz w:val="26"/>
          <w:szCs w:val="26"/>
        </w:rPr>
        <w:t xml:space="preserve">, незамедлительно осуществляет </w:t>
      </w:r>
      <w:r w:rsidR="0063305A" w:rsidRPr="00552825">
        <w:rPr>
          <w:sz w:val="26"/>
          <w:szCs w:val="26"/>
        </w:rPr>
        <w:t>их замену</w:t>
      </w:r>
      <w:r w:rsidR="009963F6" w:rsidRPr="00552825">
        <w:rPr>
          <w:sz w:val="26"/>
          <w:szCs w:val="26"/>
        </w:rPr>
        <w:t>;</w:t>
      </w:r>
    </w:p>
    <w:p w:rsidR="009963F6" w:rsidRPr="00552825" w:rsidRDefault="00926CE4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3</w:t>
      </w:r>
      <w:r w:rsidR="000622D1" w:rsidRPr="00552825">
        <w:rPr>
          <w:sz w:val="26"/>
          <w:szCs w:val="26"/>
        </w:rPr>
        <w:t>) </w:t>
      </w:r>
      <w:r w:rsidR="009963F6" w:rsidRPr="00552825">
        <w:rPr>
          <w:sz w:val="26"/>
          <w:szCs w:val="26"/>
        </w:rPr>
        <w:t xml:space="preserve">разрабатывает проект муниципального контракта (далее </w:t>
      </w:r>
      <w:r w:rsidR="004A3DCD" w:rsidRPr="00552825">
        <w:rPr>
          <w:sz w:val="26"/>
          <w:szCs w:val="26"/>
        </w:rPr>
        <w:t xml:space="preserve">- </w:t>
      </w:r>
      <w:r w:rsidR="009963F6" w:rsidRPr="00552825">
        <w:rPr>
          <w:sz w:val="26"/>
          <w:szCs w:val="26"/>
        </w:rPr>
        <w:t xml:space="preserve">контракт) или </w:t>
      </w:r>
      <w:r w:rsidR="00303B8C" w:rsidRPr="00552825">
        <w:rPr>
          <w:sz w:val="26"/>
          <w:szCs w:val="26"/>
        </w:rPr>
        <w:t xml:space="preserve">проект </w:t>
      </w:r>
      <w:r w:rsidR="009963F6" w:rsidRPr="00552825">
        <w:rPr>
          <w:sz w:val="26"/>
          <w:szCs w:val="26"/>
        </w:rPr>
        <w:t>гражданско-правового договора (далее – договор)</w:t>
      </w:r>
      <w:r w:rsidR="00F140C1" w:rsidRPr="00552825">
        <w:rPr>
          <w:sz w:val="26"/>
          <w:szCs w:val="26"/>
        </w:rPr>
        <w:t xml:space="preserve">, осуществляет применение типовых условий контракта в </w:t>
      </w:r>
      <w:r w:rsidR="00085748" w:rsidRPr="00552825">
        <w:rPr>
          <w:sz w:val="26"/>
          <w:szCs w:val="26"/>
        </w:rPr>
        <w:t>случаях,</w:t>
      </w:r>
      <w:r w:rsidR="00F140C1" w:rsidRPr="00552825">
        <w:rPr>
          <w:sz w:val="26"/>
          <w:szCs w:val="26"/>
        </w:rPr>
        <w:t xml:space="preserve"> когда применение </w:t>
      </w:r>
      <w:r w:rsidR="00B62EB3" w:rsidRPr="00552825">
        <w:rPr>
          <w:sz w:val="26"/>
          <w:szCs w:val="26"/>
        </w:rPr>
        <w:t xml:space="preserve">таких типовых условий контракта </w:t>
      </w:r>
      <w:r w:rsidR="00F140C1" w:rsidRPr="00552825">
        <w:rPr>
          <w:sz w:val="26"/>
          <w:szCs w:val="26"/>
        </w:rPr>
        <w:t>является обязательным для заказчиков согласно Закону о контрактной системе</w:t>
      </w:r>
      <w:r w:rsidR="009963F6" w:rsidRPr="00552825">
        <w:rPr>
          <w:sz w:val="26"/>
          <w:szCs w:val="26"/>
        </w:rPr>
        <w:t>;</w:t>
      </w:r>
    </w:p>
    <w:p w:rsidR="009963F6" w:rsidRPr="00552825" w:rsidRDefault="00926CE4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4</w:t>
      </w:r>
      <w:r w:rsidR="000622D1" w:rsidRPr="00552825">
        <w:rPr>
          <w:sz w:val="26"/>
          <w:szCs w:val="26"/>
        </w:rPr>
        <w:t>) </w:t>
      </w:r>
      <w:r w:rsidR="009963F6" w:rsidRPr="00552825">
        <w:rPr>
          <w:sz w:val="26"/>
          <w:szCs w:val="26"/>
        </w:rPr>
        <w:t>формирует</w:t>
      </w:r>
      <w:r w:rsidR="00A42670" w:rsidRPr="00552825">
        <w:rPr>
          <w:sz w:val="26"/>
          <w:szCs w:val="26"/>
        </w:rPr>
        <w:t xml:space="preserve"> и утверждает</w:t>
      </w:r>
      <w:r w:rsidR="009963F6" w:rsidRPr="00552825">
        <w:rPr>
          <w:sz w:val="26"/>
          <w:szCs w:val="26"/>
        </w:rPr>
        <w:t xml:space="preserve"> заявку </w:t>
      </w:r>
      <w:r w:rsidR="00A42670" w:rsidRPr="00552825">
        <w:rPr>
          <w:sz w:val="26"/>
          <w:szCs w:val="26"/>
        </w:rPr>
        <w:t xml:space="preserve">на размещение извещения </w:t>
      </w:r>
      <w:r w:rsidR="0063305A" w:rsidRPr="00552825">
        <w:rPr>
          <w:sz w:val="26"/>
          <w:szCs w:val="26"/>
        </w:rPr>
        <w:t xml:space="preserve">об </w:t>
      </w:r>
      <w:r w:rsidR="009963F6" w:rsidRPr="00552825">
        <w:rPr>
          <w:sz w:val="26"/>
          <w:szCs w:val="26"/>
        </w:rPr>
        <w:t>осуществлении закупки конкурентными способами определения поставщик</w:t>
      </w:r>
      <w:r w:rsidR="00303B8C" w:rsidRPr="00552825">
        <w:rPr>
          <w:sz w:val="26"/>
          <w:szCs w:val="26"/>
        </w:rPr>
        <w:t>ов</w:t>
      </w:r>
      <w:r w:rsidR="009963F6" w:rsidRPr="00552825">
        <w:rPr>
          <w:sz w:val="26"/>
          <w:szCs w:val="26"/>
        </w:rPr>
        <w:t xml:space="preserve"> (подрядчик</w:t>
      </w:r>
      <w:r w:rsidR="00303B8C" w:rsidRPr="00552825">
        <w:rPr>
          <w:sz w:val="26"/>
          <w:szCs w:val="26"/>
        </w:rPr>
        <w:t>ов</w:t>
      </w:r>
      <w:r w:rsidR="009963F6" w:rsidRPr="00552825">
        <w:rPr>
          <w:sz w:val="26"/>
          <w:szCs w:val="26"/>
        </w:rPr>
        <w:t>, исполнител</w:t>
      </w:r>
      <w:r w:rsidR="00303B8C" w:rsidRPr="00552825">
        <w:rPr>
          <w:sz w:val="26"/>
          <w:szCs w:val="26"/>
        </w:rPr>
        <w:t>ей</w:t>
      </w:r>
      <w:r w:rsidR="009963F6" w:rsidRPr="00552825">
        <w:rPr>
          <w:sz w:val="26"/>
          <w:szCs w:val="26"/>
        </w:rPr>
        <w:t xml:space="preserve">) в форме </w:t>
      </w:r>
      <w:r w:rsidR="009736C6" w:rsidRPr="00552825">
        <w:rPr>
          <w:sz w:val="26"/>
          <w:szCs w:val="26"/>
        </w:rPr>
        <w:t xml:space="preserve">электронного </w:t>
      </w:r>
      <w:r w:rsidR="009963F6" w:rsidRPr="00552825">
        <w:rPr>
          <w:sz w:val="26"/>
          <w:szCs w:val="26"/>
        </w:rPr>
        <w:t>конкурса, электронного ау</w:t>
      </w:r>
      <w:r w:rsidR="00A42670" w:rsidRPr="00552825">
        <w:rPr>
          <w:sz w:val="26"/>
          <w:szCs w:val="26"/>
        </w:rPr>
        <w:t>кциона,</w:t>
      </w:r>
      <w:r w:rsidR="009963F6" w:rsidRPr="00552825">
        <w:rPr>
          <w:sz w:val="26"/>
          <w:szCs w:val="26"/>
        </w:rPr>
        <w:t xml:space="preserve"> </w:t>
      </w:r>
      <w:r w:rsidR="00A42670" w:rsidRPr="00552825">
        <w:rPr>
          <w:sz w:val="26"/>
          <w:szCs w:val="26"/>
        </w:rPr>
        <w:t>электронного</w:t>
      </w:r>
      <w:r w:rsidR="009736C6" w:rsidRPr="00552825">
        <w:rPr>
          <w:sz w:val="26"/>
          <w:szCs w:val="26"/>
        </w:rPr>
        <w:t xml:space="preserve"> </w:t>
      </w:r>
      <w:r w:rsidR="009963F6" w:rsidRPr="00552825">
        <w:rPr>
          <w:sz w:val="26"/>
          <w:szCs w:val="26"/>
        </w:rPr>
        <w:t xml:space="preserve">запроса котировок </w:t>
      </w:r>
      <w:r w:rsidR="005954F0" w:rsidRPr="00552825">
        <w:rPr>
          <w:sz w:val="26"/>
          <w:szCs w:val="26"/>
        </w:rPr>
        <w:t>(далее – заявка)</w:t>
      </w:r>
      <w:r w:rsidR="004A3DCD" w:rsidRPr="00552825">
        <w:rPr>
          <w:sz w:val="26"/>
          <w:szCs w:val="26"/>
        </w:rPr>
        <w:t>,</w:t>
      </w:r>
      <w:r w:rsidR="005954F0" w:rsidRPr="00552825">
        <w:rPr>
          <w:sz w:val="26"/>
          <w:szCs w:val="26"/>
        </w:rPr>
        <w:t xml:space="preserve"> </w:t>
      </w:r>
      <w:r w:rsidR="009963F6" w:rsidRPr="00552825">
        <w:rPr>
          <w:sz w:val="26"/>
          <w:szCs w:val="26"/>
        </w:rPr>
        <w:t>и направляет такую заявку в уполномоченный орган;</w:t>
      </w:r>
    </w:p>
    <w:p w:rsidR="009963F6" w:rsidRPr="00552825" w:rsidRDefault="00926CE4" w:rsidP="00552825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 w:rsidRPr="00552825">
        <w:rPr>
          <w:sz w:val="26"/>
          <w:szCs w:val="26"/>
        </w:rPr>
        <w:t>5</w:t>
      </w:r>
      <w:r w:rsidR="000622D1" w:rsidRPr="00552825">
        <w:rPr>
          <w:sz w:val="26"/>
          <w:szCs w:val="26"/>
        </w:rPr>
        <w:t>) </w:t>
      </w:r>
      <w:r w:rsidR="009963F6" w:rsidRPr="00552825">
        <w:rPr>
          <w:sz w:val="26"/>
          <w:szCs w:val="26"/>
        </w:rPr>
        <w:t xml:space="preserve">определяет и обосновывает </w:t>
      </w:r>
      <w:r w:rsidR="00937065" w:rsidRPr="00552825">
        <w:rPr>
          <w:sz w:val="26"/>
          <w:szCs w:val="26"/>
        </w:rPr>
        <w:t>начальную (максимальную) цену</w:t>
      </w:r>
      <w:r w:rsidR="009963F6" w:rsidRPr="00552825">
        <w:rPr>
          <w:sz w:val="26"/>
          <w:szCs w:val="26"/>
        </w:rPr>
        <w:t xml:space="preserve"> контракта (договора) </w:t>
      </w:r>
      <w:r w:rsidR="00937065" w:rsidRPr="00552825">
        <w:rPr>
          <w:sz w:val="26"/>
          <w:szCs w:val="26"/>
        </w:rPr>
        <w:t xml:space="preserve">или начальную цену единицы товара, работы, услуги </w:t>
      </w:r>
      <w:r w:rsidR="009963F6" w:rsidRPr="00552825">
        <w:rPr>
          <w:sz w:val="26"/>
          <w:szCs w:val="26"/>
        </w:rPr>
        <w:t>посредством применения метода (</w:t>
      </w:r>
      <w:proofErr w:type="spellStart"/>
      <w:r w:rsidR="009963F6" w:rsidRPr="00552825">
        <w:rPr>
          <w:sz w:val="26"/>
          <w:szCs w:val="26"/>
        </w:rPr>
        <w:t>ов</w:t>
      </w:r>
      <w:proofErr w:type="spellEnd"/>
      <w:r w:rsidR="009963F6" w:rsidRPr="00552825">
        <w:rPr>
          <w:sz w:val="26"/>
          <w:szCs w:val="26"/>
        </w:rPr>
        <w:t>) установленного (</w:t>
      </w:r>
      <w:proofErr w:type="spellStart"/>
      <w:r w:rsidR="009963F6" w:rsidRPr="00552825">
        <w:rPr>
          <w:sz w:val="26"/>
          <w:szCs w:val="26"/>
        </w:rPr>
        <w:t>ых</w:t>
      </w:r>
      <w:proofErr w:type="spellEnd"/>
      <w:r w:rsidR="009963F6" w:rsidRPr="00552825">
        <w:rPr>
          <w:sz w:val="26"/>
          <w:szCs w:val="26"/>
        </w:rPr>
        <w:t>) Законом о контрактной системе;</w:t>
      </w:r>
    </w:p>
    <w:p w:rsidR="00D638A2" w:rsidRPr="00552825" w:rsidRDefault="000622D1" w:rsidP="00552825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 w:rsidRPr="00552825">
        <w:rPr>
          <w:rFonts w:eastAsiaTheme="minorHAnsi"/>
          <w:sz w:val="26"/>
          <w:szCs w:val="26"/>
          <w:lang w:eastAsia="en-US"/>
        </w:rPr>
        <w:t>6) </w:t>
      </w:r>
      <w:r w:rsidR="00D638A2" w:rsidRPr="00552825">
        <w:rPr>
          <w:rFonts w:eastAsiaTheme="minorHAnsi"/>
          <w:sz w:val="26"/>
          <w:szCs w:val="26"/>
          <w:lang w:eastAsia="en-US"/>
        </w:rPr>
        <w:t>устанавливает поряд</w:t>
      </w:r>
      <w:r w:rsidR="004A3DCD" w:rsidRPr="00552825">
        <w:rPr>
          <w:rFonts w:eastAsiaTheme="minorHAnsi"/>
          <w:sz w:val="26"/>
          <w:szCs w:val="26"/>
          <w:lang w:eastAsia="en-US"/>
        </w:rPr>
        <w:t>о</w:t>
      </w:r>
      <w:r w:rsidR="00D638A2" w:rsidRPr="00552825">
        <w:rPr>
          <w:rFonts w:eastAsiaTheme="minorHAnsi"/>
          <w:sz w:val="26"/>
          <w:szCs w:val="26"/>
          <w:lang w:eastAsia="en-US"/>
        </w:rPr>
        <w:t xml:space="preserve">к оценки заявок на участие в </w:t>
      </w:r>
      <w:r w:rsidR="004A3DCD" w:rsidRPr="00552825">
        <w:rPr>
          <w:rFonts w:eastAsiaTheme="minorHAnsi"/>
          <w:sz w:val="26"/>
          <w:szCs w:val="26"/>
          <w:lang w:eastAsia="en-US"/>
        </w:rPr>
        <w:t xml:space="preserve">электронном </w:t>
      </w:r>
      <w:r w:rsidR="00D638A2" w:rsidRPr="00552825">
        <w:rPr>
          <w:rFonts w:eastAsiaTheme="minorHAnsi"/>
          <w:sz w:val="26"/>
          <w:szCs w:val="26"/>
          <w:lang w:eastAsia="en-US"/>
        </w:rPr>
        <w:t>конкурсе</w:t>
      </w:r>
      <w:r w:rsidR="00E07153" w:rsidRPr="00552825">
        <w:rPr>
          <w:rFonts w:eastAsiaTheme="minorHAnsi"/>
          <w:sz w:val="26"/>
          <w:szCs w:val="26"/>
          <w:lang w:eastAsia="en-US"/>
        </w:rPr>
        <w:t xml:space="preserve"> в соответствии с Законом о контрактной системе</w:t>
      </w:r>
      <w:r w:rsidR="00D638A2" w:rsidRPr="00552825">
        <w:rPr>
          <w:rFonts w:eastAsiaTheme="minorHAnsi"/>
          <w:sz w:val="26"/>
          <w:szCs w:val="26"/>
          <w:lang w:eastAsia="en-US"/>
        </w:rPr>
        <w:t>;</w:t>
      </w:r>
    </w:p>
    <w:p w:rsidR="009963F6" w:rsidRPr="00552825" w:rsidRDefault="00D638A2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color w:val="000000" w:themeColor="text1"/>
          <w:spacing w:val="2"/>
          <w:sz w:val="26"/>
          <w:szCs w:val="26"/>
          <w:shd w:val="clear" w:color="auto" w:fill="FFFFFF"/>
        </w:rPr>
        <w:t>7</w:t>
      </w:r>
      <w:r w:rsidR="000622D1" w:rsidRPr="00552825">
        <w:rPr>
          <w:color w:val="000000" w:themeColor="text1"/>
          <w:spacing w:val="2"/>
          <w:sz w:val="26"/>
          <w:szCs w:val="26"/>
          <w:shd w:val="clear" w:color="auto" w:fill="FFFFFF"/>
        </w:rPr>
        <w:t>) </w:t>
      </w:r>
      <w:r w:rsidR="009963F6" w:rsidRPr="0055282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принимает решение об установлении </w:t>
      </w:r>
      <w:r w:rsidR="007C39E2" w:rsidRPr="00552825">
        <w:rPr>
          <w:color w:val="000000" w:themeColor="text1"/>
          <w:spacing w:val="2"/>
          <w:sz w:val="26"/>
          <w:szCs w:val="26"/>
          <w:shd w:val="clear" w:color="auto" w:fill="FFFFFF"/>
        </w:rPr>
        <w:t>в конкурентных способах определения поставщиков (под</w:t>
      </w:r>
      <w:r w:rsidR="004A3DCD" w:rsidRPr="00552825">
        <w:rPr>
          <w:color w:val="000000" w:themeColor="text1"/>
          <w:spacing w:val="2"/>
          <w:sz w:val="26"/>
          <w:szCs w:val="26"/>
          <w:shd w:val="clear" w:color="auto" w:fill="FFFFFF"/>
        </w:rPr>
        <w:t>рядчиков, исполнителей) следующих</w:t>
      </w:r>
      <w:r w:rsidR="007C39E2" w:rsidRPr="0055282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9963F6" w:rsidRPr="00552825">
        <w:rPr>
          <w:color w:val="000000" w:themeColor="text1"/>
          <w:spacing w:val="2"/>
          <w:sz w:val="26"/>
          <w:szCs w:val="26"/>
          <w:shd w:val="clear" w:color="auto" w:fill="FFFFFF"/>
        </w:rPr>
        <w:t>требовани</w:t>
      </w:r>
      <w:r w:rsidR="004A3DCD" w:rsidRPr="00552825">
        <w:rPr>
          <w:color w:val="000000" w:themeColor="text1"/>
          <w:spacing w:val="2"/>
          <w:sz w:val="26"/>
          <w:szCs w:val="26"/>
          <w:shd w:val="clear" w:color="auto" w:fill="FFFFFF"/>
        </w:rPr>
        <w:t>й</w:t>
      </w:r>
      <w:r w:rsidR="007C39E2" w:rsidRPr="00552825">
        <w:rPr>
          <w:color w:val="000000" w:themeColor="text1"/>
          <w:spacing w:val="2"/>
          <w:sz w:val="26"/>
          <w:szCs w:val="26"/>
          <w:shd w:val="clear" w:color="auto" w:fill="FFFFFF"/>
        </w:rPr>
        <w:t>:</w:t>
      </w:r>
      <w:r w:rsidR="009963F6" w:rsidRPr="0055282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обеспечени</w:t>
      </w:r>
      <w:r w:rsidR="007C39E2" w:rsidRPr="00552825">
        <w:rPr>
          <w:color w:val="000000" w:themeColor="text1"/>
          <w:spacing w:val="2"/>
          <w:sz w:val="26"/>
          <w:szCs w:val="26"/>
          <w:shd w:val="clear" w:color="auto" w:fill="FFFFFF"/>
        </w:rPr>
        <w:t>е</w:t>
      </w:r>
      <w:r w:rsidR="004A3DCD" w:rsidRPr="0055282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заявки</w:t>
      </w:r>
      <w:r w:rsidR="009963F6" w:rsidRPr="0055282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на участие в</w:t>
      </w:r>
      <w:r w:rsidR="007C39E2" w:rsidRPr="0055282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закупке и</w:t>
      </w:r>
      <w:r w:rsidR="009963F6" w:rsidRPr="0055282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его размер</w:t>
      </w:r>
      <w:r w:rsidR="009963F6" w:rsidRPr="00552825">
        <w:rPr>
          <w:color w:val="2D2D2D"/>
          <w:spacing w:val="2"/>
          <w:sz w:val="26"/>
          <w:szCs w:val="26"/>
          <w:shd w:val="clear" w:color="auto" w:fill="FFFFFF"/>
        </w:rPr>
        <w:t>, обеспечени</w:t>
      </w:r>
      <w:r w:rsidR="007C39E2" w:rsidRPr="00552825">
        <w:rPr>
          <w:color w:val="2D2D2D"/>
          <w:spacing w:val="2"/>
          <w:sz w:val="26"/>
          <w:szCs w:val="26"/>
          <w:shd w:val="clear" w:color="auto" w:fill="FFFFFF"/>
        </w:rPr>
        <w:t xml:space="preserve">е исполнения </w:t>
      </w:r>
      <w:r w:rsidR="007C39E2" w:rsidRPr="00552825">
        <w:rPr>
          <w:spacing w:val="2"/>
          <w:sz w:val="26"/>
          <w:szCs w:val="26"/>
          <w:shd w:val="clear" w:color="auto" w:fill="FFFFFF"/>
        </w:rPr>
        <w:t xml:space="preserve">контракта и </w:t>
      </w:r>
      <w:r w:rsidR="009963F6" w:rsidRPr="00552825">
        <w:rPr>
          <w:spacing w:val="2"/>
          <w:sz w:val="26"/>
          <w:szCs w:val="26"/>
          <w:shd w:val="clear" w:color="auto" w:fill="FFFFFF"/>
        </w:rPr>
        <w:t>его размер</w:t>
      </w:r>
      <w:r w:rsidR="00F03F5E" w:rsidRPr="00552825">
        <w:rPr>
          <w:spacing w:val="2"/>
          <w:sz w:val="26"/>
          <w:szCs w:val="26"/>
          <w:shd w:val="clear" w:color="auto" w:fill="FFFFFF"/>
        </w:rPr>
        <w:t xml:space="preserve">, </w:t>
      </w:r>
      <w:r w:rsidR="004A3DCD" w:rsidRPr="00552825">
        <w:rPr>
          <w:spacing w:val="2"/>
          <w:sz w:val="26"/>
          <w:szCs w:val="26"/>
          <w:shd w:val="clear" w:color="auto" w:fill="FFFFFF"/>
        </w:rPr>
        <w:t>обеспечение</w:t>
      </w:r>
      <w:r w:rsidR="00F03F5E" w:rsidRPr="00552825">
        <w:rPr>
          <w:spacing w:val="2"/>
          <w:sz w:val="26"/>
          <w:szCs w:val="26"/>
          <w:shd w:val="clear" w:color="auto" w:fill="FFFFFF"/>
        </w:rPr>
        <w:t xml:space="preserve"> </w:t>
      </w:r>
      <w:r w:rsidR="007C39E2" w:rsidRPr="00552825">
        <w:rPr>
          <w:spacing w:val="2"/>
          <w:sz w:val="26"/>
          <w:szCs w:val="26"/>
          <w:shd w:val="clear" w:color="auto" w:fill="FFFFFF"/>
        </w:rPr>
        <w:t>гарантийн</w:t>
      </w:r>
      <w:r w:rsidR="004A3DCD" w:rsidRPr="00552825">
        <w:rPr>
          <w:spacing w:val="2"/>
          <w:sz w:val="26"/>
          <w:szCs w:val="26"/>
          <w:shd w:val="clear" w:color="auto" w:fill="FFFFFF"/>
        </w:rPr>
        <w:t>ых</w:t>
      </w:r>
      <w:r w:rsidR="007C39E2" w:rsidRPr="00552825">
        <w:rPr>
          <w:spacing w:val="2"/>
          <w:sz w:val="26"/>
          <w:szCs w:val="26"/>
          <w:shd w:val="clear" w:color="auto" w:fill="FFFFFF"/>
        </w:rPr>
        <w:t xml:space="preserve"> обязательств и</w:t>
      </w:r>
      <w:r w:rsidR="00F03F5E" w:rsidRPr="00552825">
        <w:rPr>
          <w:spacing w:val="2"/>
          <w:sz w:val="26"/>
          <w:szCs w:val="26"/>
          <w:shd w:val="clear" w:color="auto" w:fill="FFFFFF"/>
        </w:rPr>
        <w:t xml:space="preserve"> его размер, а также выплат</w:t>
      </w:r>
      <w:r w:rsidR="004A3DCD" w:rsidRPr="00552825">
        <w:rPr>
          <w:spacing w:val="2"/>
          <w:sz w:val="26"/>
          <w:szCs w:val="26"/>
          <w:shd w:val="clear" w:color="auto" w:fill="FFFFFF"/>
        </w:rPr>
        <w:t>а</w:t>
      </w:r>
      <w:r w:rsidR="00F03F5E" w:rsidRPr="00552825">
        <w:rPr>
          <w:spacing w:val="2"/>
          <w:sz w:val="26"/>
          <w:szCs w:val="26"/>
          <w:shd w:val="clear" w:color="auto" w:fill="FFFFFF"/>
        </w:rPr>
        <w:t xml:space="preserve"> авансового платежа (в случае его установления)</w:t>
      </w:r>
      <w:r w:rsidR="009963F6" w:rsidRPr="00552825">
        <w:rPr>
          <w:spacing w:val="2"/>
          <w:sz w:val="26"/>
          <w:szCs w:val="26"/>
          <w:shd w:val="clear" w:color="auto" w:fill="FFFFFF"/>
        </w:rPr>
        <w:t>;</w:t>
      </w:r>
    </w:p>
    <w:p w:rsidR="009963F6" w:rsidRPr="00552825" w:rsidRDefault="00D638A2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pacing w:val="2"/>
          <w:sz w:val="26"/>
          <w:szCs w:val="26"/>
          <w:shd w:val="clear" w:color="auto" w:fill="FFFFFF"/>
        </w:rPr>
        <w:t>8</w:t>
      </w:r>
      <w:r w:rsidR="000622D1" w:rsidRPr="00552825">
        <w:rPr>
          <w:spacing w:val="2"/>
          <w:sz w:val="26"/>
          <w:szCs w:val="26"/>
          <w:shd w:val="clear" w:color="auto" w:fill="FFFFFF"/>
        </w:rPr>
        <w:t>) </w:t>
      </w:r>
      <w:r w:rsidR="009963F6" w:rsidRPr="00552825">
        <w:rPr>
          <w:spacing w:val="2"/>
          <w:sz w:val="26"/>
          <w:szCs w:val="26"/>
          <w:shd w:val="clear" w:color="auto" w:fill="FFFFFF"/>
        </w:rPr>
        <w:t xml:space="preserve">принимает решение о внесении изменений в </w:t>
      </w:r>
      <w:r w:rsidR="008C4E74" w:rsidRPr="00552825">
        <w:rPr>
          <w:sz w:val="26"/>
          <w:szCs w:val="26"/>
        </w:rPr>
        <w:t>извещение об осуществлении закупки при проведении электронного конкурса, электронного аукциона, электронного запроса котировок</w:t>
      </w:r>
      <w:r w:rsidR="009963F6" w:rsidRPr="00552825">
        <w:rPr>
          <w:sz w:val="26"/>
          <w:szCs w:val="26"/>
        </w:rPr>
        <w:t>;</w:t>
      </w:r>
    </w:p>
    <w:p w:rsidR="009963F6" w:rsidRPr="00552825" w:rsidRDefault="00D638A2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color w:val="2D2D2D"/>
          <w:spacing w:val="2"/>
          <w:sz w:val="26"/>
          <w:szCs w:val="26"/>
          <w:shd w:val="clear" w:color="auto" w:fill="FFFFFF"/>
        </w:rPr>
        <w:t>9</w:t>
      </w:r>
      <w:r w:rsidR="000622D1" w:rsidRPr="00552825">
        <w:rPr>
          <w:color w:val="2D2D2D"/>
          <w:spacing w:val="2"/>
          <w:sz w:val="26"/>
          <w:szCs w:val="26"/>
          <w:shd w:val="clear" w:color="auto" w:fill="FFFFFF"/>
        </w:rPr>
        <w:t>) </w:t>
      </w:r>
      <w:r w:rsidR="009963F6" w:rsidRPr="00552825">
        <w:rPr>
          <w:spacing w:val="2"/>
          <w:sz w:val="26"/>
          <w:szCs w:val="26"/>
          <w:shd w:val="clear" w:color="auto" w:fill="FFFFFF"/>
        </w:rPr>
        <w:t>формирует и направляет разъяснения положений</w:t>
      </w:r>
      <w:r w:rsidR="009963F6" w:rsidRPr="00552825">
        <w:rPr>
          <w:sz w:val="26"/>
          <w:szCs w:val="26"/>
        </w:rPr>
        <w:t xml:space="preserve"> </w:t>
      </w:r>
      <w:r w:rsidR="008C4E74" w:rsidRPr="00552825">
        <w:rPr>
          <w:sz w:val="26"/>
          <w:szCs w:val="26"/>
        </w:rPr>
        <w:t>извещени</w:t>
      </w:r>
      <w:r w:rsidR="0063305A" w:rsidRPr="00552825">
        <w:rPr>
          <w:sz w:val="26"/>
          <w:szCs w:val="26"/>
        </w:rPr>
        <w:t>я</w:t>
      </w:r>
      <w:r w:rsidR="008C4E74" w:rsidRPr="00552825">
        <w:rPr>
          <w:sz w:val="26"/>
          <w:szCs w:val="26"/>
        </w:rPr>
        <w:t xml:space="preserve"> об осуществлении закупки при проведении </w:t>
      </w:r>
      <w:r w:rsidR="0063305A" w:rsidRPr="00552825">
        <w:rPr>
          <w:sz w:val="26"/>
          <w:szCs w:val="26"/>
        </w:rPr>
        <w:t xml:space="preserve">электронного конкурса, </w:t>
      </w:r>
      <w:r w:rsidR="008C4E74" w:rsidRPr="00552825">
        <w:rPr>
          <w:sz w:val="26"/>
          <w:szCs w:val="26"/>
        </w:rPr>
        <w:t>электронного аукциона</w:t>
      </w:r>
      <w:r w:rsidR="009963F6" w:rsidRPr="00552825">
        <w:rPr>
          <w:sz w:val="26"/>
          <w:szCs w:val="26"/>
        </w:rPr>
        <w:t>;</w:t>
      </w:r>
    </w:p>
    <w:p w:rsidR="009963F6" w:rsidRPr="00552825" w:rsidRDefault="00D638A2" w:rsidP="00552825">
      <w:pPr>
        <w:widowControl w:val="0"/>
        <w:autoSpaceDE w:val="0"/>
        <w:autoSpaceDN w:val="0"/>
        <w:adjustRightInd w:val="0"/>
        <w:ind w:firstLine="851"/>
        <w:outlineLvl w:val="0"/>
        <w:rPr>
          <w:spacing w:val="2"/>
          <w:sz w:val="26"/>
          <w:szCs w:val="26"/>
          <w:shd w:val="clear" w:color="auto" w:fill="FFFFFF"/>
        </w:rPr>
      </w:pPr>
      <w:r w:rsidRPr="00552825">
        <w:rPr>
          <w:spacing w:val="2"/>
          <w:sz w:val="26"/>
          <w:szCs w:val="26"/>
          <w:shd w:val="clear" w:color="auto" w:fill="FFFFFF"/>
        </w:rPr>
        <w:t>10</w:t>
      </w:r>
      <w:r w:rsidR="000622D1" w:rsidRPr="00552825">
        <w:rPr>
          <w:spacing w:val="2"/>
          <w:sz w:val="26"/>
          <w:szCs w:val="26"/>
          <w:shd w:val="clear" w:color="auto" w:fill="FFFFFF"/>
        </w:rPr>
        <w:t>) </w:t>
      </w:r>
      <w:r w:rsidR="009963F6" w:rsidRPr="00552825">
        <w:rPr>
          <w:spacing w:val="2"/>
          <w:sz w:val="26"/>
          <w:szCs w:val="26"/>
          <w:shd w:val="clear" w:color="auto" w:fill="FFFFFF"/>
        </w:rPr>
        <w:t xml:space="preserve">принимает решение об отмене </w:t>
      </w:r>
      <w:r w:rsidR="00592832" w:rsidRPr="00552825">
        <w:rPr>
          <w:spacing w:val="2"/>
          <w:sz w:val="26"/>
          <w:szCs w:val="26"/>
          <w:shd w:val="clear" w:color="auto" w:fill="FFFFFF"/>
        </w:rPr>
        <w:t xml:space="preserve">закупки </w:t>
      </w:r>
      <w:r w:rsidR="009963F6" w:rsidRPr="00552825">
        <w:rPr>
          <w:spacing w:val="2"/>
          <w:sz w:val="26"/>
          <w:szCs w:val="26"/>
          <w:shd w:val="clear" w:color="auto" w:fill="FFFFFF"/>
        </w:rPr>
        <w:t>в случаях установленных Законом о контрактной системе;</w:t>
      </w:r>
    </w:p>
    <w:p w:rsidR="009963F6" w:rsidRPr="00552825" w:rsidRDefault="009963F6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1</w:t>
      </w:r>
      <w:r w:rsidR="00D638A2" w:rsidRPr="00552825">
        <w:rPr>
          <w:sz w:val="26"/>
          <w:szCs w:val="26"/>
        </w:rPr>
        <w:t>1</w:t>
      </w:r>
      <w:r w:rsidRPr="00552825">
        <w:rPr>
          <w:sz w:val="26"/>
          <w:szCs w:val="26"/>
        </w:rPr>
        <w:t>)</w:t>
      </w:r>
      <w:r w:rsidR="000622D1" w:rsidRPr="00552825">
        <w:rPr>
          <w:sz w:val="26"/>
          <w:szCs w:val="26"/>
        </w:rPr>
        <w:t> </w:t>
      </w:r>
      <w:r w:rsidR="00BF5A0D" w:rsidRPr="00552825">
        <w:rPr>
          <w:spacing w:val="2"/>
          <w:sz w:val="26"/>
          <w:szCs w:val="26"/>
          <w:shd w:val="clear" w:color="auto" w:fill="FFFFFF"/>
        </w:rPr>
        <w:t>в случаях</w:t>
      </w:r>
      <w:r w:rsidR="001A2905" w:rsidRPr="00552825">
        <w:rPr>
          <w:spacing w:val="2"/>
          <w:sz w:val="26"/>
          <w:szCs w:val="26"/>
          <w:shd w:val="clear" w:color="auto" w:fill="FFFFFF"/>
        </w:rPr>
        <w:t>,</w:t>
      </w:r>
      <w:r w:rsidR="00BF5A0D" w:rsidRPr="00552825">
        <w:rPr>
          <w:spacing w:val="2"/>
          <w:sz w:val="26"/>
          <w:szCs w:val="26"/>
          <w:shd w:val="clear" w:color="auto" w:fill="FFFFFF"/>
        </w:rPr>
        <w:t xml:space="preserve"> установленных Законом о контрактной</w:t>
      </w:r>
      <w:r w:rsidR="0048168E" w:rsidRPr="00552825">
        <w:rPr>
          <w:spacing w:val="2"/>
          <w:sz w:val="26"/>
          <w:szCs w:val="26"/>
          <w:shd w:val="clear" w:color="auto" w:fill="FFFFFF"/>
        </w:rPr>
        <w:t xml:space="preserve"> системе</w:t>
      </w:r>
      <w:r w:rsidR="001A2905" w:rsidRPr="00552825">
        <w:rPr>
          <w:spacing w:val="2"/>
          <w:sz w:val="26"/>
          <w:szCs w:val="26"/>
          <w:shd w:val="clear" w:color="auto" w:fill="FFFFFF"/>
        </w:rPr>
        <w:t>, рассматривает</w:t>
      </w:r>
      <w:r w:rsidR="00BF5A0D" w:rsidRPr="00552825">
        <w:rPr>
          <w:spacing w:val="2"/>
          <w:sz w:val="26"/>
          <w:szCs w:val="26"/>
          <w:shd w:val="clear" w:color="auto" w:fill="FFFFFF"/>
        </w:rPr>
        <w:t xml:space="preserve"> </w:t>
      </w:r>
      <w:r w:rsidRPr="00552825">
        <w:rPr>
          <w:sz w:val="26"/>
          <w:szCs w:val="26"/>
        </w:rPr>
        <w:t>протокол разногласий по проекту контракта (договора) и совершает предусмотренные Законом о контрактной системе действия, направленные на устранение разногласий по проекту контракта (договора);</w:t>
      </w:r>
    </w:p>
    <w:p w:rsidR="009963F6" w:rsidRPr="00552825" w:rsidRDefault="009963F6" w:rsidP="00552825">
      <w:pPr>
        <w:widowControl w:val="0"/>
        <w:autoSpaceDE w:val="0"/>
        <w:autoSpaceDN w:val="0"/>
        <w:adjustRightInd w:val="0"/>
        <w:ind w:firstLine="851"/>
        <w:outlineLvl w:val="0"/>
        <w:rPr>
          <w:spacing w:val="2"/>
          <w:sz w:val="26"/>
          <w:szCs w:val="26"/>
          <w:shd w:val="clear" w:color="auto" w:fill="FFFFFF"/>
        </w:rPr>
      </w:pPr>
      <w:r w:rsidRPr="00552825">
        <w:rPr>
          <w:spacing w:val="2"/>
          <w:sz w:val="26"/>
          <w:szCs w:val="26"/>
          <w:shd w:val="clear" w:color="auto" w:fill="FFFFFF"/>
        </w:rPr>
        <w:t>1</w:t>
      </w:r>
      <w:r w:rsidR="00D638A2" w:rsidRPr="00552825">
        <w:rPr>
          <w:spacing w:val="2"/>
          <w:sz w:val="26"/>
          <w:szCs w:val="26"/>
          <w:shd w:val="clear" w:color="auto" w:fill="FFFFFF"/>
        </w:rPr>
        <w:t>2</w:t>
      </w:r>
      <w:r w:rsidR="000622D1" w:rsidRPr="00552825">
        <w:rPr>
          <w:spacing w:val="2"/>
          <w:sz w:val="26"/>
          <w:szCs w:val="26"/>
          <w:shd w:val="clear" w:color="auto" w:fill="FFFFFF"/>
        </w:rPr>
        <w:t>) </w:t>
      </w:r>
      <w:r w:rsidRPr="00552825">
        <w:rPr>
          <w:spacing w:val="2"/>
          <w:sz w:val="26"/>
          <w:szCs w:val="26"/>
          <w:shd w:val="clear" w:color="auto" w:fill="FFFFFF"/>
        </w:rPr>
        <w:t>подписывает контракт (договор);</w:t>
      </w:r>
    </w:p>
    <w:p w:rsidR="009963F6" w:rsidRPr="00552825" w:rsidRDefault="009963F6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1</w:t>
      </w:r>
      <w:r w:rsidR="00D638A2" w:rsidRPr="00552825">
        <w:rPr>
          <w:sz w:val="26"/>
          <w:szCs w:val="26"/>
        </w:rPr>
        <w:t>3</w:t>
      </w:r>
      <w:r w:rsidR="000622D1" w:rsidRPr="00552825">
        <w:rPr>
          <w:sz w:val="26"/>
          <w:szCs w:val="26"/>
        </w:rPr>
        <w:t>) </w:t>
      </w:r>
      <w:r w:rsidRPr="00552825">
        <w:rPr>
          <w:sz w:val="26"/>
          <w:szCs w:val="26"/>
        </w:rPr>
        <w:t xml:space="preserve">осуществляет прием (возврат) денежных средств, внесенных победителем или </w:t>
      </w:r>
      <w:r w:rsidR="000F3739" w:rsidRPr="00552825">
        <w:rPr>
          <w:sz w:val="26"/>
          <w:szCs w:val="26"/>
        </w:rPr>
        <w:t xml:space="preserve">иным </w:t>
      </w:r>
      <w:r w:rsidRPr="00552825">
        <w:rPr>
          <w:sz w:val="26"/>
          <w:szCs w:val="26"/>
        </w:rPr>
        <w:t>участником закупки</w:t>
      </w:r>
      <w:r w:rsidR="001A2905" w:rsidRPr="00552825">
        <w:rPr>
          <w:sz w:val="26"/>
          <w:szCs w:val="26"/>
        </w:rPr>
        <w:t>,</w:t>
      </w:r>
      <w:r w:rsidRPr="00552825">
        <w:rPr>
          <w:sz w:val="26"/>
          <w:szCs w:val="26"/>
        </w:rPr>
        <w:t xml:space="preserve"> с которым заключается контракт (договор)</w:t>
      </w:r>
      <w:r w:rsidR="001A2905" w:rsidRPr="00552825">
        <w:rPr>
          <w:sz w:val="26"/>
          <w:szCs w:val="26"/>
        </w:rPr>
        <w:t>,</w:t>
      </w:r>
      <w:r w:rsidRPr="00552825">
        <w:rPr>
          <w:sz w:val="26"/>
          <w:szCs w:val="26"/>
        </w:rPr>
        <w:t xml:space="preserve"> в качестве обеспечения исполнения контракта (договора)</w:t>
      </w:r>
      <w:r w:rsidR="005B509B" w:rsidRPr="00552825">
        <w:rPr>
          <w:sz w:val="26"/>
          <w:szCs w:val="26"/>
        </w:rPr>
        <w:t>, обеспечения гарантийных обязательств</w:t>
      </w:r>
      <w:r w:rsidRPr="00552825">
        <w:rPr>
          <w:sz w:val="26"/>
          <w:szCs w:val="26"/>
        </w:rPr>
        <w:t>;</w:t>
      </w:r>
    </w:p>
    <w:p w:rsidR="009963F6" w:rsidRPr="00552825" w:rsidRDefault="009963F6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1</w:t>
      </w:r>
      <w:r w:rsidR="00D638A2" w:rsidRPr="00552825">
        <w:rPr>
          <w:sz w:val="26"/>
          <w:szCs w:val="26"/>
        </w:rPr>
        <w:t>4</w:t>
      </w:r>
      <w:r w:rsidR="000622D1" w:rsidRPr="00552825">
        <w:rPr>
          <w:sz w:val="26"/>
          <w:szCs w:val="26"/>
        </w:rPr>
        <w:t>) </w:t>
      </w:r>
      <w:r w:rsidRPr="00552825">
        <w:rPr>
          <w:sz w:val="26"/>
          <w:szCs w:val="26"/>
        </w:rPr>
        <w:t xml:space="preserve">осуществляет прием </w:t>
      </w:r>
      <w:r w:rsidR="00441E32" w:rsidRPr="00552825">
        <w:rPr>
          <w:sz w:val="26"/>
          <w:szCs w:val="26"/>
        </w:rPr>
        <w:t>независимых</w:t>
      </w:r>
      <w:r w:rsidRPr="00552825">
        <w:rPr>
          <w:sz w:val="26"/>
          <w:szCs w:val="26"/>
        </w:rPr>
        <w:t xml:space="preserve"> гарантий, предоставленных победителем или </w:t>
      </w:r>
      <w:r w:rsidR="00CA25F7" w:rsidRPr="00552825">
        <w:rPr>
          <w:sz w:val="26"/>
          <w:szCs w:val="26"/>
        </w:rPr>
        <w:t xml:space="preserve">иным </w:t>
      </w:r>
      <w:r w:rsidRPr="00552825">
        <w:rPr>
          <w:sz w:val="26"/>
          <w:szCs w:val="26"/>
        </w:rPr>
        <w:t>участником закупки</w:t>
      </w:r>
      <w:r w:rsidR="001A2905" w:rsidRPr="00552825">
        <w:rPr>
          <w:sz w:val="26"/>
          <w:szCs w:val="26"/>
        </w:rPr>
        <w:t>,</w:t>
      </w:r>
      <w:r w:rsidRPr="00552825">
        <w:rPr>
          <w:sz w:val="26"/>
          <w:szCs w:val="26"/>
        </w:rPr>
        <w:t xml:space="preserve"> с которым заключается контракт (договор)</w:t>
      </w:r>
      <w:r w:rsidR="001A2905" w:rsidRPr="00552825">
        <w:rPr>
          <w:sz w:val="26"/>
          <w:szCs w:val="26"/>
        </w:rPr>
        <w:t>,</w:t>
      </w:r>
      <w:r w:rsidRPr="00552825">
        <w:rPr>
          <w:sz w:val="26"/>
          <w:szCs w:val="26"/>
        </w:rPr>
        <w:t xml:space="preserve"> в качестве обеспечения исполнения контракта (договора)</w:t>
      </w:r>
      <w:r w:rsidR="005B509B" w:rsidRPr="00552825">
        <w:rPr>
          <w:sz w:val="26"/>
          <w:szCs w:val="26"/>
        </w:rPr>
        <w:t>, обеспечения гарантийных обязательств</w:t>
      </w:r>
      <w:r w:rsidRPr="00552825">
        <w:rPr>
          <w:sz w:val="26"/>
          <w:szCs w:val="26"/>
        </w:rPr>
        <w:t>;</w:t>
      </w:r>
    </w:p>
    <w:p w:rsidR="00E07153" w:rsidRDefault="00E07153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15) </w:t>
      </w:r>
      <w:r w:rsidR="00B304A2" w:rsidRPr="00552825">
        <w:rPr>
          <w:sz w:val="26"/>
          <w:szCs w:val="26"/>
        </w:rPr>
        <w:t>направляет в адрес уполномоченного органа копию решения указанного в подпункте 2 пункта 7 настоящего Порядка;</w:t>
      </w:r>
    </w:p>
    <w:p w:rsidR="009B7AF4" w:rsidRDefault="009B7AF4">
      <w:pPr>
        <w:spacing w:after="200"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52825" w:rsidRDefault="00552825" w:rsidP="00552825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</w:p>
    <w:p w:rsidR="00552825" w:rsidRPr="00552825" w:rsidRDefault="00552825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</w:p>
    <w:p w:rsidR="009963F6" w:rsidRPr="00552825" w:rsidRDefault="00926CE4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1</w:t>
      </w:r>
      <w:r w:rsidR="00E07153" w:rsidRPr="00552825">
        <w:rPr>
          <w:sz w:val="26"/>
          <w:szCs w:val="26"/>
        </w:rPr>
        <w:t>6</w:t>
      </w:r>
      <w:r w:rsidR="000622D1" w:rsidRPr="00552825">
        <w:rPr>
          <w:sz w:val="26"/>
          <w:szCs w:val="26"/>
        </w:rPr>
        <w:t>)</w:t>
      </w:r>
      <w:r w:rsidR="000622D1" w:rsidRPr="00552825">
        <w:t> </w:t>
      </w:r>
      <w:r w:rsidR="009963F6" w:rsidRPr="00552825">
        <w:rPr>
          <w:sz w:val="26"/>
          <w:szCs w:val="26"/>
        </w:rPr>
        <w:t>осуществляет иные функции предусмотренные Законом о контрактной системе.</w:t>
      </w:r>
    </w:p>
    <w:p w:rsidR="009963F6" w:rsidRPr="00552825" w:rsidRDefault="00C6263A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8. </w:t>
      </w:r>
      <w:r w:rsidR="009963F6" w:rsidRPr="00552825">
        <w:rPr>
          <w:sz w:val="26"/>
          <w:szCs w:val="26"/>
        </w:rPr>
        <w:t>Уполномоченный орган осуществляет следующие функции:</w:t>
      </w:r>
    </w:p>
    <w:p w:rsidR="009963F6" w:rsidRPr="00552825" w:rsidRDefault="000622D1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1) </w:t>
      </w:r>
      <w:r w:rsidR="009963F6" w:rsidRPr="00552825">
        <w:rPr>
          <w:sz w:val="26"/>
          <w:szCs w:val="26"/>
        </w:rPr>
        <w:t xml:space="preserve">формирует </w:t>
      </w:r>
      <w:r w:rsidR="00CA25F7" w:rsidRPr="00552825">
        <w:rPr>
          <w:sz w:val="26"/>
          <w:szCs w:val="26"/>
        </w:rPr>
        <w:t>состав комиссии по осуществлению закупок</w:t>
      </w:r>
      <w:r w:rsidR="009963F6" w:rsidRPr="00552825">
        <w:rPr>
          <w:sz w:val="26"/>
          <w:szCs w:val="26"/>
        </w:rPr>
        <w:t xml:space="preserve"> (далее – комиссия)</w:t>
      </w:r>
      <w:r w:rsidR="000F3739" w:rsidRPr="00552825">
        <w:rPr>
          <w:sz w:val="26"/>
          <w:szCs w:val="26"/>
        </w:rPr>
        <w:t xml:space="preserve"> и разрабатывает порядок работы такой комиссии</w:t>
      </w:r>
      <w:r w:rsidR="009963F6" w:rsidRPr="00552825">
        <w:rPr>
          <w:sz w:val="26"/>
          <w:szCs w:val="26"/>
        </w:rPr>
        <w:t>;</w:t>
      </w:r>
    </w:p>
    <w:p w:rsidR="009963F6" w:rsidRPr="00552825" w:rsidRDefault="000622D1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2) </w:t>
      </w:r>
      <w:r w:rsidR="000F3739" w:rsidRPr="00552825">
        <w:rPr>
          <w:sz w:val="26"/>
          <w:szCs w:val="26"/>
        </w:rPr>
        <w:t>рассматривает заявку заказчика и формирует на ее основании извещение об осуществлении закупки</w:t>
      </w:r>
      <w:r w:rsidR="009963F6" w:rsidRPr="00552825">
        <w:rPr>
          <w:sz w:val="26"/>
          <w:szCs w:val="26"/>
        </w:rPr>
        <w:t>;</w:t>
      </w:r>
    </w:p>
    <w:p w:rsidR="009963F6" w:rsidRPr="00552825" w:rsidRDefault="000622D1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3) </w:t>
      </w:r>
      <w:r w:rsidR="00CA25F7" w:rsidRPr="00552825">
        <w:rPr>
          <w:sz w:val="26"/>
          <w:szCs w:val="26"/>
        </w:rPr>
        <w:t xml:space="preserve">размещает </w:t>
      </w:r>
      <w:r w:rsidR="004D054D" w:rsidRPr="00552825">
        <w:rPr>
          <w:sz w:val="26"/>
          <w:szCs w:val="26"/>
        </w:rPr>
        <w:t xml:space="preserve">в единой информационной системе (далее – ЕИС) </w:t>
      </w:r>
      <w:r w:rsidR="005954F0" w:rsidRPr="00552825">
        <w:rPr>
          <w:sz w:val="26"/>
          <w:szCs w:val="26"/>
        </w:rPr>
        <w:t>извещение об осуществлении закупки при проведении электронного конкурса, электронного аукциона, электронного запроса котировок</w:t>
      </w:r>
      <w:r w:rsidR="009963F6" w:rsidRPr="00552825">
        <w:rPr>
          <w:sz w:val="26"/>
          <w:szCs w:val="26"/>
        </w:rPr>
        <w:t>;</w:t>
      </w:r>
    </w:p>
    <w:p w:rsidR="00A37009" w:rsidRPr="00552825" w:rsidRDefault="000622D1" w:rsidP="00552825">
      <w:pPr>
        <w:widowControl w:val="0"/>
        <w:autoSpaceDE w:val="0"/>
        <w:autoSpaceDN w:val="0"/>
        <w:adjustRightInd w:val="0"/>
        <w:ind w:firstLine="851"/>
        <w:outlineLvl w:val="0"/>
        <w:rPr>
          <w:rFonts w:eastAsiaTheme="minorHAnsi"/>
          <w:sz w:val="26"/>
          <w:szCs w:val="26"/>
          <w:lang w:eastAsia="en-US"/>
        </w:rPr>
      </w:pPr>
      <w:r w:rsidRPr="00552825">
        <w:rPr>
          <w:sz w:val="26"/>
          <w:szCs w:val="26"/>
        </w:rPr>
        <w:t>4) </w:t>
      </w:r>
      <w:r w:rsidR="00212E52" w:rsidRPr="00552825">
        <w:rPr>
          <w:sz w:val="26"/>
          <w:szCs w:val="26"/>
        </w:rPr>
        <w:t xml:space="preserve">формирует в форме электронного документа </w:t>
      </w:r>
      <w:r w:rsidR="0094444B" w:rsidRPr="00552825">
        <w:rPr>
          <w:rFonts w:eastAsiaTheme="minorHAnsi"/>
          <w:sz w:val="26"/>
          <w:szCs w:val="26"/>
          <w:lang w:eastAsia="en-US"/>
        </w:rPr>
        <w:t xml:space="preserve">требования к содержанию, составу заявки на участие в закупке в соответствии с </w:t>
      </w:r>
      <w:r w:rsidR="00212E52" w:rsidRPr="00552825">
        <w:rPr>
          <w:rFonts w:eastAsiaTheme="minorHAnsi"/>
          <w:sz w:val="26"/>
          <w:szCs w:val="26"/>
          <w:lang w:eastAsia="en-US"/>
        </w:rPr>
        <w:t>Законом о контрактной системе и инструкции по ее заполнению</w:t>
      </w:r>
      <w:r w:rsidR="00A37009" w:rsidRPr="00552825">
        <w:rPr>
          <w:rFonts w:eastAsiaTheme="minorHAnsi"/>
          <w:sz w:val="26"/>
          <w:szCs w:val="26"/>
          <w:lang w:eastAsia="en-US"/>
        </w:rPr>
        <w:t>;</w:t>
      </w:r>
    </w:p>
    <w:p w:rsidR="0094444B" w:rsidRPr="00552825" w:rsidRDefault="00A37009" w:rsidP="00552825">
      <w:pPr>
        <w:widowControl w:val="0"/>
        <w:autoSpaceDE w:val="0"/>
        <w:autoSpaceDN w:val="0"/>
        <w:adjustRightInd w:val="0"/>
        <w:ind w:firstLine="851"/>
        <w:outlineLvl w:val="0"/>
        <w:rPr>
          <w:rFonts w:eastAsiaTheme="minorHAnsi"/>
          <w:sz w:val="26"/>
          <w:szCs w:val="26"/>
          <w:lang w:eastAsia="en-US"/>
        </w:rPr>
      </w:pPr>
      <w:r w:rsidRPr="00552825">
        <w:rPr>
          <w:rFonts w:eastAsiaTheme="minorHAnsi"/>
          <w:sz w:val="26"/>
          <w:szCs w:val="26"/>
          <w:lang w:eastAsia="en-US"/>
        </w:rPr>
        <w:t>5)</w:t>
      </w:r>
      <w:r w:rsidR="000622D1" w:rsidRPr="00552825">
        <w:rPr>
          <w:rFonts w:eastAsiaTheme="minorHAnsi"/>
          <w:sz w:val="26"/>
          <w:szCs w:val="26"/>
          <w:lang w:eastAsia="en-US"/>
        </w:rPr>
        <w:t> </w:t>
      </w:r>
      <w:r w:rsidRPr="00552825">
        <w:rPr>
          <w:sz w:val="26"/>
          <w:szCs w:val="26"/>
        </w:rPr>
        <w:t>формирует</w:t>
      </w:r>
      <w:r w:rsidR="00D638A2" w:rsidRPr="00552825">
        <w:rPr>
          <w:rFonts w:eastAsiaTheme="minorHAnsi"/>
          <w:sz w:val="26"/>
          <w:szCs w:val="26"/>
          <w:lang w:eastAsia="en-US"/>
        </w:rPr>
        <w:t xml:space="preserve"> на основании приложенного в составе заявки порядка оценки заявок на участие в электро</w:t>
      </w:r>
      <w:r w:rsidR="0048168E" w:rsidRPr="00552825">
        <w:rPr>
          <w:rFonts w:eastAsiaTheme="minorHAnsi"/>
          <w:sz w:val="26"/>
          <w:szCs w:val="26"/>
          <w:lang w:eastAsia="en-US"/>
        </w:rPr>
        <w:t>н</w:t>
      </w:r>
      <w:r w:rsidR="00D638A2" w:rsidRPr="00552825">
        <w:rPr>
          <w:rFonts w:eastAsiaTheme="minorHAnsi"/>
          <w:sz w:val="26"/>
          <w:szCs w:val="26"/>
          <w:lang w:eastAsia="en-US"/>
        </w:rPr>
        <w:t>ном конкурсе</w:t>
      </w:r>
      <w:r w:rsidRPr="00552825">
        <w:rPr>
          <w:sz w:val="26"/>
          <w:szCs w:val="26"/>
        </w:rPr>
        <w:t xml:space="preserve"> </w:t>
      </w:r>
      <w:r w:rsidRPr="00552825">
        <w:rPr>
          <w:rFonts w:eastAsiaTheme="minorHAnsi"/>
          <w:sz w:val="26"/>
          <w:szCs w:val="26"/>
          <w:lang w:eastAsia="en-US"/>
        </w:rPr>
        <w:t>требования к</w:t>
      </w:r>
      <w:r w:rsidR="0094444B" w:rsidRPr="00552825">
        <w:rPr>
          <w:rFonts w:eastAsiaTheme="minorHAnsi"/>
          <w:sz w:val="26"/>
          <w:szCs w:val="26"/>
          <w:lang w:eastAsia="en-US"/>
        </w:rPr>
        <w:t xml:space="preserve"> порядк</w:t>
      </w:r>
      <w:r w:rsidRPr="00552825">
        <w:rPr>
          <w:rFonts w:eastAsiaTheme="minorHAnsi"/>
          <w:sz w:val="26"/>
          <w:szCs w:val="26"/>
          <w:lang w:eastAsia="en-US"/>
        </w:rPr>
        <w:t>у</w:t>
      </w:r>
      <w:r w:rsidR="0094444B" w:rsidRPr="00552825">
        <w:rPr>
          <w:rFonts w:eastAsiaTheme="minorHAnsi"/>
          <w:sz w:val="26"/>
          <w:szCs w:val="26"/>
          <w:lang w:eastAsia="en-US"/>
        </w:rPr>
        <w:t xml:space="preserve"> рассмотрения и оценки заявок на участие в конкурс</w:t>
      </w:r>
      <w:r w:rsidR="00D638A2" w:rsidRPr="00552825">
        <w:rPr>
          <w:rFonts w:eastAsiaTheme="minorHAnsi"/>
          <w:sz w:val="26"/>
          <w:szCs w:val="26"/>
          <w:lang w:eastAsia="en-US"/>
        </w:rPr>
        <w:t>е</w:t>
      </w:r>
      <w:r w:rsidR="00D638A2" w:rsidRPr="00552825">
        <w:rPr>
          <w:sz w:val="26"/>
          <w:szCs w:val="26"/>
        </w:rPr>
        <w:t xml:space="preserve"> в форме электронного документа</w:t>
      </w:r>
      <w:r w:rsidR="0094444B" w:rsidRPr="00552825">
        <w:rPr>
          <w:rFonts w:eastAsiaTheme="minorHAnsi"/>
          <w:sz w:val="26"/>
          <w:szCs w:val="26"/>
          <w:lang w:eastAsia="en-US"/>
        </w:rPr>
        <w:t xml:space="preserve"> в соответствии с </w:t>
      </w:r>
      <w:r w:rsidR="00212E52" w:rsidRPr="00552825">
        <w:rPr>
          <w:rFonts w:eastAsiaTheme="minorHAnsi"/>
          <w:sz w:val="26"/>
          <w:szCs w:val="26"/>
          <w:lang w:eastAsia="en-US"/>
        </w:rPr>
        <w:t>Законом о контрактной системе</w:t>
      </w:r>
      <w:r w:rsidR="00D638A2" w:rsidRPr="00552825">
        <w:rPr>
          <w:rFonts w:eastAsiaTheme="minorHAnsi"/>
          <w:sz w:val="26"/>
          <w:szCs w:val="26"/>
          <w:lang w:eastAsia="en-US"/>
        </w:rPr>
        <w:t>;</w:t>
      </w:r>
    </w:p>
    <w:p w:rsidR="009963F6" w:rsidRPr="00552825" w:rsidRDefault="00A37009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6</w:t>
      </w:r>
      <w:r w:rsidR="000622D1" w:rsidRPr="00552825">
        <w:rPr>
          <w:sz w:val="26"/>
          <w:szCs w:val="26"/>
        </w:rPr>
        <w:t>) </w:t>
      </w:r>
      <w:r w:rsidR="009963F6" w:rsidRPr="00552825">
        <w:rPr>
          <w:sz w:val="26"/>
          <w:szCs w:val="26"/>
        </w:rPr>
        <w:t>осуществляет выбор специализированной организации для выполнения отдельных функций по определению поставщиков (подрядчиков, исполнителей) в соответствии с Законом о контрактной системе;</w:t>
      </w:r>
    </w:p>
    <w:p w:rsidR="002B0D9D" w:rsidRPr="00552825" w:rsidRDefault="000622D1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7</w:t>
      </w:r>
      <w:r w:rsidRPr="00552825">
        <w:rPr>
          <w:szCs w:val="24"/>
        </w:rPr>
        <w:t>) </w:t>
      </w:r>
      <w:r w:rsidR="002B0D9D" w:rsidRPr="00552825">
        <w:rPr>
          <w:sz w:val="26"/>
          <w:szCs w:val="26"/>
        </w:rPr>
        <w:t xml:space="preserve">размещает </w:t>
      </w:r>
      <w:r w:rsidR="00F020FD" w:rsidRPr="00552825">
        <w:rPr>
          <w:sz w:val="26"/>
          <w:szCs w:val="26"/>
        </w:rPr>
        <w:t xml:space="preserve">в ЕИС </w:t>
      </w:r>
      <w:r w:rsidR="002B0D9D" w:rsidRPr="00552825">
        <w:rPr>
          <w:sz w:val="26"/>
          <w:szCs w:val="26"/>
        </w:rPr>
        <w:t>разъяснения положений извещения об осуществлении закупки</w:t>
      </w:r>
      <w:r w:rsidR="001A2905" w:rsidRPr="00552825">
        <w:rPr>
          <w:sz w:val="26"/>
          <w:szCs w:val="26"/>
        </w:rPr>
        <w:t>,</w:t>
      </w:r>
      <w:r w:rsidR="002B0D9D" w:rsidRPr="00552825">
        <w:rPr>
          <w:sz w:val="26"/>
          <w:szCs w:val="26"/>
        </w:rPr>
        <w:t xml:space="preserve"> полученны</w:t>
      </w:r>
      <w:r w:rsidR="001A2905" w:rsidRPr="00552825">
        <w:rPr>
          <w:sz w:val="26"/>
          <w:szCs w:val="26"/>
        </w:rPr>
        <w:t>е</w:t>
      </w:r>
      <w:r w:rsidR="002B0D9D" w:rsidRPr="00552825">
        <w:rPr>
          <w:sz w:val="26"/>
          <w:szCs w:val="26"/>
        </w:rPr>
        <w:t xml:space="preserve"> от </w:t>
      </w:r>
      <w:r w:rsidR="00F020FD" w:rsidRPr="00552825">
        <w:rPr>
          <w:sz w:val="26"/>
          <w:szCs w:val="26"/>
        </w:rPr>
        <w:t>заказчика</w:t>
      </w:r>
      <w:r w:rsidR="002B0D9D" w:rsidRPr="00552825">
        <w:rPr>
          <w:szCs w:val="24"/>
        </w:rPr>
        <w:t>;</w:t>
      </w:r>
    </w:p>
    <w:p w:rsidR="009963F6" w:rsidRPr="00552825" w:rsidRDefault="002B0D9D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  <w:shd w:val="clear" w:color="auto" w:fill="FFFFFF"/>
        </w:rPr>
      </w:pPr>
      <w:r w:rsidRPr="00552825">
        <w:rPr>
          <w:sz w:val="26"/>
          <w:szCs w:val="26"/>
        </w:rPr>
        <w:t>8</w:t>
      </w:r>
      <w:r w:rsidR="009963F6" w:rsidRPr="00552825">
        <w:rPr>
          <w:sz w:val="26"/>
          <w:szCs w:val="26"/>
        </w:rPr>
        <w:t>)</w:t>
      </w:r>
      <w:r w:rsidR="000622D1" w:rsidRPr="00552825">
        <w:rPr>
          <w:sz w:val="26"/>
          <w:szCs w:val="26"/>
        </w:rPr>
        <w:t> </w:t>
      </w:r>
      <w:r w:rsidR="009963F6" w:rsidRPr="00552825">
        <w:rPr>
          <w:sz w:val="26"/>
          <w:szCs w:val="26"/>
          <w:shd w:val="clear" w:color="auto" w:fill="FFFFFF"/>
        </w:rPr>
        <w:t xml:space="preserve">размещает в ЕИС изменения в извещение </w:t>
      </w:r>
      <w:r w:rsidR="004D054D" w:rsidRPr="00552825">
        <w:rPr>
          <w:sz w:val="26"/>
          <w:szCs w:val="26"/>
        </w:rPr>
        <w:t>об осуществлении закупки при проведении электронного конкурса, электронного аукциона, электронного запроса котировок</w:t>
      </w:r>
      <w:r w:rsidR="00912EC6" w:rsidRPr="00552825">
        <w:rPr>
          <w:sz w:val="26"/>
          <w:szCs w:val="26"/>
        </w:rPr>
        <w:t xml:space="preserve"> </w:t>
      </w:r>
      <w:r w:rsidR="009963F6" w:rsidRPr="00552825">
        <w:rPr>
          <w:sz w:val="26"/>
          <w:szCs w:val="26"/>
          <w:shd w:val="clear" w:color="auto" w:fill="FFFFFF"/>
        </w:rPr>
        <w:t>на основании принятого заказчиком решения о внесении таких изменений, в порядке и случаях</w:t>
      </w:r>
      <w:r w:rsidR="00E07153" w:rsidRPr="00552825">
        <w:rPr>
          <w:sz w:val="26"/>
          <w:szCs w:val="26"/>
          <w:shd w:val="clear" w:color="auto" w:fill="FFFFFF"/>
        </w:rPr>
        <w:t>,</w:t>
      </w:r>
      <w:r w:rsidR="009963F6" w:rsidRPr="00552825">
        <w:rPr>
          <w:sz w:val="26"/>
          <w:szCs w:val="26"/>
          <w:shd w:val="clear" w:color="auto" w:fill="FFFFFF"/>
        </w:rPr>
        <w:t xml:space="preserve"> установленных Законом о контрактной системе;</w:t>
      </w:r>
    </w:p>
    <w:p w:rsidR="009963F6" w:rsidRPr="00552825" w:rsidRDefault="002B0D9D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  <w:shd w:val="clear" w:color="auto" w:fill="FFFFFF"/>
        </w:rPr>
        <w:t>9</w:t>
      </w:r>
      <w:r w:rsidR="000622D1" w:rsidRPr="00552825">
        <w:rPr>
          <w:sz w:val="26"/>
          <w:szCs w:val="26"/>
          <w:shd w:val="clear" w:color="auto" w:fill="FFFFFF"/>
        </w:rPr>
        <w:t>) </w:t>
      </w:r>
      <w:r w:rsidR="009963F6" w:rsidRPr="00552825">
        <w:rPr>
          <w:sz w:val="26"/>
          <w:szCs w:val="26"/>
          <w:shd w:val="clear" w:color="auto" w:fill="FFFFFF"/>
        </w:rPr>
        <w:t>размещает в ЕИС извещение об отмене</w:t>
      </w:r>
      <w:r w:rsidR="00912EC6" w:rsidRPr="00552825">
        <w:rPr>
          <w:sz w:val="26"/>
          <w:szCs w:val="26"/>
          <w:shd w:val="clear" w:color="auto" w:fill="FFFFFF"/>
        </w:rPr>
        <w:t xml:space="preserve"> закупки</w:t>
      </w:r>
      <w:r w:rsidR="009963F6" w:rsidRPr="00552825">
        <w:rPr>
          <w:sz w:val="26"/>
          <w:szCs w:val="26"/>
          <w:shd w:val="clear" w:color="auto" w:fill="FFFFFF"/>
        </w:rPr>
        <w:t xml:space="preserve"> на основании </w:t>
      </w:r>
      <w:r w:rsidR="00912EC6" w:rsidRPr="00552825">
        <w:rPr>
          <w:sz w:val="26"/>
          <w:szCs w:val="26"/>
          <w:shd w:val="clear" w:color="auto" w:fill="FFFFFF"/>
        </w:rPr>
        <w:t xml:space="preserve">полученного </w:t>
      </w:r>
      <w:r w:rsidR="0074281C" w:rsidRPr="00552825">
        <w:rPr>
          <w:sz w:val="26"/>
          <w:szCs w:val="26"/>
          <w:shd w:val="clear" w:color="auto" w:fill="FFFFFF"/>
        </w:rPr>
        <w:t xml:space="preserve">от </w:t>
      </w:r>
      <w:r w:rsidR="009963F6" w:rsidRPr="00552825">
        <w:rPr>
          <w:sz w:val="26"/>
          <w:szCs w:val="26"/>
          <w:shd w:val="clear" w:color="auto" w:fill="FFFFFF"/>
        </w:rPr>
        <w:t>заказчик</w:t>
      </w:r>
      <w:r w:rsidR="0074281C" w:rsidRPr="00552825">
        <w:rPr>
          <w:sz w:val="26"/>
          <w:szCs w:val="26"/>
          <w:shd w:val="clear" w:color="auto" w:fill="FFFFFF"/>
        </w:rPr>
        <w:t>а</w:t>
      </w:r>
      <w:r w:rsidR="009963F6" w:rsidRPr="00552825">
        <w:rPr>
          <w:sz w:val="26"/>
          <w:szCs w:val="26"/>
          <w:shd w:val="clear" w:color="auto" w:fill="FFFFFF"/>
        </w:rPr>
        <w:t xml:space="preserve"> такого решения;</w:t>
      </w:r>
    </w:p>
    <w:p w:rsidR="009963F6" w:rsidRPr="00552825" w:rsidRDefault="002B0D9D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proofErr w:type="gramStart"/>
      <w:r w:rsidRPr="00552825">
        <w:rPr>
          <w:sz w:val="26"/>
          <w:szCs w:val="26"/>
        </w:rPr>
        <w:t>10</w:t>
      </w:r>
      <w:r w:rsidR="000622D1" w:rsidRPr="00552825">
        <w:rPr>
          <w:sz w:val="26"/>
          <w:szCs w:val="26"/>
        </w:rPr>
        <w:t>) </w:t>
      </w:r>
      <w:r w:rsidR="00FD6E55" w:rsidRPr="00552825">
        <w:rPr>
          <w:sz w:val="26"/>
          <w:szCs w:val="26"/>
        </w:rPr>
        <w:t xml:space="preserve">рассматривает заявки на участие в закупке и принимает решение о признании </w:t>
      </w:r>
      <w:r w:rsidR="000C4BBB" w:rsidRPr="00552825">
        <w:rPr>
          <w:sz w:val="26"/>
          <w:szCs w:val="26"/>
        </w:rPr>
        <w:t xml:space="preserve">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Законом о контрактной системе, </w:t>
      </w:r>
      <w:r w:rsidR="009963F6" w:rsidRPr="00552825">
        <w:rPr>
          <w:rFonts w:eastAsiaTheme="minorHAnsi"/>
          <w:sz w:val="26"/>
          <w:szCs w:val="26"/>
          <w:lang w:eastAsia="en-US"/>
        </w:rPr>
        <w:t>оформляет протоколы заседаний комисси</w:t>
      </w:r>
      <w:r w:rsidR="0074281C" w:rsidRPr="00552825">
        <w:rPr>
          <w:rFonts w:eastAsiaTheme="minorHAnsi"/>
          <w:sz w:val="26"/>
          <w:szCs w:val="26"/>
          <w:lang w:eastAsia="en-US"/>
        </w:rPr>
        <w:t>и</w:t>
      </w:r>
      <w:r w:rsidR="009963F6" w:rsidRPr="00552825">
        <w:rPr>
          <w:rFonts w:eastAsiaTheme="minorHAnsi"/>
          <w:sz w:val="26"/>
          <w:szCs w:val="26"/>
          <w:lang w:eastAsia="en-US"/>
        </w:rPr>
        <w:t xml:space="preserve"> и размещает их в ЕИС в сроки, установленные </w:t>
      </w:r>
      <w:r w:rsidR="009963F6" w:rsidRPr="00552825">
        <w:rPr>
          <w:sz w:val="26"/>
          <w:szCs w:val="26"/>
        </w:rPr>
        <w:t>Законом о контрактной системе;</w:t>
      </w:r>
      <w:proofErr w:type="gramEnd"/>
    </w:p>
    <w:p w:rsidR="009963F6" w:rsidRPr="00552825" w:rsidRDefault="00A37009" w:rsidP="00552825">
      <w:pPr>
        <w:widowControl w:val="0"/>
        <w:autoSpaceDE w:val="0"/>
        <w:autoSpaceDN w:val="0"/>
        <w:adjustRightInd w:val="0"/>
        <w:ind w:firstLine="851"/>
        <w:outlineLvl w:val="0"/>
        <w:rPr>
          <w:rFonts w:cs="Arial"/>
          <w:sz w:val="26"/>
          <w:szCs w:val="26"/>
        </w:rPr>
      </w:pPr>
      <w:proofErr w:type="gramStart"/>
      <w:r w:rsidRPr="00552825">
        <w:rPr>
          <w:sz w:val="26"/>
          <w:szCs w:val="26"/>
          <w:shd w:val="clear" w:color="auto" w:fill="FFFFFF"/>
        </w:rPr>
        <w:t>1</w:t>
      </w:r>
      <w:r w:rsidR="002B0D9D" w:rsidRPr="00552825">
        <w:rPr>
          <w:sz w:val="26"/>
          <w:szCs w:val="26"/>
          <w:shd w:val="clear" w:color="auto" w:fill="FFFFFF"/>
        </w:rPr>
        <w:t>1</w:t>
      </w:r>
      <w:r w:rsidR="000622D1" w:rsidRPr="00552825">
        <w:rPr>
          <w:sz w:val="26"/>
          <w:szCs w:val="26"/>
          <w:shd w:val="clear" w:color="auto" w:fill="FFFFFF"/>
        </w:rPr>
        <w:t>) </w:t>
      </w:r>
      <w:r w:rsidR="0034568B" w:rsidRPr="00552825">
        <w:rPr>
          <w:sz w:val="26"/>
          <w:szCs w:val="26"/>
          <w:shd w:val="clear" w:color="auto" w:fill="FFFFFF"/>
        </w:rPr>
        <w:t>осуществляет консультационное содействие по вопросам</w:t>
      </w:r>
      <w:r w:rsidR="004A5E91" w:rsidRPr="00552825">
        <w:rPr>
          <w:sz w:val="26"/>
          <w:szCs w:val="26"/>
          <w:shd w:val="clear" w:color="auto" w:fill="FFFFFF"/>
        </w:rPr>
        <w:t xml:space="preserve"> </w:t>
      </w:r>
      <w:r w:rsidR="004936CF" w:rsidRPr="00552825">
        <w:rPr>
          <w:rFonts w:cs="Arial"/>
          <w:sz w:val="26"/>
          <w:szCs w:val="26"/>
        </w:rPr>
        <w:t>формирования</w:t>
      </w:r>
      <w:r w:rsidR="009963F6" w:rsidRPr="00552825">
        <w:rPr>
          <w:rFonts w:cs="Arial"/>
          <w:sz w:val="26"/>
          <w:szCs w:val="26"/>
        </w:rPr>
        <w:t xml:space="preserve"> и направл</w:t>
      </w:r>
      <w:r w:rsidR="004936CF" w:rsidRPr="00552825">
        <w:rPr>
          <w:rFonts w:cs="Arial"/>
          <w:sz w:val="26"/>
          <w:szCs w:val="26"/>
        </w:rPr>
        <w:t>ения</w:t>
      </w:r>
      <w:r w:rsidR="009963F6" w:rsidRPr="00552825">
        <w:rPr>
          <w:rFonts w:cs="Arial"/>
          <w:sz w:val="26"/>
          <w:szCs w:val="26"/>
        </w:rPr>
        <w:t xml:space="preserve"> в уполномоченный федеральный орган исполнительной власти, осуществляющий контроль в сфере закупок, его территориальный орган (ФАС России, Коми УФАС России), информаци</w:t>
      </w:r>
      <w:r w:rsidR="00E07153" w:rsidRPr="00552825">
        <w:rPr>
          <w:rFonts w:cs="Arial"/>
          <w:sz w:val="26"/>
          <w:szCs w:val="26"/>
        </w:rPr>
        <w:t>и</w:t>
      </w:r>
      <w:r w:rsidR="009963F6" w:rsidRPr="00552825">
        <w:rPr>
          <w:rFonts w:cs="Arial"/>
          <w:sz w:val="26"/>
          <w:szCs w:val="26"/>
        </w:rPr>
        <w:t xml:space="preserve"> и документ</w:t>
      </w:r>
      <w:r w:rsidR="00E07153" w:rsidRPr="00552825">
        <w:rPr>
          <w:rFonts w:cs="Arial"/>
          <w:sz w:val="26"/>
          <w:szCs w:val="26"/>
        </w:rPr>
        <w:t>ов</w:t>
      </w:r>
      <w:r w:rsidR="009963F6" w:rsidRPr="00552825">
        <w:rPr>
          <w:rFonts w:cs="Arial"/>
          <w:sz w:val="26"/>
          <w:szCs w:val="26"/>
        </w:rPr>
        <w:t>, свидетельствующи</w:t>
      </w:r>
      <w:r w:rsidR="00E07153" w:rsidRPr="00552825">
        <w:rPr>
          <w:rFonts w:cs="Arial"/>
          <w:sz w:val="26"/>
          <w:szCs w:val="26"/>
        </w:rPr>
        <w:t>х</w:t>
      </w:r>
      <w:r w:rsidR="009963F6" w:rsidRPr="00552825">
        <w:rPr>
          <w:rFonts w:cs="Arial"/>
          <w:sz w:val="26"/>
          <w:szCs w:val="26"/>
        </w:rPr>
        <w:t xml:space="preserve"> об уклонении победителя определения поставщика (подрядчика, исполнителя) или </w:t>
      </w:r>
      <w:r w:rsidR="004936CF" w:rsidRPr="00552825">
        <w:rPr>
          <w:rFonts w:cs="Arial"/>
          <w:sz w:val="26"/>
          <w:szCs w:val="26"/>
        </w:rPr>
        <w:t xml:space="preserve">иным </w:t>
      </w:r>
      <w:r w:rsidR="009963F6" w:rsidRPr="00552825">
        <w:rPr>
          <w:rFonts w:cs="Arial"/>
          <w:sz w:val="26"/>
          <w:szCs w:val="26"/>
        </w:rPr>
        <w:t>участника закупки от заключения контракта (договора) или о поставщике (подрядчике, исполнителе), с которым контракт (договор) расторгнут по решению суда</w:t>
      </w:r>
      <w:proofErr w:type="gramEnd"/>
      <w:r w:rsidR="009963F6" w:rsidRPr="00552825">
        <w:rPr>
          <w:rFonts w:cs="Arial"/>
          <w:sz w:val="26"/>
          <w:szCs w:val="26"/>
        </w:rPr>
        <w:t xml:space="preserve"> или </w:t>
      </w:r>
      <w:r w:rsidR="00E07153" w:rsidRPr="00552825">
        <w:rPr>
          <w:rFonts w:cs="Arial"/>
          <w:sz w:val="26"/>
          <w:szCs w:val="26"/>
        </w:rPr>
        <w:t>в связи с односторонним отказом</w:t>
      </w:r>
      <w:r w:rsidR="009963F6" w:rsidRPr="00552825">
        <w:rPr>
          <w:rFonts w:cs="Arial"/>
          <w:sz w:val="26"/>
          <w:szCs w:val="26"/>
        </w:rPr>
        <w:t xml:space="preserve"> заказчика от исполнения контракта (договора);</w:t>
      </w:r>
    </w:p>
    <w:p w:rsidR="001E3C0C" w:rsidRPr="00552825" w:rsidRDefault="0094444B" w:rsidP="00552825">
      <w:pPr>
        <w:widowControl w:val="0"/>
        <w:autoSpaceDE w:val="0"/>
        <w:autoSpaceDN w:val="0"/>
        <w:adjustRightInd w:val="0"/>
        <w:ind w:firstLine="851"/>
        <w:outlineLvl w:val="0"/>
        <w:rPr>
          <w:rFonts w:cs="Arial"/>
          <w:sz w:val="26"/>
          <w:szCs w:val="26"/>
        </w:rPr>
      </w:pPr>
      <w:r w:rsidRPr="00552825">
        <w:rPr>
          <w:rFonts w:cs="Arial"/>
          <w:sz w:val="26"/>
          <w:szCs w:val="26"/>
        </w:rPr>
        <w:t>1</w:t>
      </w:r>
      <w:r w:rsidR="002B0D9D" w:rsidRPr="00552825">
        <w:rPr>
          <w:rFonts w:cs="Arial"/>
          <w:sz w:val="26"/>
          <w:szCs w:val="26"/>
        </w:rPr>
        <w:t>2</w:t>
      </w:r>
      <w:r w:rsidR="000622D1" w:rsidRPr="00552825">
        <w:rPr>
          <w:rFonts w:cs="Arial"/>
          <w:sz w:val="26"/>
          <w:szCs w:val="26"/>
        </w:rPr>
        <w:t>) </w:t>
      </w:r>
      <w:r w:rsidR="001E3C0C" w:rsidRPr="00552825">
        <w:rPr>
          <w:rFonts w:cs="Arial"/>
          <w:sz w:val="26"/>
          <w:szCs w:val="26"/>
        </w:rPr>
        <w:t>осуществляет выбор электронной площадки, на которой будет осуществляться закупка;</w:t>
      </w:r>
    </w:p>
    <w:p w:rsidR="00552825" w:rsidRDefault="004936CF" w:rsidP="00552825">
      <w:pPr>
        <w:widowControl w:val="0"/>
        <w:autoSpaceDE w:val="0"/>
        <w:autoSpaceDN w:val="0"/>
        <w:adjustRightInd w:val="0"/>
        <w:ind w:firstLine="851"/>
        <w:outlineLvl w:val="0"/>
        <w:rPr>
          <w:rFonts w:cs="Arial"/>
          <w:sz w:val="26"/>
          <w:szCs w:val="26"/>
        </w:rPr>
      </w:pPr>
      <w:r w:rsidRPr="00552825">
        <w:rPr>
          <w:rFonts w:cs="Arial"/>
          <w:sz w:val="26"/>
          <w:szCs w:val="26"/>
        </w:rPr>
        <w:t>1</w:t>
      </w:r>
      <w:r w:rsidR="002B0D9D" w:rsidRPr="00552825">
        <w:rPr>
          <w:rFonts w:cs="Arial"/>
          <w:sz w:val="26"/>
          <w:szCs w:val="26"/>
        </w:rPr>
        <w:t>3</w:t>
      </w:r>
      <w:r w:rsidR="000622D1" w:rsidRPr="00552825">
        <w:rPr>
          <w:rFonts w:cs="Arial"/>
          <w:sz w:val="26"/>
          <w:szCs w:val="26"/>
        </w:rPr>
        <w:t>) </w:t>
      </w:r>
      <w:r w:rsidR="0034568B" w:rsidRPr="00552825">
        <w:rPr>
          <w:sz w:val="26"/>
          <w:szCs w:val="26"/>
          <w:shd w:val="clear" w:color="auto" w:fill="FFFFFF"/>
        </w:rPr>
        <w:t xml:space="preserve">осуществляет консультационное содействие по вопросам </w:t>
      </w:r>
      <w:r w:rsidR="009C4D9D" w:rsidRPr="00552825">
        <w:rPr>
          <w:rFonts w:cs="Arial"/>
          <w:sz w:val="26"/>
          <w:szCs w:val="26"/>
        </w:rPr>
        <w:t>формир</w:t>
      </w:r>
      <w:r w:rsidRPr="00552825">
        <w:rPr>
          <w:rFonts w:cs="Arial"/>
          <w:sz w:val="26"/>
          <w:szCs w:val="26"/>
        </w:rPr>
        <w:t>ования и направления</w:t>
      </w:r>
      <w:r w:rsidR="009C4D9D" w:rsidRPr="00552825">
        <w:rPr>
          <w:rFonts w:cs="Arial"/>
          <w:sz w:val="26"/>
          <w:szCs w:val="26"/>
        </w:rPr>
        <w:t xml:space="preserve"> в контрольный орган в сфере закупок информаци</w:t>
      </w:r>
      <w:r w:rsidR="00B86C64" w:rsidRPr="00552825">
        <w:rPr>
          <w:rFonts w:cs="Arial"/>
          <w:sz w:val="26"/>
          <w:szCs w:val="26"/>
        </w:rPr>
        <w:t>и и документов</w:t>
      </w:r>
      <w:r w:rsidR="009C4D9D" w:rsidRPr="00552825">
        <w:rPr>
          <w:rFonts w:cs="Arial"/>
          <w:sz w:val="26"/>
          <w:szCs w:val="26"/>
        </w:rPr>
        <w:t xml:space="preserve"> заказчика </w:t>
      </w:r>
      <w:r w:rsidR="00552825">
        <w:rPr>
          <w:rFonts w:cs="Arial"/>
          <w:sz w:val="26"/>
          <w:szCs w:val="26"/>
        </w:rPr>
        <w:t xml:space="preserve"> </w:t>
      </w:r>
      <w:r w:rsidR="009C4D9D" w:rsidRPr="00552825">
        <w:rPr>
          <w:rFonts w:cs="Arial"/>
          <w:sz w:val="26"/>
          <w:szCs w:val="26"/>
        </w:rPr>
        <w:t xml:space="preserve">для </w:t>
      </w:r>
      <w:r w:rsidR="00552825">
        <w:rPr>
          <w:rFonts w:cs="Arial"/>
          <w:sz w:val="26"/>
          <w:szCs w:val="26"/>
        </w:rPr>
        <w:t xml:space="preserve"> </w:t>
      </w:r>
      <w:r w:rsidR="009C4D9D" w:rsidRPr="00552825">
        <w:rPr>
          <w:rFonts w:cs="Arial"/>
          <w:sz w:val="26"/>
          <w:szCs w:val="26"/>
        </w:rPr>
        <w:t xml:space="preserve">согласования </w:t>
      </w:r>
      <w:r w:rsidR="00552825">
        <w:rPr>
          <w:rFonts w:cs="Arial"/>
          <w:sz w:val="26"/>
          <w:szCs w:val="26"/>
        </w:rPr>
        <w:t xml:space="preserve"> </w:t>
      </w:r>
      <w:r w:rsidR="009C4D9D" w:rsidRPr="00552825">
        <w:rPr>
          <w:rFonts w:cs="Arial"/>
          <w:sz w:val="26"/>
          <w:szCs w:val="26"/>
        </w:rPr>
        <w:t xml:space="preserve">заключения </w:t>
      </w:r>
      <w:r w:rsidR="00552825">
        <w:rPr>
          <w:rFonts w:cs="Arial"/>
          <w:sz w:val="26"/>
          <w:szCs w:val="26"/>
        </w:rPr>
        <w:t xml:space="preserve"> </w:t>
      </w:r>
      <w:r w:rsidR="009C4D9D" w:rsidRPr="00552825">
        <w:rPr>
          <w:rFonts w:cs="Arial"/>
          <w:sz w:val="26"/>
          <w:szCs w:val="26"/>
        </w:rPr>
        <w:t>контракта</w:t>
      </w:r>
      <w:r w:rsidR="00552825">
        <w:rPr>
          <w:rFonts w:cs="Arial"/>
          <w:sz w:val="26"/>
          <w:szCs w:val="26"/>
        </w:rPr>
        <w:t xml:space="preserve"> </w:t>
      </w:r>
      <w:r w:rsidR="009C4D9D" w:rsidRPr="00552825">
        <w:rPr>
          <w:rFonts w:cs="Arial"/>
          <w:sz w:val="26"/>
          <w:szCs w:val="26"/>
        </w:rPr>
        <w:t>с единственным</w:t>
      </w:r>
      <w:r w:rsidR="00D62493" w:rsidRPr="00552825">
        <w:rPr>
          <w:rFonts w:cs="Arial"/>
          <w:sz w:val="26"/>
          <w:szCs w:val="26"/>
        </w:rPr>
        <w:t xml:space="preserve"> </w:t>
      </w:r>
      <w:r w:rsidR="009C4D9D" w:rsidRPr="00552825">
        <w:rPr>
          <w:rFonts w:cs="Arial"/>
          <w:sz w:val="26"/>
          <w:szCs w:val="26"/>
        </w:rPr>
        <w:t xml:space="preserve">поставщиком </w:t>
      </w:r>
    </w:p>
    <w:p w:rsidR="009B7AF4" w:rsidRDefault="009B7AF4">
      <w:pPr>
        <w:spacing w:after="200" w:line="276" w:lineRule="auto"/>
        <w:jc w:val="lef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br w:type="page"/>
      </w:r>
    </w:p>
    <w:p w:rsidR="00552825" w:rsidRDefault="00552825" w:rsidP="00552825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>4</w:t>
      </w:r>
    </w:p>
    <w:p w:rsidR="00552825" w:rsidRDefault="00552825" w:rsidP="00552825">
      <w:pPr>
        <w:widowControl w:val="0"/>
        <w:autoSpaceDE w:val="0"/>
        <w:autoSpaceDN w:val="0"/>
        <w:adjustRightInd w:val="0"/>
        <w:outlineLvl w:val="0"/>
        <w:rPr>
          <w:rFonts w:cs="Arial"/>
          <w:sz w:val="26"/>
          <w:szCs w:val="26"/>
        </w:rPr>
      </w:pPr>
    </w:p>
    <w:p w:rsidR="009C4D9D" w:rsidRPr="00552825" w:rsidRDefault="009C4D9D" w:rsidP="00552825">
      <w:pPr>
        <w:widowControl w:val="0"/>
        <w:autoSpaceDE w:val="0"/>
        <w:autoSpaceDN w:val="0"/>
        <w:adjustRightInd w:val="0"/>
        <w:outlineLvl w:val="0"/>
        <w:rPr>
          <w:sz w:val="26"/>
          <w:szCs w:val="26"/>
          <w:shd w:val="clear" w:color="auto" w:fill="FFFFFF"/>
        </w:rPr>
      </w:pPr>
      <w:r w:rsidRPr="00552825">
        <w:rPr>
          <w:rFonts w:cs="Arial"/>
          <w:sz w:val="26"/>
          <w:szCs w:val="26"/>
        </w:rPr>
        <w:t>(подрядчиком, исполнителем) в случаях</w:t>
      </w:r>
      <w:r w:rsidRPr="00552825">
        <w:rPr>
          <w:sz w:val="26"/>
          <w:szCs w:val="26"/>
        </w:rPr>
        <w:t>, предусмотренных пунктом 25 части 1 статьи 93 Закона о контрактной системе;</w:t>
      </w:r>
    </w:p>
    <w:p w:rsidR="009963F6" w:rsidRPr="00552825" w:rsidRDefault="001E3C0C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  <w:shd w:val="clear" w:color="auto" w:fill="FFFFFF"/>
        </w:rPr>
      </w:pPr>
      <w:r w:rsidRPr="00552825">
        <w:rPr>
          <w:sz w:val="26"/>
          <w:szCs w:val="26"/>
          <w:shd w:val="clear" w:color="auto" w:fill="FFFFFF"/>
        </w:rPr>
        <w:t>1</w:t>
      </w:r>
      <w:r w:rsidR="002B0D9D" w:rsidRPr="00552825">
        <w:rPr>
          <w:sz w:val="26"/>
          <w:szCs w:val="26"/>
          <w:shd w:val="clear" w:color="auto" w:fill="FFFFFF"/>
        </w:rPr>
        <w:t>4</w:t>
      </w:r>
      <w:r w:rsidR="009963F6" w:rsidRPr="00552825">
        <w:rPr>
          <w:sz w:val="26"/>
          <w:szCs w:val="26"/>
          <w:shd w:val="clear" w:color="auto" w:fill="FFFFFF"/>
        </w:rPr>
        <w:t>)</w:t>
      </w:r>
      <w:r w:rsidR="000622D1" w:rsidRPr="00552825">
        <w:rPr>
          <w:sz w:val="26"/>
          <w:szCs w:val="26"/>
          <w:shd w:val="clear" w:color="auto" w:fill="FFFFFF"/>
        </w:rPr>
        <w:t> </w:t>
      </w:r>
      <w:r w:rsidR="009963F6" w:rsidRPr="00552825">
        <w:rPr>
          <w:sz w:val="26"/>
          <w:szCs w:val="26"/>
          <w:shd w:val="clear" w:color="auto" w:fill="FFFFFF"/>
        </w:rPr>
        <w:t>ос</w:t>
      </w:r>
      <w:r w:rsidR="009963F6" w:rsidRPr="00552825">
        <w:rPr>
          <w:sz w:val="26"/>
          <w:szCs w:val="26"/>
        </w:rPr>
        <w:t>уществляет иные функции, в том числе организационно-технического характера, предусмотренные настоящим Порядком</w:t>
      </w:r>
      <w:r w:rsidR="00E87F2A" w:rsidRPr="00552825">
        <w:rPr>
          <w:sz w:val="26"/>
          <w:szCs w:val="26"/>
        </w:rPr>
        <w:t xml:space="preserve"> и </w:t>
      </w:r>
      <w:r w:rsidR="00C850F0" w:rsidRPr="00552825">
        <w:rPr>
          <w:sz w:val="26"/>
          <w:szCs w:val="26"/>
        </w:rPr>
        <w:t>законодательством Российской Федерации</w:t>
      </w:r>
      <w:r w:rsidR="009963F6" w:rsidRPr="00552825">
        <w:rPr>
          <w:sz w:val="26"/>
          <w:szCs w:val="26"/>
        </w:rPr>
        <w:t>.</w:t>
      </w:r>
    </w:p>
    <w:p w:rsidR="009963F6" w:rsidRPr="00552825" w:rsidRDefault="009963F6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 xml:space="preserve">9. Для определения поставщиков (подрядчиков, исполнителей) уполномоченный орган создает комиссию. Решение о создании, составе комиссии, ее председателе и секретаре принимается уполномоченным органом. </w:t>
      </w:r>
    </w:p>
    <w:p w:rsidR="009963F6" w:rsidRPr="00552825" w:rsidRDefault="009963F6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 xml:space="preserve">В состав </w:t>
      </w:r>
      <w:r w:rsidR="00D358AF" w:rsidRPr="00552825">
        <w:rPr>
          <w:sz w:val="26"/>
          <w:szCs w:val="26"/>
        </w:rPr>
        <w:t>комиссии</w:t>
      </w:r>
      <w:r w:rsidRPr="00552825">
        <w:rPr>
          <w:sz w:val="26"/>
          <w:szCs w:val="26"/>
        </w:rPr>
        <w:t xml:space="preserve"> включаются представители уполномоченного органа, заказчика,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9963F6" w:rsidRPr="00552825" w:rsidRDefault="009963F6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</w:t>
      </w:r>
      <w:r w:rsidR="00926CE4" w:rsidRPr="00552825">
        <w:rPr>
          <w:sz w:val="26"/>
          <w:szCs w:val="26"/>
        </w:rPr>
        <w:t>а национальных фильмов в состав</w:t>
      </w:r>
      <w:r w:rsidRPr="00552825">
        <w:rPr>
          <w:sz w:val="26"/>
          <w:szCs w:val="26"/>
        </w:rPr>
        <w:t xml:space="preserve"> комисси</w:t>
      </w:r>
      <w:r w:rsidR="00276917" w:rsidRPr="00552825">
        <w:rPr>
          <w:sz w:val="26"/>
          <w:szCs w:val="26"/>
        </w:rPr>
        <w:t>и</w:t>
      </w:r>
      <w:r w:rsidRPr="00552825">
        <w:rPr>
          <w:sz w:val="26"/>
          <w:szCs w:val="26"/>
        </w:rPr>
        <w:t xml:space="preserve">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:rsidR="00E05527" w:rsidRPr="00552825" w:rsidRDefault="009963F6" w:rsidP="00552825">
      <w:pPr>
        <w:autoSpaceDE w:val="0"/>
        <w:autoSpaceDN w:val="0"/>
        <w:adjustRightInd w:val="0"/>
        <w:ind w:firstLine="851"/>
        <w:rPr>
          <w:rFonts w:eastAsiaTheme="minorHAnsi"/>
          <w:sz w:val="26"/>
          <w:szCs w:val="26"/>
          <w:lang w:eastAsia="en-US"/>
        </w:rPr>
      </w:pPr>
      <w:r w:rsidRPr="00552825">
        <w:rPr>
          <w:sz w:val="26"/>
          <w:szCs w:val="26"/>
        </w:rPr>
        <w:t xml:space="preserve">10. План-график закупок товаров, работ, услуг (далее – план-график закупок) формируется заказчиками в порядке, установленном Законом о контрактной системе. </w:t>
      </w:r>
      <w:r w:rsidR="00E05527" w:rsidRPr="00552825">
        <w:rPr>
          <w:rFonts w:eastAsiaTheme="minorHAnsi"/>
          <w:sz w:val="26"/>
          <w:szCs w:val="26"/>
          <w:lang w:eastAsia="en-US"/>
        </w:rPr>
        <w:t>Закупки, не предусмотренные планами-графиками</w:t>
      </w:r>
      <w:r w:rsidR="007C39E2" w:rsidRPr="00552825">
        <w:rPr>
          <w:rFonts w:eastAsiaTheme="minorHAnsi"/>
          <w:sz w:val="26"/>
          <w:szCs w:val="26"/>
          <w:lang w:eastAsia="en-US"/>
        </w:rPr>
        <w:t xml:space="preserve"> закупок</w:t>
      </w:r>
      <w:r w:rsidR="00E05527" w:rsidRPr="00552825">
        <w:rPr>
          <w:rFonts w:eastAsiaTheme="minorHAnsi"/>
          <w:sz w:val="26"/>
          <w:szCs w:val="26"/>
          <w:lang w:eastAsia="en-US"/>
        </w:rPr>
        <w:t>, не могут быть осуществлены.</w:t>
      </w:r>
    </w:p>
    <w:p w:rsidR="009963F6" w:rsidRPr="00552825" w:rsidRDefault="009963F6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1</w:t>
      </w:r>
      <w:r w:rsidR="00EA2F3A" w:rsidRPr="00552825">
        <w:rPr>
          <w:sz w:val="26"/>
          <w:szCs w:val="26"/>
        </w:rPr>
        <w:t>1</w:t>
      </w:r>
      <w:r w:rsidRPr="00552825">
        <w:rPr>
          <w:sz w:val="26"/>
          <w:szCs w:val="26"/>
        </w:rPr>
        <w:t xml:space="preserve">. В соответствии с информацией о закупке товаров, работ, услуг, включенной в план-график закупок, заказчики направляют в уполномоченный орган </w:t>
      </w:r>
      <w:r w:rsidR="00691C92" w:rsidRPr="00552825">
        <w:rPr>
          <w:sz w:val="26"/>
          <w:szCs w:val="26"/>
        </w:rPr>
        <w:t xml:space="preserve">утвержденную </w:t>
      </w:r>
      <w:r w:rsidRPr="00552825">
        <w:rPr>
          <w:sz w:val="26"/>
          <w:szCs w:val="26"/>
        </w:rPr>
        <w:t xml:space="preserve">заявку на бумажном носителе и в электронной версии, которые, должны быть идентичны по своему содержанию. </w:t>
      </w:r>
    </w:p>
    <w:p w:rsidR="009963F6" w:rsidRPr="00552825" w:rsidRDefault="009963F6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 xml:space="preserve">Заявка и прилагаемые к заявке документы должны быть </w:t>
      </w:r>
      <w:r w:rsidR="00D27ACE" w:rsidRPr="00552825">
        <w:rPr>
          <w:sz w:val="26"/>
          <w:szCs w:val="26"/>
        </w:rPr>
        <w:t xml:space="preserve">утверждены </w:t>
      </w:r>
      <w:r w:rsidRPr="00552825">
        <w:rPr>
          <w:sz w:val="26"/>
          <w:szCs w:val="26"/>
        </w:rPr>
        <w:t xml:space="preserve">уполномоченным лицом заказчика и скреплены печатью. </w:t>
      </w:r>
      <w:r w:rsidR="007C39E2" w:rsidRPr="00552825">
        <w:rPr>
          <w:sz w:val="26"/>
          <w:szCs w:val="26"/>
        </w:rPr>
        <w:t>В случае если заказчик является подведомственным (отраслевым) учреждением, утверждённая заявка подлежит согласованию отраслевым управлением</w:t>
      </w:r>
      <w:r w:rsidR="000622D1" w:rsidRPr="00552825">
        <w:rPr>
          <w:sz w:val="26"/>
          <w:szCs w:val="26"/>
        </w:rPr>
        <w:t>.</w:t>
      </w:r>
    </w:p>
    <w:p w:rsidR="009963F6" w:rsidRPr="00552825" w:rsidRDefault="009963F6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 xml:space="preserve">Несоответствие информации, содержащейся в заявке на бумажном носителе, с информацией в электронной версии не допускается. </w:t>
      </w:r>
    </w:p>
    <w:p w:rsidR="009963F6" w:rsidRPr="00552825" w:rsidRDefault="009963F6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Заказчики направляют заявки в уполномоченный орган по прилагаемым к настоящему Порядку формам:</w:t>
      </w:r>
    </w:p>
    <w:p w:rsidR="009963F6" w:rsidRPr="00552825" w:rsidRDefault="009963F6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ab/>
        <w:t xml:space="preserve">- </w:t>
      </w:r>
      <w:r w:rsidR="0048168E" w:rsidRPr="00552825">
        <w:rPr>
          <w:sz w:val="26"/>
          <w:szCs w:val="26"/>
        </w:rPr>
        <w:t xml:space="preserve">заявка на размещение извещения об осуществлении закупки способом электронного аукциона </w:t>
      </w:r>
      <w:r w:rsidRPr="00552825">
        <w:rPr>
          <w:sz w:val="26"/>
          <w:szCs w:val="26"/>
        </w:rPr>
        <w:t>(Приложение № 1);</w:t>
      </w:r>
    </w:p>
    <w:p w:rsidR="009963F6" w:rsidRPr="00552825" w:rsidRDefault="009963F6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ab/>
        <w:t xml:space="preserve">- </w:t>
      </w:r>
      <w:r w:rsidR="0048168E" w:rsidRPr="00552825">
        <w:rPr>
          <w:sz w:val="26"/>
          <w:szCs w:val="26"/>
        </w:rPr>
        <w:t xml:space="preserve">заявка на размещение извещения об осуществлении закупки способом электронного конкурса </w:t>
      </w:r>
      <w:r w:rsidRPr="00552825">
        <w:rPr>
          <w:sz w:val="26"/>
          <w:szCs w:val="26"/>
        </w:rPr>
        <w:t>(Приложение № 2);</w:t>
      </w:r>
    </w:p>
    <w:p w:rsidR="009963F6" w:rsidRPr="00552825" w:rsidRDefault="009963F6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 xml:space="preserve">- заявка </w:t>
      </w:r>
      <w:r w:rsidR="00A46C7D" w:rsidRPr="00552825">
        <w:rPr>
          <w:sz w:val="26"/>
          <w:szCs w:val="26"/>
        </w:rPr>
        <w:t xml:space="preserve">на размещение извещения </w:t>
      </w:r>
      <w:r w:rsidR="004A5E25" w:rsidRPr="00552825">
        <w:rPr>
          <w:sz w:val="26"/>
          <w:szCs w:val="26"/>
        </w:rPr>
        <w:t>об</w:t>
      </w:r>
      <w:r w:rsidR="00A46C7D" w:rsidRPr="00552825">
        <w:rPr>
          <w:sz w:val="26"/>
          <w:szCs w:val="26"/>
        </w:rPr>
        <w:t xml:space="preserve"> осуществлении закупки </w:t>
      </w:r>
      <w:r w:rsidR="00A26EFB" w:rsidRPr="00552825">
        <w:rPr>
          <w:sz w:val="26"/>
          <w:szCs w:val="26"/>
        </w:rPr>
        <w:t>способом</w:t>
      </w:r>
      <w:r w:rsidR="00A46C7D" w:rsidRPr="00552825">
        <w:rPr>
          <w:sz w:val="26"/>
          <w:szCs w:val="26"/>
        </w:rPr>
        <w:t xml:space="preserve"> электронного запроса котировок </w:t>
      </w:r>
      <w:r w:rsidRPr="00552825">
        <w:rPr>
          <w:sz w:val="26"/>
          <w:szCs w:val="26"/>
        </w:rPr>
        <w:t>(Приложение № 3);</w:t>
      </w:r>
    </w:p>
    <w:p w:rsidR="009963F6" w:rsidRPr="00552825" w:rsidRDefault="009963F6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 xml:space="preserve">Изменять форму и содержание состава заявки не допускается. </w:t>
      </w:r>
    </w:p>
    <w:p w:rsidR="009963F6" w:rsidRPr="00552825" w:rsidRDefault="009963F6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1</w:t>
      </w:r>
      <w:r w:rsidR="0023771F" w:rsidRPr="00552825">
        <w:rPr>
          <w:sz w:val="26"/>
          <w:szCs w:val="26"/>
        </w:rPr>
        <w:t>2</w:t>
      </w:r>
      <w:r w:rsidRPr="00552825">
        <w:rPr>
          <w:sz w:val="26"/>
          <w:szCs w:val="26"/>
        </w:rPr>
        <w:t xml:space="preserve">. К заявке </w:t>
      </w:r>
      <w:r w:rsidR="0023771F" w:rsidRPr="00552825">
        <w:rPr>
          <w:sz w:val="26"/>
          <w:szCs w:val="26"/>
        </w:rPr>
        <w:t xml:space="preserve">заказчик </w:t>
      </w:r>
      <w:r w:rsidRPr="00552825">
        <w:rPr>
          <w:sz w:val="26"/>
          <w:szCs w:val="26"/>
        </w:rPr>
        <w:t>прилага</w:t>
      </w:r>
      <w:r w:rsidR="007C39E2" w:rsidRPr="00552825">
        <w:rPr>
          <w:sz w:val="26"/>
          <w:szCs w:val="26"/>
        </w:rPr>
        <w:t>е</w:t>
      </w:r>
      <w:r w:rsidRPr="00552825">
        <w:rPr>
          <w:sz w:val="26"/>
          <w:szCs w:val="26"/>
        </w:rPr>
        <w:t>т следующие документы:</w:t>
      </w:r>
    </w:p>
    <w:p w:rsidR="009963F6" w:rsidRPr="00552825" w:rsidRDefault="009963F6" w:rsidP="0055282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- описание объекта закупки с учетом требований, предусмотренных статьей 33 Закона о контрактной системе;</w:t>
      </w:r>
    </w:p>
    <w:p w:rsidR="00607448" w:rsidRDefault="000622D1" w:rsidP="0055282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- </w:t>
      </w:r>
      <w:r w:rsidR="00607448" w:rsidRPr="00552825">
        <w:rPr>
          <w:sz w:val="26"/>
          <w:szCs w:val="26"/>
        </w:rPr>
        <w:t>обоснование начальной (максимальной) цены контракта или начальной цены единицы товара, работы, услуги, указанное в заявке</w:t>
      </w:r>
      <w:r w:rsidR="00DE683A" w:rsidRPr="00552825">
        <w:rPr>
          <w:sz w:val="26"/>
          <w:szCs w:val="26"/>
        </w:rPr>
        <w:t>;</w:t>
      </w:r>
    </w:p>
    <w:p w:rsidR="00552825" w:rsidRDefault="00552825" w:rsidP="0055282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</w:p>
    <w:p w:rsidR="009B7AF4" w:rsidRDefault="009B7AF4">
      <w:pPr>
        <w:spacing w:after="200"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52825" w:rsidRDefault="00552825" w:rsidP="0055282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</w:p>
    <w:p w:rsidR="00552825" w:rsidRPr="00552825" w:rsidRDefault="00552825" w:rsidP="0055282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</w:p>
    <w:p w:rsidR="009963F6" w:rsidRPr="00552825" w:rsidRDefault="000622D1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- </w:t>
      </w:r>
      <w:r w:rsidR="009963F6" w:rsidRPr="00552825">
        <w:rPr>
          <w:sz w:val="26"/>
          <w:szCs w:val="26"/>
        </w:rPr>
        <w:t>проект контракта (договора), заключаемого по результатам определения поставщика (подрядчика, исполнителя), подготовленный в соответствии с требованиями статьи 34 Закона о контрактной системе;</w:t>
      </w:r>
    </w:p>
    <w:p w:rsidR="00DE683A" w:rsidRPr="00552825" w:rsidRDefault="000622D1" w:rsidP="00552825">
      <w:pPr>
        <w:tabs>
          <w:tab w:val="left" w:pos="851"/>
        </w:tabs>
        <w:autoSpaceDE w:val="0"/>
        <w:autoSpaceDN w:val="0"/>
        <w:adjustRightInd w:val="0"/>
        <w:ind w:firstLine="851"/>
        <w:rPr>
          <w:rFonts w:eastAsiaTheme="minorHAnsi"/>
          <w:sz w:val="26"/>
          <w:szCs w:val="26"/>
          <w:lang w:eastAsia="en-US"/>
        </w:rPr>
      </w:pPr>
      <w:r w:rsidRPr="00552825">
        <w:rPr>
          <w:sz w:val="26"/>
          <w:szCs w:val="26"/>
        </w:rPr>
        <w:t>- </w:t>
      </w:r>
      <w:r w:rsidR="00581E75" w:rsidRPr="00552825">
        <w:rPr>
          <w:sz w:val="26"/>
          <w:szCs w:val="26"/>
        </w:rPr>
        <w:t>п</w:t>
      </w:r>
      <w:r w:rsidR="00DE683A" w:rsidRPr="00552825">
        <w:rPr>
          <w:rFonts w:eastAsiaTheme="minorHAnsi"/>
          <w:sz w:val="26"/>
          <w:szCs w:val="26"/>
          <w:lang w:eastAsia="en-US"/>
        </w:rPr>
        <w:t>еречень дополнительных требований к извещению об осуществлении закупки, участникам закупк</w:t>
      </w:r>
      <w:r w:rsidRPr="00552825">
        <w:rPr>
          <w:rFonts w:eastAsiaTheme="minorHAnsi"/>
          <w:sz w:val="26"/>
          <w:szCs w:val="26"/>
          <w:lang w:eastAsia="en-US"/>
        </w:rPr>
        <w:t>и</w:t>
      </w:r>
      <w:r w:rsidR="00DE683A" w:rsidRPr="00552825">
        <w:rPr>
          <w:rFonts w:eastAsiaTheme="minorHAnsi"/>
          <w:sz w:val="26"/>
          <w:szCs w:val="26"/>
          <w:lang w:eastAsia="en-US"/>
        </w:rPr>
        <w:t>, содержанию заявк</w:t>
      </w:r>
      <w:r w:rsidRPr="00552825">
        <w:rPr>
          <w:rFonts w:eastAsiaTheme="minorHAnsi"/>
          <w:sz w:val="26"/>
          <w:szCs w:val="26"/>
          <w:lang w:eastAsia="en-US"/>
        </w:rPr>
        <w:t>и</w:t>
      </w:r>
      <w:r w:rsidR="00DE683A" w:rsidRPr="00552825">
        <w:rPr>
          <w:rFonts w:eastAsiaTheme="minorHAnsi"/>
          <w:sz w:val="26"/>
          <w:szCs w:val="26"/>
          <w:lang w:eastAsia="en-US"/>
        </w:rPr>
        <w:t xml:space="preserve"> на уч</w:t>
      </w:r>
      <w:r w:rsidRPr="00552825">
        <w:rPr>
          <w:rFonts w:eastAsiaTheme="minorHAnsi"/>
          <w:sz w:val="26"/>
          <w:szCs w:val="26"/>
          <w:lang w:eastAsia="en-US"/>
        </w:rPr>
        <w:t>астие в закупке</w:t>
      </w:r>
      <w:r w:rsidR="00581E75" w:rsidRPr="00552825">
        <w:rPr>
          <w:rFonts w:eastAsiaTheme="minorHAnsi"/>
          <w:sz w:val="26"/>
          <w:szCs w:val="26"/>
          <w:lang w:eastAsia="en-US"/>
        </w:rPr>
        <w:t xml:space="preserve"> установленных пунктом 6 части 2 статьи 42 Закона о контрактной системе;</w:t>
      </w:r>
    </w:p>
    <w:p w:rsidR="003E3FF6" w:rsidRPr="00552825" w:rsidRDefault="009963F6" w:rsidP="0055282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-</w:t>
      </w:r>
      <w:r w:rsidR="000622D1" w:rsidRPr="00552825">
        <w:rPr>
          <w:sz w:val="26"/>
          <w:szCs w:val="26"/>
        </w:rPr>
        <w:t> </w:t>
      </w:r>
      <w:r w:rsidR="003E3FF6" w:rsidRPr="00552825">
        <w:rPr>
          <w:sz w:val="26"/>
          <w:szCs w:val="26"/>
        </w:rPr>
        <w:t>сведения о бюджетн</w:t>
      </w:r>
      <w:r w:rsidR="009356D1" w:rsidRPr="00552825">
        <w:rPr>
          <w:sz w:val="26"/>
          <w:szCs w:val="26"/>
        </w:rPr>
        <w:t>ом</w:t>
      </w:r>
      <w:r w:rsidR="003E3FF6" w:rsidRPr="00552825">
        <w:rPr>
          <w:sz w:val="26"/>
          <w:szCs w:val="26"/>
        </w:rPr>
        <w:t xml:space="preserve"> обязательств</w:t>
      </w:r>
      <w:r w:rsidR="009356D1" w:rsidRPr="00552825">
        <w:rPr>
          <w:sz w:val="26"/>
          <w:szCs w:val="26"/>
        </w:rPr>
        <w:t>е</w:t>
      </w:r>
      <w:r w:rsidR="003E3FF6" w:rsidRPr="00552825">
        <w:rPr>
          <w:sz w:val="26"/>
          <w:szCs w:val="26"/>
        </w:rPr>
        <w:t xml:space="preserve"> (предоставляют получатели средств бюджета МОГО «Ухта»)</w:t>
      </w:r>
      <w:r w:rsidR="009356D1" w:rsidRPr="00552825">
        <w:rPr>
          <w:sz w:val="26"/>
          <w:szCs w:val="26"/>
        </w:rPr>
        <w:t>;</w:t>
      </w:r>
    </w:p>
    <w:p w:rsidR="0014351D" w:rsidRPr="00552825" w:rsidRDefault="003E3FF6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 xml:space="preserve">- </w:t>
      </w:r>
      <w:r w:rsidR="000622D1" w:rsidRPr="00552825">
        <w:rPr>
          <w:sz w:val="26"/>
          <w:szCs w:val="26"/>
        </w:rPr>
        <w:t> </w:t>
      </w:r>
      <w:r w:rsidR="009963F6" w:rsidRPr="00552825">
        <w:rPr>
          <w:sz w:val="26"/>
          <w:szCs w:val="26"/>
        </w:rPr>
        <w:t>другие документы по усмотрению заказчика</w:t>
      </w:r>
      <w:r w:rsidRPr="00552825">
        <w:rPr>
          <w:sz w:val="26"/>
          <w:szCs w:val="26"/>
        </w:rPr>
        <w:t>.</w:t>
      </w:r>
    </w:p>
    <w:p w:rsidR="009963F6" w:rsidRPr="00552825" w:rsidRDefault="009963F6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1</w:t>
      </w:r>
      <w:r w:rsidR="0023771F" w:rsidRPr="00552825">
        <w:rPr>
          <w:sz w:val="26"/>
          <w:szCs w:val="26"/>
        </w:rPr>
        <w:t>3</w:t>
      </w:r>
      <w:r w:rsidR="000622D1" w:rsidRPr="00552825">
        <w:rPr>
          <w:sz w:val="26"/>
          <w:szCs w:val="26"/>
        </w:rPr>
        <w:t>. </w:t>
      </w:r>
      <w:r w:rsidRPr="00552825">
        <w:rPr>
          <w:sz w:val="26"/>
          <w:szCs w:val="26"/>
        </w:rPr>
        <w:t>Уполномоченный орг</w:t>
      </w:r>
      <w:r w:rsidR="0023771F" w:rsidRPr="00552825">
        <w:rPr>
          <w:sz w:val="26"/>
          <w:szCs w:val="26"/>
        </w:rPr>
        <w:t>ан, получив от заказчика заявку</w:t>
      </w:r>
      <w:r w:rsidRPr="00552825">
        <w:rPr>
          <w:sz w:val="26"/>
          <w:szCs w:val="26"/>
        </w:rPr>
        <w:t xml:space="preserve">, сформированную по </w:t>
      </w:r>
      <w:r w:rsidR="000622D1" w:rsidRPr="00552825">
        <w:rPr>
          <w:sz w:val="26"/>
          <w:szCs w:val="26"/>
        </w:rPr>
        <w:t>одной из установленных</w:t>
      </w:r>
      <w:r w:rsidRPr="00552825">
        <w:rPr>
          <w:sz w:val="26"/>
          <w:szCs w:val="26"/>
        </w:rPr>
        <w:t xml:space="preserve"> </w:t>
      </w:r>
      <w:r w:rsidR="000622D1" w:rsidRPr="00552825">
        <w:rPr>
          <w:sz w:val="26"/>
          <w:szCs w:val="26"/>
        </w:rPr>
        <w:t xml:space="preserve">в </w:t>
      </w:r>
      <w:r w:rsidRPr="00552825">
        <w:rPr>
          <w:sz w:val="26"/>
          <w:szCs w:val="26"/>
        </w:rPr>
        <w:t>Приложения</w:t>
      </w:r>
      <w:r w:rsidR="000622D1" w:rsidRPr="00552825">
        <w:rPr>
          <w:sz w:val="26"/>
          <w:szCs w:val="26"/>
        </w:rPr>
        <w:t>х</w:t>
      </w:r>
      <w:r w:rsidRPr="00552825">
        <w:rPr>
          <w:sz w:val="26"/>
          <w:szCs w:val="26"/>
        </w:rPr>
        <w:t xml:space="preserve"> №№ 1-</w:t>
      </w:r>
      <w:r w:rsidR="00503AD0" w:rsidRPr="00552825">
        <w:rPr>
          <w:sz w:val="26"/>
          <w:szCs w:val="26"/>
        </w:rPr>
        <w:t>3</w:t>
      </w:r>
      <w:r w:rsidRPr="00552825">
        <w:rPr>
          <w:sz w:val="26"/>
          <w:szCs w:val="26"/>
        </w:rPr>
        <w:t xml:space="preserve"> к настоящему Порядку</w:t>
      </w:r>
      <w:r w:rsidR="000622D1" w:rsidRPr="00552825">
        <w:rPr>
          <w:sz w:val="26"/>
          <w:szCs w:val="26"/>
        </w:rPr>
        <w:t xml:space="preserve"> форме</w:t>
      </w:r>
      <w:r w:rsidRPr="00552825">
        <w:rPr>
          <w:sz w:val="26"/>
          <w:szCs w:val="26"/>
        </w:rPr>
        <w:t xml:space="preserve">, </w:t>
      </w:r>
      <w:r w:rsidR="00503AD0" w:rsidRPr="00552825">
        <w:rPr>
          <w:sz w:val="26"/>
          <w:szCs w:val="26"/>
        </w:rPr>
        <w:t>размещает</w:t>
      </w:r>
      <w:r w:rsidR="00352557" w:rsidRPr="00552825">
        <w:rPr>
          <w:sz w:val="26"/>
          <w:szCs w:val="26"/>
        </w:rPr>
        <w:t xml:space="preserve"> </w:t>
      </w:r>
      <w:r w:rsidR="00AA5131" w:rsidRPr="00552825">
        <w:rPr>
          <w:sz w:val="26"/>
          <w:szCs w:val="26"/>
        </w:rPr>
        <w:t>извещени</w:t>
      </w:r>
      <w:r w:rsidR="00352557" w:rsidRPr="00552825">
        <w:rPr>
          <w:sz w:val="26"/>
          <w:szCs w:val="26"/>
        </w:rPr>
        <w:t>е</w:t>
      </w:r>
      <w:r w:rsidR="00AA5131" w:rsidRPr="00552825">
        <w:rPr>
          <w:sz w:val="26"/>
          <w:szCs w:val="26"/>
        </w:rPr>
        <w:t xml:space="preserve"> об осуществлении закупки при проведении  электронного конкурса</w:t>
      </w:r>
      <w:r w:rsidR="00352557" w:rsidRPr="00552825">
        <w:rPr>
          <w:sz w:val="26"/>
          <w:szCs w:val="26"/>
        </w:rPr>
        <w:t>, электронного аукциона, электронного запроса котировок</w:t>
      </w:r>
      <w:r w:rsidR="00AA5131" w:rsidRPr="00552825">
        <w:rPr>
          <w:sz w:val="26"/>
          <w:szCs w:val="26"/>
        </w:rPr>
        <w:t xml:space="preserve"> </w:t>
      </w:r>
      <w:r w:rsidRPr="00552825">
        <w:rPr>
          <w:sz w:val="26"/>
          <w:szCs w:val="26"/>
        </w:rPr>
        <w:t xml:space="preserve">в течение десяти рабочих дней </w:t>
      </w:r>
      <w:r w:rsidR="00352557" w:rsidRPr="00552825">
        <w:rPr>
          <w:sz w:val="26"/>
          <w:szCs w:val="26"/>
        </w:rPr>
        <w:t>со дня поступления такой заявки.</w:t>
      </w:r>
    </w:p>
    <w:p w:rsidR="009963F6" w:rsidRPr="00552825" w:rsidRDefault="009963F6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1</w:t>
      </w:r>
      <w:r w:rsidR="0023771F" w:rsidRPr="00552825">
        <w:rPr>
          <w:sz w:val="26"/>
          <w:szCs w:val="26"/>
        </w:rPr>
        <w:t>4</w:t>
      </w:r>
      <w:r w:rsidR="000622D1" w:rsidRPr="00552825">
        <w:rPr>
          <w:sz w:val="26"/>
          <w:szCs w:val="26"/>
        </w:rPr>
        <w:t>. </w:t>
      </w:r>
      <w:proofErr w:type="gramStart"/>
      <w:r w:rsidRPr="00552825">
        <w:rPr>
          <w:sz w:val="26"/>
          <w:szCs w:val="26"/>
        </w:rPr>
        <w:t xml:space="preserve">Поступившая в уполномоченный орган заявка, не отвечающая требованиям Закона о контрактной системе и/или содержащая недостаточный для </w:t>
      </w:r>
      <w:r w:rsidR="004B5624" w:rsidRPr="00552825">
        <w:rPr>
          <w:sz w:val="26"/>
          <w:szCs w:val="26"/>
        </w:rPr>
        <w:t xml:space="preserve">размещения извещения </w:t>
      </w:r>
      <w:r w:rsidR="004A5E25" w:rsidRPr="00552825">
        <w:rPr>
          <w:sz w:val="26"/>
          <w:szCs w:val="26"/>
        </w:rPr>
        <w:t>об</w:t>
      </w:r>
      <w:r w:rsidR="004B5624" w:rsidRPr="00552825">
        <w:rPr>
          <w:sz w:val="26"/>
          <w:szCs w:val="26"/>
        </w:rPr>
        <w:t xml:space="preserve"> осуществлении закупки конкурентными способами </w:t>
      </w:r>
      <w:r w:rsidRPr="00552825">
        <w:rPr>
          <w:sz w:val="26"/>
          <w:szCs w:val="26"/>
        </w:rPr>
        <w:t>определения поставщиков (подрядчиков, исполнителей) объем информации и документов, и/или имеющая разночтения в заявке, содержащейся на бумажном носителе и в электронной версии, возвращается заказч</w:t>
      </w:r>
      <w:r w:rsidR="00072321" w:rsidRPr="00552825">
        <w:rPr>
          <w:sz w:val="26"/>
          <w:szCs w:val="26"/>
        </w:rPr>
        <w:t>ику с указанием причин возврата</w:t>
      </w:r>
      <w:r w:rsidRPr="00552825">
        <w:rPr>
          <w:sz w:val="26"/>
          <w:szCs w:val="26"/>
        </w:rPr>
        <w:t xml:space="preserve"> не позднее десяти рабочих дней со дня ее</w:t>
      </w:r>
      <w:proofErr w:type="gramEnd"/>
      <w:r w:rsidRPr="00552825">
        <w:rPr>
          <w:sz w:val="26"/>
          <w:szCs w:val="26"/>
        </w:rPr>
        <w:t xml:space="preserve"> получения.</w:t>
      </w:r>
    </w:p>
    <w:p w:rsidR="009963F6" w:rsidRPr="00552825" w:rsidRDefault="009963F6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После устранения заказчиком причин возврата заявки и последующе</w:t>
      </w:r>
      <w:r w:rsidR="000622D1" w:rsidRPr="00552825">
        <w:rPr>
          <w:sz w:val="26"/>
          <w:szCs w:val="26"/>
        </w:rPr>
        <w:t>го</w:t>
      </w:r>
      <w:r w:rsidRPr="00552825">
        <w:rPr>
          <w:sz w:val="26"/>
          <w:szCs w:val="26"/>
        </w:rPr>
        <w:t xml:space="preserve"> ее направлени</w:t>
      </w:r>
      <w:r w:rsidR="000622D1" w:rsidRPr="00552825">
        <w:rPr>
          <w:sz w:val="26"/>
          <w:szCs w:val="26"/>
        </w:rPr>
        <w:t>я</w:t>
      </w:r>
      <w:r w:rsidRPr="00552825">
        <w:rPr>
          <w:sz w:val="26"/>
          <w:szCs w:val="26"/>
        </w:rPr>
        <w:t xml:space="preserve"> в адрес уполномоченного органа, </w:t>
      </w:r>
      <w:r w:rsidR="00072321" w:rsidRPr="00552825">
        <w:rPr>
          <w:sz w:val="26"/>
          <w:szCs w:val="26"/>
        </w:rPr>
        <w:t xml:space="preserve">размещение извещения </w:t>
      </w:r>
      <w:r w:rsidR="004A5E25" w:rsidRPr="00552825">
        <w:rPr>
          <w:sz w:val="26"/>
          <w:szCs w:val="26"/>
        </w:rPr>
        <w:t xml:space="preserve">об </w:t>
      </w:r>
      <w:r w:rsidR="00072321" w:rsidRPr="00552825">
        <w:rPr>
          <w:sz w:val="26"/>
          <w:szCs w:val="26"/>
        </w:rPr>
        <w:t xml:space="preserve">осуществлении закупки конкурентными способами определения поставщиков (подрядчиков, исполнителей) </w:t>
      </w:r>
      <w:r w:rsidRPr="00552825">
        <w:rPr>
          <w:sz w:val="26"/>
          <w:szCs w:val="26"/>
        </w:rPr>
        <w:t>осуществляется уполномоченным органом в сроки, установленные п. 1</w:t>
      </w:r>
      <w:r w:rsidR="006B237A" w:rsidRPr="00552825">
        <w:rPr>
          <w:sz w:val="26"/>
          <w:szCs w:val="26"/>
        </w:rPr>
        <w:t>3</w:t>
      </w:r>
      <w:r w:rsidRPr="00552825">
        <w:rPr>
          <w:sz w:val="26"/>
          <w:szCs w:val="26"/>
        </w:rPr>
        <w:t xml:space="preserve"> настоящего Порядка.</w:t>
      </w:r>
    </w:p>
    <w:p w:rsidR="0076074E" w:rsidRPr="00552825" w:rsidRDefault="0076074E" w:rsidP="00552825">
      <w:pPr>
        <w:autoSpaceDE w:val="0"/>
        <w:autoSpaceDN w:val="0"/>
        <w:adjustRightInd w:val="0"/>
        <w:ind w:firstLine="851"/>
        <w:rPr>
          <w:rFonts w:eastAsiaTheme="minorHAnsi"/>
          <w:sz w:val="26"/>
          <w:szCs w:val="26"/>
          <w:lang w:eastAsia="en-US"/>
        </w:rPr>
      </w:pPr>
      <w:r w:rsidRPr="00552825">
        <w:rPr>
          <w:rFonts w:eastAsiaTheme="minorHAnsi"/>
          <w:sz w:val="26"/>
          <w:szCs w:val="26"/>
          <w:lang w:eastAsia="en-US"/>
        </w:rPr>
        <w:t>1</w:t>
      </w:r>
      <w:r w:rsidR="006B237A" w:rsidRPr="00552825">
        <w:rPr>
          <w:rFonts w:eastAsiaTheme="minorHAnsi"/>
          <w:sz w:val="26"/>
          <w:szCs w:val="26"/>
          <w:lang w:eastAsia="en-US"/>
        </w:rPr>
        <w:t>5</w:t>
      </w:r>
      <w:r w:rsidR="000622D1" w:rsidRPr="00552825">
        <w:rPr>
          <w:rFonts w:eastAsiaTheme="minorHAnsi"/>
          <w:sz w:val="26"/>
          <w:szCs w:val="26"/>
          <w:lang w:eastAsia="en-US"/>
        </w:rPr>
        <w:t>. </w:t>
      </w:r>
      <w:r w:rsidRPr="00552825">
        <w:rPr>
          <w:rFonts w:eastAsiaTheme="minorHAnsi"/>
          <w:sz w:val="26"/>
          <w:szCs w:val="26"/>
          <w:lang w:eastAsia="en-US"/>
        </w:rPr>
        <w:t xml:space="preserve">Уполномоченный орган отказывает в принятии заявки на осуществление закупки в случае, когда осуществление </w:t>
      </w:r>
      <w:r w:rsidR="00B304A2" w:rsidRPr="00552825">
        <w:rPr>
          <w:rFonts w:eastAsiaTheme="minorHAnsi"/>
          <w:sz w:val="26"/>
          <w:szCs w:val="26"/>
          <w:lang w:eastAsia="en-US"/>
        </w:rPr>
        <w:t>такой закуп</w:t>
      </w:r>
      <w:r w:rsidRPr="00552825">
        <w:rPr>
          <w:rFonts w:eastAsiaTheme="minorHAnsi"/>
          <w:sz w:val="26"/>
          <w:szCs w:val="26"/>
          <w:lang w:eastAsia="en-US"/>
        </w:rPr>
        <w:t>к</w:t>
      </w:r>
      <w:r w:rsidR="00B304A2" w:rsidRPr="00552825">
        <w:rPr>
          <w:rFonts w:eastAsiaTheme="minorHAnsi"/>
          <w:sz w:val="26"/>
          <w:szCs w:val="26"/>
          <w:lang w:eastAsia="en-US"/>
        </w:rPr>
        <w:t>и</w:t>
      </w:r>
      <w:r w:rsidRPr="00552825">
        <w:rPr>
          <w:rFonts w:eastAsiaTheme="minorHAnsi"/>
          <w:sz w:val="26"/>
          <w:szCs w:val="26"/>
          <w:lang w:eastAsia="en-US"/>
        </w:rPr>
        <w:t xml:space="preserve"> не относится к компетенции уполномоченного органа</w:t>
      </w:r>
      <w:r w:rsidR="00B304A2" w:rsidRPr="00552825">
        <w:rPr>
          <w:rFonts w:eastAsiaTheme="minorHAnsi"/>
          <w:sz w:val="26"/>
          <w:szCs w:val="26"/>
          <w:lang w:eastAsia="en-US"/>
        </w:rPr>
        <w:t>,</w:t>
      </w:r>
      <w:r w:rsidR="007C39E2" w:rsidRPr="00552825">
        <w:rPr>
          <w:rFonts w:eastAsiaTheme="minorHAnsi"/>
          <w:sz w:val="26"/>
          <w:szCs w:val="26"/>
          <w:lang w:eastAsia="en-US"/>
        </w:rPr>
        <w:t xml:space="preserve"> и осуществляет возврат такой заявки в срок не позднее 2 рабочих дней со дня ее получения</w:t>
      </w:r>
      <w:r w:rsidRPr="00552825">
        <w:rPr>
          <w:rFonts w:eastAsiaTheme="minorHAnsi"/>
          <w:sz w:val="26"/>
          <w:szCs w:val="26"/>
          <w:lang w:eastAsia="en-US"/>
        </w:rPr>
        <w:t>.</w:t>
      </w:r>
    </w:p>
    <w:p w:rsidR="009963F6" w:rsidRPr="00552825" w:rsidRDefault="00722DD3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16</w:t>
      </w:r>
      <w:r w:rsidR="009963F6" w:rsidRPr="00552825">
        <w:rPr>
          <w:sz w:val="26"/>
          <w:szCs w:val="26"/>
        </w:rPr>
        <w:t>.</w:t>
      </w:r>
      <w:r w:rsidR="000622D1" w:rsidRPr="00552825">
        <w:rPr>
          <w:sz w:val="26"/>
          <w:szCs w:val="26"/>
        </w:rPr>
        <w:t> </w:t>
      </w:r>
      <w:r w:rsidR="009963F6" w:rsidRPr="00552825">
        <w:rPr>
          <w:sz w:val="26"/>
          <w:szCs w:val="26"/>
        </w:rPr>
        <w:t xml:space="preserve">В случае внесения заказчиком изменений в план-график </w:t>
      </w:r>
      <w:r w:rsidR="006B237A" w:rsidRPr="00552825">
        <w:rPr>
          <w:sz w:val="26"/>
          <w:szCs w:val="26"/>
        </w:rPr>
        <w:t>в отношении закупки</w:t>
      </w:r>
      <w:r w:rsidR="009963F6" w:rsidRPr="00552825">
        <w:rPr>
          <w:sz w:val="26"/>
          <w:szCs w:val="26"/>
        </w:rPr>
        <w:t xml:space="preserve">, </w:t>
      </w:r>
      <w:proofErr w:type="gramStart"/>
      <w:r w:rsidR="009963F6" w:rsidRPr="00552825">
        <w:rPr>
          <w:sz w:val="26"/>
          <w:szCs w:val="26"/>
        </w:rPr>
        <w:t>заявка</w:t>
      </w:r>
      <w:proofErr w:type="gramEnd"/>
      <w:r w:rsidR="009963F6" w:rsidRPr="00552825">
        <w:rPr>
          <w:sz w:val="26"/>
          <w:szCs w:val="26"/>
        </w:rPr>
        <w:t xml:space="preserve"> </w:t>
      </w:r>
      <w:r w:rsidR="000622D1" w:rsidRPr="00552825">
        <w:rPr>
          <w:sz w:val="26"/>
          <w:szCs w:val="26"/>
        </w:rPr>
        <w:t xml:space="preserve">на размещение </w:t>
      </w:r>
      <w:r w:rsidR="009963F6" w:rsidRPr="00552825">
        <w:rPr>
          <w:sz w:val="26"/>
          <w:szCs w:val="26"/>
        </w:rPr>
        <w:t>котор</w:t>
      </w:r>
      <w:r w:rsidR="006B237A" w:rsidRPr="00552825">
        <w:rPr>
          <w:sz w:val="26"/>
          <w:szCs w:val="26"/>
        </w:rPr>
        <w:t>ой</w:t>
      </w:r>
      <w:r w:rsidR="009963F6" w:rsidRPr="00552825">
        <w:rPr>
          <w:sz w:val="26"/>
          <w:szCs w:val="26"/>
        </w:rPr>
        <w:t xml:space="preserve"> находится в уполномоченном органе, заказчик вправе отозвать такую заявку для ее доработки или направить в адрес уполномоченного органа письмо, в котором </w:t>
      </w:r>
      <w:r w:rsidR="004A5E25" w:rsidRPr="00552825">
        <w:rPr>
          <w:sz w:val="26"/>
          <w:szCs w:val="26"/>
        </w:rPr>
        <w:t>он</w:t>
      </w:r>
      <w:r w:rsidR="009963F6" w:rsidRPr="00552825">
        <w:rPr>
          <w:sz w:val="26"/>
          <w:szCs w:val="26"/>
        </w:rPr>
        <w:t xml:space="preserve"> указывает следующее: «В связи с внесенными изменениями </w:t>
      </w:r>
      <w:r w:rsidR="004C534A" w:rsidRPr="00552825">
        <w:rPr>
          <w:sz w:val="26"/>
          <w:szCs w:val="26"/>
        </w:rPr>
        <w:t>(указать наименование</w:t>
      </w:r>
      <w:r w:rsidR="009963F6" w:rsidRPr="00552825">
        <w:rPr>
          <w:sz w:val="26"/>
          <w:szCs w:val="26"/>
        </w:rPr>
        <w:t xml:space="preserve"> объект</w:t>
      </w:r>
      <w:r w:rsidR="004C534A" w:rsidRPr="00552825">
        <w:rPr>
          <w:sz w:val="26"/>
          <w:szCs w:val="26"/>
        </w:rPr>
        <w:t>а</w:t>
      </w:r>
      <w:r w:rsidR="009963F6" w:rsidRPr="00552825">
        <w:rPr>
          <w:sz w:val="26"/>
          <w:szCs w:val="26"/>
        </w:rPr>
        <w:t xml:space="preserve"> закупки</w:t>
      </w:r>
      <w:r w:rsidR="004C534A" w:rsidRPr="00552825">
        <w:rPr>
          <w:sz w:val="26"/>
          <w:szCs w:val="26"/>
        </w:rPr>
        <w:t>)</w:t>
      </w:r>
      <w:r w:rsidR="009963F6" w:rsidRPr="00552825">
        <w:rPr>
          <w:sz w:val="26"/>
          <w:szCs w:val="26"/>
        </w:rPr>
        <w:t xml:space="preserve"> </w:t>
      </w:r>
      <w:r w:rsidR="00DB5711" w:rsidRPr="00552825">
        <w:rPr>
          <w:sz w:val="26"/>
          <w:szCs w:val="26"/>
        </w:rPr>
        <w:t xml:space="preserve">в </w:t>
      </w:r>
      <w:r w:rsidR="009963F6" w:rsidRPr="00552825">
        <w:rPr>
          <w:sz w:val="26"/>
          <w:szCs w:val="26"/>
        </w:rPr>
        <w:t xml:space="preserve">план-график закупок просим не возвращать направленную ранее заявку и </w:t>
      </w:r>
      <w:proofErr w:type="gramStart"/>
      <w:r w:rsidR="009963F6" w:rsidRPr="00552825">
        <w:rPr>
          <w:sz w:val="26"/>
          <w:szCs w:val="26"/>
        </w:rPr>
        <w:t xml:space="preserve">разместить </w:t>
      </w:r>
      <w:r w:rsidR="000622D1" w:rsidRPr="00552825">
        <w:rPr>
          <w:sz w:val="26"/>
          <w:szCs w:val="26"/>
        </w:rPr>
        <w:t>извещение</w:t>
      </w:r>
      <w:proofErr w:type="gramEnd"/>
      <w:r w:rsidR="000622D1" w:rsidRPr="00552825">
        <w:rPr>
          <w:sz w:val="26"/>
          <w:szCs w:val="26"/>
        </w:rPr>
        <w:t xml:space="preserve"> об осуществлении такой </w:t>
      </w:r>
      <w:r w:rsidR="004A5E25" w:rsidRPr="00552825">
        <w:rPr>
          <w:sz w:val="26"/>
          <w:szCs w:val="26"/>
        </w:rPr>
        <w:t>закупк</w:t>
      </w:r>
      <w:r w:rsidR="000622D1" w:rsidRPr="00552825">
        <w:rPr>
          <w:sz w:val="26"/>
          <w:szCs w:val="26"/>
        </w:rPr>
        <w:t>и</w:t>
      </w:r>
      <w:r w:rsidR="004A5E25" w:rsidRPr="00552825">
        <w:rPr>
          <w:sz w:val="26"/>
          <w:szCs w:val="26"/>
        </w:rPr>
        <w:t xml:space="preserve"> </w:t>
      </w:r>
      <w:r w:rsidR="009963F6" w:rsidRPr="00552825">
        <w:rPr>
          <w:sz w:val="26"/>
          <w:szCs w:val="26"/>
        </w:rPr>
        <w:t xml:space="preserve">в </w:t>
      </w:r>
      <w:r w:rsidR="00B923E3" w:rsidRPr="00552825">
        <w:rPr>
          <w:sz w:val="26"/>
          <w:szCs w:val="26"/>
        </w:rPr>
        <w:t>ЕИС</w:t>
      </w:r>
      <w:r w:rsidR="009963F6" w:rsidRPr="00552825">
        <w:rPr>
          <w:sz w:val="26"/>
          <w:szCs w:val="26"/>
        </w:rPr>
        <w:t xml:space="preserve"> после соблюдения </w:t>
      </w:r>
      <w:r w:rsidR="00122DFF" w:rsidRPr="00552825">
        <w:rPr>
          <w:sz w:val="26"/>
          <w:szCs w:val="26"/>
        </w:rPr>
        <w:t xml:space="preserve">всех </w:t>
      </w:r>
      <w:r w:rsidR="00167F51" w:rsidRPr="00552825">
        <w:rPr>
          <w:sz w:val="26"/>
          <w:szCs w:val="26"/>
        </w:rPr>
        <w:t>требований,</w:t>
      </w:r>
      <w:r w:rsidR="00122DFF" w:rsidRPr="00552825">
        <w:rPr>
          <w:sz w:val="26"/>
          <w:szCs w:val="26"/>
        </w:rPr>
        <w:t xml:space="preserve"> установленных для таких изменений (далее – письмо)</w:t>
      </w:r>
      <w:r w:rsidR="009963F6" w:rsidRPr="00552825">
        <w:rPr>
          <w:sz w:val="26"/>
          <w:szCs w:val="26"/>
        </w:rPr>
        <w:t>». При этом к письму заказчик прилагает документы, предусмотренные п. 1</w:t>
      </w:r>
      <w:r w:rsidRPr="00552825">
        <w:rPr>
          <w:sz w:val="26"/>
          <w:szCs w:val="26"/>
        </w:rPr>
        <w:t>2</w:t>
      </w:r>
      <w:r w:rsidR="009963F6" w:rsidRPr="00552825">
        <w:rPr>
          <w:sz w:val="26"/>
          <w:szCs w:val="26"/>
        </w:rPr>
        <w:t xml:space="preserve"> настоящего Порядка, в которые были внесены такие изменения (при их наличии). </w:t>
      </w:r>
    </w:p>
    <w:p w:rsidR="00C242D6" w:rsidRPr="00552825" w:rsidRDefault="00C242D6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proofErr w:type="gramStart"/>
      <w:r w:rsidRPr="00552825">
        <w:rPr>
          <w:sz w:val="26"/>
          <w:szCs w:val="26"/>
        </w:rPr>
        <w:t xml:space="preserve">В случае </w:t>
      </w:r>
      <w:r w:rsidR="00420F7A" w:rsidRPr="00552825">
        <w:rPr>
          <w:sz w:val="26"/>
          <w:szCs w:val="26"/>
        </w:rPr>
        <w:t xml:space="preserve">принятия заказчиком решения о </w:t>
      </w:r>
      <w:r w:rsidRPr="00552825">
        <w:rPr>
          <w:sz w:val="26"/>
          <w:szCs w:val="26"/>
        </w:rPr>
        <w:t>внесени</w:t>
      </w:r>
      <w:r w:rsidR="00420F7A" w:rsidRPr="00552825">
        <w:rPr>
          <w:sz w:val="26"/>
          <w:szCs w:val="26"/>
        </w:rPr>
        <w:t>и</w:t>
      </w:r>
      <w:r w:rsidRPr="00552825">
        <w:rPr>
          <w:sz w:val="26"/>
          <w:szCs w:val="26"/>
        </w:rPr>
        <w:t xml:space="preserve"> изменений в утвержденную им заявку, которая поступила в уполномоченный орган, заказчик вправе отозвать такую заявку для ее доработки или направить в адрес уполномоченного органа письмо, в котором указывает об изменениях</w:t>
      </w:r>
      <w:r w:rsidR="00B923E3" w:rsidRPr="00552825">
        <w:rPr>
          <w:sz w:val="26"/>
          <w:szCs w:val="26"/>
        </w:rPr>
        <w:t xml:space="preserve">, которые он вносит в утвержденную заявку </w:t>
      </w:r>
      <w:r w:rsidRPr="00552825">
        <w:rPr>
          <w:sz w:val="26"/>
          <w:szCs w:val="26"/>
        </w:rPr>
        <w:t>с приложением таких изменений</w:t>
      </w:r>
      <w:r w:rsidR="004F28F1" w:rsidRPr="00552825">
        <w:rPr>
          <w:sz w:val="26"/>
          <w:szCs w:val="26"/>
        </w:rPr>
        <w:t xml:space="preserve"> </w:t>
      </w:r>
      <w:r w:rsidR="00BF6A35" w:rsidRPr="00552825">
        <w:rPr>
          <w:sz w:val="26"/>
          <w:szCs w:val="26"/>
        </w:rPr>
        <w:t>(при их наличии).</w:t>
      </w:r>
      <w:proofErr w:type="gramEnd"/>
    </w:p>
    <w:p w:rsidR="00552825" w:rsidRDefault="003271F1" w:rsidP="00552825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552825">
        <w:rPr>
          <w:rFonts w:eastAsiaTheme="minorHAnsi"/>
          <w:sz w:val="26"/>
          <w:szCs w:val="26"/>
          <w:lang w:eastAsia="en-US"/>
        </w:rPr>
        <w:t xml:space="preserve">В случае поступления в уполномоченный орган </w:t>
      </w:r>
      <w:r w:rsidR="00BF6A35" w:rsidRPr="00552825">
        <w:rPr>
          <w:rFonts w:eastAsiaTheme="minorHAnsi"/>
          <w:sz w:val="26"/>
          <w:szCs w:val="26"/>
          <w:lang w:eastAsia="en-US"/>
        </w:rPr>
        <w:t>писем, указанных в абзац</w:t>
      </w:r>
      <w:r w:rsidR="000622D1" w:rsidRPr="00552825">
        <w:rPr>
          <w:rFonts w:eastAsiaTheme="minorHAnsi"/>
          <w:sz w:val="26"/>
          <w:szCs w:val="26"/>
          <w:lang w:eastAsia="en-US"/>
        </w:rPr>
        <w:t>ах</w:t>
      </w:r>
      <w:r w:rsidR="00BF6A35" w:rsidRPr="00552825">
        <w:rPr>
          <w:rFonts w:eastAsiaTheme="minorHAnsi"/>
          <w:sz w:val="26"/>
          <w:szCs w:val="26"/>
          <w:lang w:eastAsia="en-US"/>
        </w:rPr>
        <w:t xml:space="preserve"> 1 и 2 настоящего пункта,</w:t>
      </w:r>
      <w:r w:rsidRPr="00552825">
        <w:rPr>
          <w:rFonts w:eastAsiaTheme="minorHAnsi"/>
          <w:sz w:val="26"/>
          <w:szCs w:val="26"/>
          <w:lang w:eastAsia="en-US"/>
        </w:rPr>
        <w:t xml:space="preserve"> срок размещения </w:t>
      </w:r>
      <w:r w:rsidRPr="00552825">
        <w:rPr>
          <w:sz w:val="26"/>
          <w:szCs w:val="26"/>
        </w:rPr>
        <w:t xml:space="preserve">извещения об осуществлении закупки </w:t>
      </w:r>
    </w:p>
    <w:p w:rsidR="00552825" w:rsidRDefault="00552825" w:rsidP="00552825">
      <w:pPr>
        <w:autoSpaceDE w:val="0"/>
        <w:autoSpaceDN w:val="0"/>
        <w:adjustRightInd w:val="0"/>
        <w:rPr>
          <w:sz w:val="26"/>
          <w:szCs w:val="26"/>
        </w:rPr>
      </w:pPr>
    </w:p>
    <w:p w:rsidR="009B7AF4" w:rsidRDefault="009B7AF4">
      <w:pPr>
        <w:spacing w:after="200"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52825" w:rsidRDefault="00552825" w:rsidP="0055282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</w:p>
    <w:p w:rsidR="00552825" w:rsidRDefault="00552825" w:rsidP="00552825">
      <w:pPr>
        <w:autoSpaceDE w:val="0"/>
        <w:autoSpaceDN w:val="0"/>
        <w:adjustRightInd w:val="0"/>
        <w:rPr>
          <w:sz w:val="26"/>
          <w:szCs w:val="26"/>
        </w:rPr>
      </w:pPr>
    </w:p>
    <w:p w:rsidR="003271F1" w:rsidRPr="00552825" w:rsidRDefault="003271F1" w:rsidP="0055282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552825">
        <w:rPr>
          <w:sz w:val="26"/>
          <w:szCs w:val="26"/>
        </w:rPr>
        <w:t>конкурентными способами</w:t>
      </w:r>
      <w:r w:rsidRPr="00552825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Pr="00552825">
        <w:rPr>
          <w:rFonts w:eastAsiaTheme="minorHAnsi"/>
          <w:sz w:val="26"/>
          <w:szCs w:val="26"/>
          <w:lang w:eastAsia="en-US"/>
        </w:rPr>
        <w:t>установленный</w:t>
      </w:r>
      <w:proofErr w:type="gramEnd"/>
      <w:r w:rsidRPr="00552825">
        <w:rPr>
          <w:rFonts w:eastAsiaTheme="minorHAnsi"/>
          <w:sz w:val="26"/>
          <w:szCs w:val="26"/>
          <w:lang w:eastAsia="en-US"/>
        </w:rPr>
        <w:t xml:space="preserve"> </w:t>
      </w:r>
      <w:hyperlink r:id="rId11" w:history="1">
        <w:r w:rsidR="00B304A2" w:rsidRPr="00552825">
          <w:rPr>
            <w:rFonts w:eastAsiaTheme="minorHAnsi"/>
            <w:sz w:val="26"/>
            <w:szCs w:val="26"/>
            <w:lang w:eastAsia="en-US"/>
          </w:rPr>
          <w:t xml:space="preserve">пункте </w:t>
        </w:r>
        <w:r w:rsidRPr="00552825">
          <w:rPr>
            <w:rFonts w:eastAsiaTheme="minorHAnsi"/>
            <w:sz w:val="26"/>
            <w:szCs w:val="26"/>
            <w:lang w:eastAsia="en-US"/>
          </w:rPr>
          <w:t>1</w:t>
        </w:r>
      </w:hyperlink>
      <w:r w:rsidR="00722DD3" w:rsidRPr="00552825">
        <w:t>3</w:t>
      </w:r>
      <w:r w:rsidRPr="00552825">
        <w:rPr>
          <w:rFonts w:eastAsiaTheme="minorHAnsi"/>
          <w:sz w:val="26"/>
          <w:szCs w:val="26"/>
          <w:lang w:eastAsia="en-US"/>
        </w:rPr>
        <w:t xml:space="preserve"> настоящего Порядка рассчитывается уполномоченным органом вновь и исчисляется со дня поступления такого письма.</w:t>
      </w:r>
    </w:p>
    <w:p w:rsidR="009963F6" w:rsidRPr="00552825" w:rsidRDefault="009963F6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 xml:space="preserve">В случае изменения идентификационного кода закупки </w:t>
      </w:r>
      <w:r w:rsidR="004F28F1" w:rsidRPr="00552825">
        <w:rPr>
          <w:sz w:val="26"/>
          <w:szCs w:val="26"/>
        </w:rPr>
        <w:t>в заявке, которая поступила в уполномоченный орган</w:t>
      </w:r>
      <w:r w:rsidR="000622D1" w:rsidRPr="00552825">
        <w:rPr>
          <w:sz w:val="26"/>
          <w:szCs w:val="26"/>
        </w:rPr>
        <w:t>,</w:t>
      </w:r>
      <w:r w:rsidR="004F28F1" w:rsidRPr="00552825">
        <w:rPr>
          <w:sz w:val="26"/>
          <w:szCs w:val="26"/>
        </w:rPr>
        <w:t xml:space="preserve"> </w:t>
      </w:r>
      <w:r w:rsidRPr="00552825">
        <w:rPr>
          <w:sz w:val="26"/>
          <w:szCs w:val="26"/>
        </w:rPr>
        <w:t>заказчик осуществляет только отзыв такой заявки.</w:t>
      </w:r>
    </w:p>
    <w:p w:rsidR="00A61606" w:rsidRPr="00552825" w:rsidRDefault="00A61606" w:rsidP="00552825">
      <w:pPr>
        <w:autoSpaceDE w:val="0"/>
        <w:autoSpaceDN w:val="0"/>
        <w:adjustRightInd w:val="0"/>
        <w:ind w:firstLine="851"/>
        <w:rPr>
          <w:rFonts w:eastAsiaTheme="minorHAnsi"/>
          <w:sz w:val="26"/>
          <w:szCs w:val="26"/>
          <w:lang w:eastAsia="en-US"/>
        </w:rPr>
      </w:pPr>
      <w:bookmarkStart w:id="1" w:name="Par0"/>
      <w:bookmarkEnd w:id="1"/>
      <w:r w:rsidRPr="00552825">
        <w:rPr>
          <w:rFonts w:eastAsiaTheme="minorHAnsi"/>
          <w:sz w:val="26"/>
          <w:szCs w:val="26"/>
          <w:lang w:eastAsia="en-US"/>
        </w:rPr>
        <w:t>1</w:t>
      </w:r>
      <w:r w:rsidR="00420F7A" w:rsidRPr="00552825">
        <w:rPr>
          <w:rFonts w:eastAsiaTheme="minorHAnsi"/>
          <w:sz w:val="26"/>
          <w:szCs w:val="26"/>
          <w:lang w:eastAsia="en-US"/>
        </w:rPr>
        <w:t>7</w:t>
      </w:r>
      <w:r w:rsidRPr="00552825">
        <w:rPr>
          <w:rFonts w:eastAsiaTheme="minorHAnsi"/>
          <w:sz w:val="26"/>
          <w:szCs w:val="26"/>
          <w:lang w:eastAsia="en-US"/>
        </w:rPr>
        <w:t>. Уполномоченный орган вправе в письменной форме</w:t>
      </w:r>
      <w:r w:rsidR="00064D3B" w:rsidRPr="00552825">
        <w:rPr>
          <w:rFonts w:eastAsiaTheme="minorHAnsi"/>
          <w:sz w:val="26"/>
          <w:szCs w:val="26"/>
          <w:lang w:eastAsia="en-US"/>
        </w:rPr>
        <w:t xml:space="preserve">, </w:t>
      </w:r>
      <w:r w:rsidR="000A45F6" w:rsidRPr="00552825">
        <w:rPr>
          <w:rFonts w:eastAsiaTheme="minorHAnsi"/>
          <w:sz w:val="26"/>
          <w:szCs w:val="26"/>
          <w:lang w:eastAsia="en-US"/>
        </w:rPr>
        <w:t>посредством телефонной или иных средств телекоммуникационной связи</w:t>
      </w:r>
      <w:r w:rsidRPr="00552825">
        <w:rPr>
          <w:rFonts w:eastAsiaTheme="minorHAnsi"/>
          <w:sz w:val="26"/>
          <w:szCs w:val="26"/>
          <w:lang w:eastAsia="en-US"/>
        </w:rPr>
        <w:t xml:space="preserve"> запросить у заказчика необходимую для формирования и размещения </w:t>
      </w:r>
      <w:r w:rsidRPr="00552825">
        <w:rPr>
          <w:sz w:val="26"/>
          <w:szCs w:val="26"/>
        </w:rPr>
        <w:t>извещения об осуществлении закупки конкурентными способами</w:t>
      </w:r>
      <w:r w:rsidR="004F28F1" w:rsidRPr="00552825">
        <w:rPr>
          <w:sz w:val="26"/>
          <w:szCs w:val="26"/>
        </w:rPr>
        <w:t xml:space="preserve"> определения поставщиков (подрядчиков, исполнителей)</w:t>
      </w:r>
      <w:r w:rsidRPr="00552825">
        <w:rPr>
          <w:sz w:val="26"/>
          <w:szCs w:val="26"/>
        </w:rPr>
        <w:t xml:space="preserve"> </w:t>
      </w:r>
      <w:r w:rsidRPr="00552825">
        <w:rPr>
          <w:rFonts w:eastAsiaTheme="minorHAnsi"/>
          <w:sz w:val="26"/>
          <w:szCs w:val="26"/>
          <w:lang w:eastAsia="en-US"/>
        </w:rPr>
        <w:t>дополнительную информацию и документы. Заказчики обязаны представить запрашиваемую информацию и документы в срок не позднее двух рабочих дней со дня поступления такого запроса.</w:t>
      </w:r>
    </w:p>
    <w:p w:rsidR="003271F1" w:rsidRPr="00552825" w:rsidRDefault="003271F1" w:rsidP="00552825">
      <w:pPr>
        <w:autoSpaceDE w:val="0"/>
        <w:autoSpaceDN w:val="0"/>
        <w:adjustRightInd w:val="0"/>
        <w:ind w:firstLine="851"/>
        <w:rPr>
          <w:rFonts w:eastAsiaTheme="minorHAnsi"/>
          <w:sz w:val="26"/>
          <w:szCs w:val="26"/>
          <w:lang w:eastAsia="en-US"/>
        </w:rPr>
      </w:pPr>
      <w:r w:rsidRPr="00552825">
        <w:rPr>
          <w:rFonts w:eastAsiaTheme="minorHAnsi"/>
          <w:sz w:val="26"/>
          <w:szCs w:val="26"/>
          <w:lang w:eastAsia="en-US"/>
        </w:rPr>
        <w:t>В случае поступления в уполномоченный орган запрашиваемой дополнительной информации и документов</w:t>
      </w:r>
      <w:r w:rsidR="00B923E3" w:rsidRPr="00552825">
        <w:rPr>
          <w:rFonts w:eastAsiaTheme="minorHAnsi"/>
          <w:sz w:val="26"/>
          <w:szCs w:val="26"/>
          <w:lang w:eastAsia="en-US"/>
        </w:rPr>
        <w:t>,</w:t>
      </w:r>
      <w:r w:rsidRPr="00552825">
        <w:rPr>
          <w:rFonts w:eastAsiaTheme="minorHAnsi"/>
          <w:sz w:val="26"/>
          <w:szCs w:val="26"/>
          <w:lang w:eastAsia="en-US"/>
        </w:rPr>
        <w:t xml:space="preserve"> </w:t>
      </w:r>
      <w:r w:rsidR="00B923E3" w:rsidRPr="00552825">
        <w:rPr>
          <w:rFonts w:eastAsiaTheme="minorHAnsi"/>
          <w:sz w:val="26"/>
          <w:szCs w:val="26"/>
          <w:lang w:eastAsia="en-US"/>
        </w:rPr>
        <w:t xml:space="preserve">установленных </w:t>
      </w:r>
      <w:hyperlink w:anchor="Par0" w:history="1">
        <w:r w:rsidR="00B923E3" w:rsidRPr="00552825">
          <w:rPr>
            <w:rFonts w:eastAsiaTheme="minorHAnsi"/>
            <w:sz w:val="26"/>
            <w:szCs w:val="26"/>
            <w:lang w:eastAsia="en-US"/>
          </w:rPr>
          <w:t>абзацем 1</w:t>
        </w:r>
      </w:hyperlink>
      <w:r w:rsidR="00B923E3" w:rsidRPr="00552825">
        <w:rPr>
          <w:rFonts w:eastAsiaTheme="minorHAnsi"/>
          <w:sz w:val="26"/>
          <w:szCs w:val="26"/>
          <w:lang w:eastAsia="en-US"/>
        </w:rPr>
        <w:t xml:space="preserve"> настоящего пункта, </w:t>
      </w:r>
      <w:r w:rsidRPr="00552825">
        <w:rPr>
          <w:rFonts w:eastAsiaTheme="minorHAnsi"/>
          <w:sz w:val="26"/>
          <w:szCs w:val="26"/>
          <w:lang w:eastAsia="en-US"/>
        </w:rPr>
        <w:t xml:space="preserve">срок размещения </w:t>
      </w:r>
      <w:r w:rsidRPr="00552825">
        <w:rPr>
          <w:sz w:val="26"/>
          <w:szCs w:val="26"/>
        </w:rPr>
        <w:t>извещения об осуществлении закупки конкурентными способами</w:t>
      </w:r>
      <w:r w:rsidRPr="00552825">
        <w:rPr>
          <w:rFonts w:eastAsiaTheme="minorHAnsi"/>
          <w:sz w:val="26"/>
          <w:szCs w:val="26"/>
          <w:lang w:eastAsia="en-US"/>
        </w:rPr>
        <w:t xml:space="preserve">, установленный </w:t>
      </w:r>
      <w:hyperlink r:id="rId12" w:history="1">
        <w:r w:rsidR="000622D1" w:rsidRPr="00552825">
          <w:rPr>
            <w:rFonts w:eastAsiaTheme="minorHAnsi"/>
            <w:sz w:val="26"/>
            <w:szCs w:val="26"/>
            <w:lang w:eastAsia="en-US"/>
          </w:rPr>
          <w:t>п</w:t>
        </w:r>
        <w:r w:rsidR="00C36668" w:rsidRPr="00552825">
          <w:rPr>
            <w:rFonts w:eastAsiaTheme="minorHAnsi"/>
            <w:sz w:val="26"/>
            <w:szCs w:val="26"/>
            <w:lang w:eastAsia="en-US"/>
          </w:rPr>
          <w:t xml:space="preserve">ункте </w:t>
        </w:r>
        <w:r w:rsidRPr="00552825">
          <w:rPr>
            <w:rFonts w:eastAsiaTheme="minorHAnsi"/>
            <w:sz w:val="26"/>
            <w:szCs w:val="26"/>
            <w:lang w:eastAsia="en-US"/>
          </w:rPr>
          <w:t>1</w:t>
        </w:r>
      </w:hyperlink>
      <w:r w:rsidR="00420F7A" w:rsidRPr="00552825">
        <w:rPr>
          <w:sz w:val="26"/>
          <w:szCs w:val="26"/>
        </w:rPr>
        <w:t>3</w:t>
      </w:r>
      <w:r w:rsidRPr="00552825">
        <w:rPr>
          <w:rFonts w:eastAsiaTheme="minorHAnsi"/>
          <w:sz w:val="26"/>
          <w:szCs w:val="26"/>
          <w:lang w:eastAsia="en-US"/>
        </w:rPr>
        <w:t xml:space="preserve"> настоящего Порядка</w:t>
      </w:r>
      <w:r w:rsidR="000622D1" w:rsidRPr="00552825">
        <w:rPr>
          <w:rFonts w:eastAsiaTheme="minorHAnsi"/>
          <w:sz w:val="26"/>
          <w:szCs w:val="26"/>
          <w:lang w:eastAsia="en-US"/>
        </w:rPr>
        <w:t>,</w:t>
      </w:r>
      <w:r w:rsidRPr="00552825">
        <w:rPr>
          <w:rFonts w:eastAsiaTheme="minorHAnsi"/>
          <w:sz w:val="26"/>
          <w:szCs w:val="26"/>
          <w:lang w:eastAsia="en-US"/>
        </w:rPr>
        <w:t xml:space="preserve"> продлевается на два рабочих дня.</w:t>
      </w:r>
    </w:p>
    <w:p w:rsidR="00A61606" w:rsidRPr="00552825" w:rsidRDefault="00A61606" w:rsidP="00552825">
      <w:pPr>
        <w:autoSpaceDE w:val="0"/>
        <w:autoSpaceDN w:val="0"/>
        <w:adjustRightInd w:val="0"/>
        <w:ind w:firstLine="851"/>
        <w:rPr>
          <w:rFonts w:eastAsiaTheme="minorHAnsi"/>
          <w:sz w:val="26"/>
          <w:szCs w:val="26"/>
          <w:lang w:eastAsia="en-US"/>
        </w:rPr>
      </w:pPr>
      <w:r w:rsidRPr="00552825">
        <w:rPr>
          <w:rFonts w:eastAsiaTheme="minorHAnsi"/>
          <w:sz w:val="26"/>
          <w:szCs w:val="26"/>
          <w:lang w:eastAsia="en-US"/>
        </w:rPr>
        <w:t xml:space="preserve">В случае отказа заказчика предоставить запрашиваемую дополнительную информацию и документы или в случае </w:t>
      </w:r>
      <w:proofErr w:type="spellStart"/>
      <w:r w:rsidRPr="00552825">
        <w:rPr>
          <w:rFonts w:eastAsiaTheme="minorHAnsi"/>
          <w:sz w:val="26"/>
          <w:szCs w:val="26"/>
          <w:lang w:eastAsia="en-US"/>
        </w:rPr>
        <w:t>непоступления</w:t>
      </w:r>
      <w:proofErr w:type="spellEnd"/>
      <w:r w:rsidRPr="00552825">
        <w:rPr>
          <w:rFonts w:eastAsiaTheme="minorHAnsi"/>
          <w:sz w:val="26"/>
          <w:szCs w:val="26"/>
          <w:lang w:eastAsia="en-US"/>
        </w:rPr>
        <w:t xml:space="preserve"> такой дополнительной информации и документов в срок, установленный </w:t>
      </w:r>
      <w:hyperlink w:anchor="Par0" w:history="1">
        <w:r w:rsidRPr="00552825">
          <w:rPr>
            <w:rFonts w:eastAsiaTheme="minorHAnsi"/>
            <w:sz w:val="26"/>
            <w:szCs w:val="26"/>
            <w:lang w:eastAsia="en-US"/>
          </w:rPr>
          <w:t>абзацем 1</w:t>
        </w:r>
      </w:hyperlink>
      <w:r w:rsidRPr="00552825">
        <w:rPr>
          <w:rFonts w:eastAsiaTheme="minorHAnsi"/>
          <w:sz w:val="26"/>
          <w:szCs w:val="26"/>
          <w:lang w:eastAsia="en-US"/>
        </w:rPr>
        <w:t xml:space="preserve"> настоящего пункта, уполномоченный орган размещает </w:t>
      </w:r>
      <w:r w:rsidRPr="00552825">
        <w:rPr>
          <w:sz w:val="26"/>
          <w:szCs w:val="26"/>
        </w:rPr>
        <w:t>извещение об осуществлении закупки конкурентными способами</w:t>
      </w:r>
      <w:r w:rsidR="00063259" w:rsidRPr="00552825">
        <w:rPr>
          <w:sz w:val="26"/>
          <w:szCs w:val="26"/>
        </w:rPr>
        <w:t xml:space="preserve"> определения поставщиков (подрядчик</w:t>
      </w:r>
      <w:r w:rsidR="00CC131E" w:rsidRPr="00552825">
        <w:rPr>
          <w:rFonts w:eastAsiaTheme="minorHAnsi"/>
          <w:sz w:val="26"/>
          <w:szCs w:val="26"/>
          <w:lang w:eastAsia="en-US"/>
        </w:rPr>
        <w:t xml:space="preserve">, исполнителей) </w:t>
      </w:r>
      <w:r w:rsidRPr="00552825">
        <w:rPr>
          <w:rFonts w:eastAsiaTheme="minorHAnsi"/>
          <w:sz w:val="26"/>
          <w:szCs w:val="26"/>
          <w:lang w:eastAsia="en-US"/>
        </w:rPr>
        <w:t>на основании поступившей ранее заявки заказчика.</w:t>
      </w:r>
    </w:p>
    <w:p w:rsidR="009963F6" w:rsidRPr="00552825" w:rsidRDefault="009963F6" w:rsidP="00552825">
      <w:pPr>
        <w:autoSpaceDE w:val="0"/>
        <w:autoSpaceDN w:val="0"/>
        <w:adjustRightInd w:val="0"/>
        <w:ind w:firstLine="851"/>
        <w:rPr>
          <w:rFonts w:eastAsiaTheme="minorHAnsi"/>
          <w:sz w:val="26"/>
          <w:szCs w:val="26"/>
          <w:lang w:eastAsia="en-US"/>
        </w:rPr>
      </w:pPr>
      <w:r w:rsidRPr="00552825">
        <w:rPr>
          <w:sz w:val="26"/>
          <w:szCs w:val="26"/>
        </w:rPr>
        <w:t>1</w:t>
      </w:r>
      <w:r w:rsidR="00420F7A" w:rsidRPr="00552825">
        <w:rPr>
          <w:sz w:val="26"/>
          <w:szCs w:val="26"/>
        </w:rPr>
        <w:t>8</w:t>
      </w:r>
      <w:r w:rsidRPr="00552825">
        <w:rPr>
          <w:sz w:val="26"/>
          <w:szCs w:val="26"/>
        </w:rPr>
        <w:t>. В случае признания конкурентных процедур определения поставщиков (подрядчиков</w:t>
      </w:r>
      <w:r w:rsidR="00420F7A" w:rsidRPr="00552825">
        <w:rPr>
          <w:sz w:val="26"/>
          <w:szCs w:val="26"/>
        </w:rPr>
        <w:t>, исполнителей) несостоявшимися</w:t>
      </w:r>
      <w:r w:rsidRPr="00552825">
        <w:rPr>
          <w:sz w:val="26"/>
          <w:szCs w:val="26"/>
        </w:rPr>
        <w:t>, заказчик</w:t>
      </w:r>
      <w:r w:rsidR="00B40A78" w:rsidRPr="00552825">
        <w:rPr>
          <w:sz w:val="26"/>
          <w:szCs w:val="26"/>
        </w:rPr>
        <w:t xml:space="preserve"> осуществляет необходимые действия, которые установлены </w:t>
      </w:r>
      <w:r w:rsidR="00B40A78" w:rsidRPr="00552825">
        <w:rPr>
          <w:rFonts w:eastAsiaTheme="minorHAnsi"/>
          <w:sz w:val="26"/>
          <w:szCs w:val="26"/>
          <w:lang w:eastAsia="en-US"/>
        </w:rPr>
        <w:t>Законом о контрактной системе</w:t>
      </w:r>
      <w:r w:rsidR="00303B8C" w:rsidRPr="00552825">
        <w:rPr>
          <w:rFonts w:eastAsiaTheme="minorHAnsi"/>
          <w:sz w:val="26"/>
          <w:szCs w:val="26"/>
          <w:lang w:eastAsia="en-US"/>
        </w:rPr>
        <w:t xml:space="preserve"> </w:t>
      </w:r>
      <w:r w:rsidR="00935218" w:rsidRPr="00552825">
        <w:rPr>
          <w:rFonts w:eastAsiaTheme="minorHAnsi"/>
          <w:sz w:val="26"/>
          <w:szCs w:val="26"/>
          <w:lang w:eastAsia="en-US"/>
        </w:rPr>
        <w:t xml:space="preserve">для </w:t>
      </w:r>
      <w:r w:rsidR="00B304A2" w:rsidRPr="00552825">
        <w:rPr>
          <w:rFonts w:eastAsiaTheme="minorHAnsi"/>
          <w:sz w:val="26"/>
          <w:szCs w:val="26"/>
          <w:lang w:eastAsia="en-US"/>
        </w:rPr>
        <w:t xml:space="preserve">каждого </w:t>
      </w:r>
      <w:r w:rsidR="00935218" w:rsidRPr="00552825">
        <w:rPr>
          <w:rFonts w:eastAsiaTheme="minorHAnsi"/>
          <w:sz w:val="26"/>
          <w:szCs w:val="26"/>
          <w:lang w:eastAsia="en-US"/>
        </w:rPr>
        <w:t>конкретного случая</w:t>
      </w:r>
      <w:r w:rsidRPr="00552825">
        <w:rPr>
          <w:rFonts w:eastAsiaTheme="minorHAnsi"/>
          <w:sz w:val="26"/>
          <w:szCs w:val="26"/>
          <w:lang w:eastAsia="en-US"/>
        </w:rPr>
        <w:t xml:space="preserve">. </w:t>
      </w:r>
    </w:p>
    <w:p w:rsidR="009963F6" w:rsidRPr="00552825" w:rsidRDefault="00420F7A" w:rsidP="00552825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552825">
        <w:rPr>
          <w:sz w:val="26"/>
          <w:szCs w:val="26"/>
        </w:rPr>
        <w:t>19</w:t>
      </w:r>
      <w:r w:rsidR="009963F6" w:rsidRPr="00552825">
        <w:rPr>
          <w:sz w:val="26"/>
          <w:szCs w:val="26"/>
        </w:rPr>
        <w:t>. Любой участник закупки вправе направить</w:t>
      </w:r>
      <w:r w:rsidR="00063259" w:rsidRPr="00552825">
        <w:rPr>
          <w:sz w:val="26"/>
          <w:szCs w:val="26"/>
        </w:rPr>
        <w:t xml:space="preserve"> </w:t>
      </w:r>
      <w:r w:rsidR="00203F7C" w:rsidRPr="00552825">
        <w:rPr>
          <w:rFonts w:eastAsiaTheme="minorHAnsi"/>
          <w:sz w:val="26"/>
          <w:szCs w:val="26"/>
          <w:lang w:eastAsia="en-US"/>
        </w:rPr>
        <w:t xml:space="preserve">с использованием электронной площадки заказчику </w:t>
      </w:r>
      <w:r w:rsidR="009963F6" w:rsidRPr="00552825">
        <w:rPr>
          <w:sz w:val="26"/>
          <w:szCs w:val="26"/>
        </w:rPr>
        <w:t xml:space="preserve">запрос о даче разъяснений положений </w:t>
      </w:r>
      <w:r w:rsidR="00203F7C" w:rsidRPr="00552825">
        <w:rPr>
          <w:sz w:val="26"/>
          <w:szCs w:val="26"/>
        </w:rPr>
        <w:t>извещения об осуществлении закупки при проведении электронного конкурса и электронного аукциона</w:t>
      </w:r>
      <w:r w:rsidR="009963F6" w:rsidRPr="00552825">
        <w:rPr>
          <w:sz w:val="26"/>
          <w:szCs w:val="26"/>
        </w:rPr>
        <w:t xml:space="preserve">. </w:t>
      </w:r>
    </w:p>
    <w:p w:rsidR="009963F6" w:rsidRPr="00552825" w:rsidRDefault="009963F6" w:rsidP="00552825">
      <w:pPr>
        <w:autoSpaceDE w:val="0"/>
        <w:autoSpaceDN w:val="0"/>
        <w:adjustRightInd w:val="0"/>
        <w:ind w:firstLine="851"/>
        <w:rPr>
          <w:rFonts w:eastAsiaTheme="minorHAnsi"/>
          <w:sz w:val="26"/>
          <w:szCs w:val="26"/>
          <w:lang w:eastAsia="en-US"/>
        </w:rPr>
      </w:pPr>
      <w:r w:rsidRPr="00552825">
        <w:rPr>
          <w:sz w:val="26"/>
          <w:szCs w:val="26"/>
        </w:rPr>
        <w:t xml:space="preserve">Уполномоченный орган </w:t>
      </w:r>
      <w:proofErr w:type="gramStart"/>
      <w:r w:rsidRPr="00552825">
        <w:rPr>
          <w:rFonts w:eastAsiaTheme="minorHAnsi"/>
          <w:sz w:val="26"/>
          <w:szCs w:val="26"/>
          <w:lang w:eastAsia="en-US"/>
        </w:rPr>
        <w:t xml:space="preserve">в день поступления </w:t>
      </w:r>
      <w:r w:rsidRPr="00552825">
        <w:rPr>
          <w:sz w:val="26"/>
          <w:szCs w:val="26"/>
        </w:rPr>
        <w:t xml:space="preserve">от оператора электронной площадки </w:t>
      </w:r>
      <w:r w:rsidRPr="00552825">
        <w:rPr>
          <w:rFonts w:eastAsiaTheme="minorHAnsi"/>
          <w:sz w:val="26"/>
          <w:szCs w:val="26"/>
          <w:lang w:eastAsia="en-US"/>
        </w:rPr>
        <w:t xml:space="preserve">запроса участника </w:t>
      </w:r>
      <w:r w:rsidRPr="00552825">
        <w:rPr>
          <w:sz w:val="26"/>
          <w:szCs w:val="26"/>
        </w:rPr>
        <w:t xml:space="preserve">о даче разъяснений положений </w:t>
      </w:r>
      <w:r w:rsidR="00203F7C" w:rsidRPr="00552825">
        <w:rPr>
          <w:sz w:val="26"/>
          <w:szCs w:val="26"/>
        </w:rPr>
        <w:t>извещения об осуществлении закупки при проведении</w:t>
      </w:r>
      <w:proofErr w:type="gramEnd"/>
      <w:r w:rsidR="00203F7C" w:rsidRPr="00552825">
        <w:rPr>
          <w:sz w:val="26"/>
          <w:szCs w:val="26"/>
        </w:rPr>
        <w:t xml:space="preserve"> электронного конкурса и электронного аукциона </w:t>
      </w:r>
      <w:r w:rsidRPr="00552825">
        <w:rPr>
          <w:sz w:val="26"/>
          <w:szCs w:val="26"/>
        </w:rPr>
        <w:t>направляет такой запрос заказчику для подготовки ответа.</w:t>
      </w:r>
    </w:p>
    <w:p w:rsidR="009963F6" w:rsidRPr="00552825" w:rsidRDefault="009963F6" w:rsidP="00552825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552825">
        <w:rPr>
          <w:sz w:val="26"/>
          <w:szCs w:val="26"/>
        </w:rPr>
        <w:t>В течение 1 рабочего дня, следующего за днем получения заказчиком указанного запроса, заказчик подготавливает и направляет в адрес уполномоченного органа ответ по запросу.</w:t>
      </w:r>
    </w:p>
    <w:p w:rsidR="009963F6" w:rsidRPr="00552825" w:rsidRDefault="009963F6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2</w:t>
      </w:r>
      <w:r w:rsidR="00420F7A" w:rsidRPr="00552825">
        <w:rPr>
          <w:sz w:val="26"/>
          <w:szCs w:val="26"/>
        </w:rPr>
        <w:t>0</w:t>
      </w:r>
      <w:r w:rsidR="00C36668" w:rsidRPr="00552825">
        <w:rPr>
          <w:sz w:val="26"/>
          <w:szCs w:val="26"/>
        </w:rPr>
        <w:t>. </w:t>
      </w:r>
      <w:r w:rsidRPr="00552825">
        <w:rPr>
          <w:sz w:val="26"/>
          <w:szCs w:val="26"/>
        </w:rPr>
        <w:t>Заказчик вправе внести изменения</w:t>
      </w:r>
      <w:r w:rsidR="00393FD5" w:rsidRPr="00552825">
        <w:rPr>
          <w:sz w:val="26"/>
          <w:szCs w:val="26"/>
        </w:rPr>
        <w:t xml:space="preserve"> в</w:t>
      </w:r>
      <w:r w:rsidRPr="00552825">
        <w:rPr>
          <w:sz w:val="26"/>
          <w:szCs w:val="26"/>
        </w:rPr>
        <w:t xml:space="preserve"> </w:t>
      </w:r>
      <w:r w:rsidR="00393FD5" w:rsidRPr="00552825">
        <w:rPr>
          <w:sz w:val="26"/>
          <w:szCs w:val="26"/>
        </w:rPr>
        <w:t xml:space="preserve">извещение об осуществлении закупки </w:t>
      </w:r>
      <w:r w:rsidR="00DF5FFF" w:rsidRPr="00552825">
        <w:rPr>
          <w:sz w:val="26"/>
          <w:szCs w:val="26"/>
        </w:rPr>
        <w:t xml:space="preserve">при проведении </w:t>
      </w:r>
      <w:r w:rsidR="004230C8" w:rsidRPr="00552825">
        <w:rPr>
          <w:sz w:val="26"/>
          <w:szCs w:val="26"/>
        </w:rPr>
        <w:t>конкурентных способов определения поставщиков (подрядчиков, исполнителей)</w:t>
      </w:r>
      <w:r w:rsidR="00393FD5" w:rsidRPr="00552825">
        <w:rPr>
          <w:sz w:val="26"/>
          <w:szCs w:val="26"/>
        </w:rPr>
        <w:t xml:space="preserve"> </w:t>
      </w:r>
      <w:r w:rsidRPr="00552825">
        <w:rPr>
          <w:sz w:val="26"/>
          <w:szCs w:val="26"/>
        </w:rPr>
        <w:t xml:space="preserve">направив об этом письмо в адрес уполномоченного органа, не позднее, чем за один день до даты наступления срока, определенного Законом о контрактной системе для внесения </w:t>
      </w:r>
      <w:r w:rsidR="00935218" w:rsidRPr="00552825">
        <w:rPr>
          <w:sz w:val="26"/>
          <w:szCs w:val="26"/>
        </w:rPr>
        <w:t>таких</w:t>
      </w:r>
      <w:r w:rsidR="00393FD5" w:rsidRPr="00552825">
        <w:rPr>
          <w:sz w:val="26"/>
          <w:szCs w:val="26"/>
        </w:rPr>
        <w:t xml:space="preserve"> </w:t>
      </w:r>
      <w:r w:rsidRPr="00552825">
        <w:rPr>
          <w:sz w:val="26"/>
          <w:szCs w:val="26"/>
        </w:rPr>
        <w:t>изменений.</w:t>
      </w:r>
    </w:p>
    <w:p w:rsidR="009963F6" w:rsidRDefault="009963F6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2</w:t>
      </w:r>
      <w:r w:rsidR="00420F7A" w:rsidRPr="00552825">
        <w:rPr>
          <w:sz w:val="26"/>
          <w:szCs w:val="26"/>
        </w:rPr>
        <w:t>1</w:t>
      </w:r>
      <w:r w:rsidR="00C36668" w:rsidRPr="00552825">
        <w:rPr>
          <w:sz w:val="26"/>
          <w:szCs w:val="26"/>
        </w:rPr>
        <w:t>. </w:t>
      </w:r>
      <w:r w:rsidRPr="00552825">
        <w:rPr>
          <w:sz w:val="26"/>
          <w:szCs w:val="26"/>
        </w:rPr>
        <w:t xml:space="preserve">Заказчик вправе отменить </w:t>
      </w:r>
      <w:r w:rsidR="0080457A" w:rsidRPr="00552825">
        <w:rPr>
          <w:sz w:val="26"/>
          <w:szCs w:val="26"/>
        </w:rPr>
        <w:t>закупку</w:t>
      </w:r>
      <w:r w:rsidRPr="00552825">
        <w:rPr>
          <w:sz w:val="26"/>
          <w:szCs w:val="26"/>
        </w:rPr>
        <w:t>, о чем письменно уведомляет уполномоченный орган за один день до даты наступления срока, определенного Законом о контрактной системе для размещения извещения об отмене</w:t>
      </w:r>
      <w:r w:rsidR="0080457A" w:rsidRPr="00552825">
        <w:rPr>
          <w:sz w:val="26"/>
          <w:szCs w:val="26"/>
        </w:rPr>
        <w:t xml:space="preserve"> закупки</w:t>
      </w:r>
      <w:r w:rsidRPr="00552825">
        <w:rPr>
          <w:sz w:val="26"/>
          <w:szCs w:val="26"/>
        </w:rPr>
        <w:t>.</w:t>
      </w:r>
    </w:p>
    <w:p w:rsidR="0044788E" w:rsidRDefault="0044788E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</w:p>
    <w:p w:rsidR="009B7AF4" w:rsidRDefault="009B7AF4">
      <w:pPr>
        <w:spacing w:after="200"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4788E" w:rsidRDefault="0044788E" w:rsidP="0044788E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</w:p>
    <w:p w:rsidR="0044788E" w:rsidRPr="00552825" w:rsidRDefault="0044788E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</w:p>
    <w:p w:rsidR="00303B8C" w:rsidRPr="00552825" w:rsidRDefault="00420F7A" w:rsidP="00552825">
      <w:pPr>
        <w:widowControl w:val="0"/>
        <w:autoSpaceDE w:val="0"/>
        <w:autoSpaceDN w:val="0"/>
        <w:adjustRightInd w:val="0"/>
        <w:ind w:firstLine="851"/>
        <w:rPr>
          <w:rFonts w:eastAsiaTheme="minorHAnsi"/>
          <w:sz w:val="26"/>
          <w:szCs w:val="26"/>
          <w:lang w:eastAsia="en-US"/>
        </w:rPr>
      </w:pPr>
      <w:r w:rsidRPr="00552825">
        <w:rPr>
          <w:sz w:val="26"/>
          <w:szCs w:val="26"/>
        </w:rPr>
        <w:t>22</w:t>
      </w:r>
      <w:r w:rsidR="00C36668" w:rsidRPr="00552825">
        <w:rPr>
          <w:sz w:val="26"/>
          <w:szCs w:val="26"/>
        </w:rPr>
        <w:t>. </w:t>
      </w:r>
      <w:r w:rsidR="00EA5F46" w:rsidRPr="00552825">
        <w:rPr>
          <w:sz w:val="26"/>
          <w:szCs w:val="26"/>
        </w:rPr>
        <w:t>Для з</w:t>
      </w:r>
      <w:r w:rsidR="00C10F81" w:rsidRPr="00552825">
        <w:rPr>
          <w:rFonts w:eastAsiaTheme="minorHAnsi"/>
          <w:sz w:val="26"/>
          <w:szCs w:val="26"/>
          <w:lang w:eastAsia="en-US"/>
        </w:rPr>
        <w:t>акупк</w:t>
      </w:r>
      <w:r w:rsidR="00C36668" w:rsidRPr="00552825">
        <w:rPr>
          <w:rFonts w:eastAsiaTheme="minorHAnsi"/>
          <w:sz w:val="26"/>
          <w:szCs w:val="26"/>
          <w:lang w:eastAsia="en-US"/>
        </w:rPr>
        <w:t>и</w:t>
      </w:r>
      <w:r w:rsidR="00C10F81" w:rsidRPr="00552825">
        <w:rPr>
          <w:rFonts w:eastAsiaTheme="minorHAnsi"/>
          <w:sz w:val="26"/>
          <w:szCs w:val="26"/>
          <w:lang w:eastAsia="en-US"/>
        </w:rPr>
        <w:t xml:space="preserve"> одних и тех же товаров, работ, услуг допускается проведение совместного электронного конкурса или электронного аукциона на основании заключенного соглашения о проведении совместного электронного конкурса или электронного аукциона (далее - соглашение). При проведении совместного электронного конкурса или электронного аукциона применяются положения Закона о контрактной </w:t>
      </w:r>
      <w:proofErr w:type="gramStart"/>
      <w:r w:rsidR="00C10F81" w:rsidRPr="00552825">
        <w:rPr>
          <w:rFonts w:eastAsiaTheme="minorHAnsi"/>
          <w:sz w:val="26"/>
          <w:szCs w:val="26"/>
          <w:lang w:eastAsia="en-US"/>
        </w:rPr>
        <w:t>системе</w:t>
      </w:r>
      <w:proofErr w:type="gramEnd"/>
      <w:r w:rsidR="00C10F81" w:rsidRPr="00552825">
        <w:rPr>
          <w:rFonts w:eastAsiaTheme="minorHAnsi"/>
          <w:sz w:val="26"/>
          <w:szCs w:val="26"/>
          <w:lang w:eastAsia="en-US"/>
        </w:rPr>
        <w:t xml:space="preserve"> о проведении электронных конкурсов, электронных аукционов с учетом установленных особенностей.</w:t>
      </w:r>
      <w:r w:rsidR="00917BB9" w:rsidRPr="00552825">
        <w:rPr>
          <w:rFonts w:eastAsiaTheme="minorHAnsi"/>
          <w:sz w:val="26"/>
          <w:szCs w:val="26"/>
          <w:lang w:eastAsia="en-US"/>
        </w:rPr>
        <w:t xml:space="preserve"> </w:t>
      </w:r>
    </w:p>
    <w:p w:rsidR="00C10F81" w:rsidRPr="00552825" w:rsidRDefault="00917BB9" w:rsidP="00552825">
      <w:pPr>
        <w:widowControl w:val="0"/>
        <w:autoSpaceDE w:val="0"/>
        <w:autoSpaceDN w:val="0"/>
        <w:adjustRightInd w:val="0"/>
        <w:ind w:firstLine="851"/>
        <w:rPr>
          <w:rFonts w:eastAsiaTheme="minorHAnsi"/>
          <w:sz w:val="26"/>
          <w:szCs w:val="26"/>
          <w:lang w:eastAsia="en-US"/>
        </w:rPr>
      </w:pPr>
      <w:r w:rsidRPr="00552825">
        <w:rPr>
          <w:rFonts w:eastAsiaTheme="minorHAnsi"/>
          <w:sz w:val="26"/>
          <w:szCs w:val="26"/>
          <w:lang w:eastAsia="en-US"/>
        </w:rPr>
        <w:t>В</w:t>
      </w:r>
      <w:r w:rsidRPr="00552825">
        <w:rPr>
          <w:bCs/>
          <w:sz w:val="26"/>
          <w:szCs w:val="26"/>
        </w:rPr>
        <w:t xml:space="preserve">заимодействие уполномоченного органа и заказчиков при проведении совместного электронного конкурса или совместного электронного аукциона осуществляется в сроки и </w:t>
      </w:r>
      <w:r w:rsidR="000B2367" w:rsidRPr="00552825">
        <w:rPr>
          <w:bCs/>
          <w:sz w:val="26"/>
          <w:szCs w:val="26"/>
        </w:rPr>
        <w:t>в порядке, который определен</w:t>
      </w:r>
      <w:r w:rsidRPr="00552825">
        <w:rPr>
          <w:bCs/>
          <w:sz w:val="26"/>
          <w:szCs w:val="26"/>
        </w:rPr>
        <w:t xml:space="preserve"> </w:t>
      </w:r>
      <w:r w:rsidR="000B2367" w:rsidRPr="00552825">
        <w:rPr>
          <w:bCs/>
          <w:sz w:val="26"/>
          <w:szCs w:val="26"/>
        </w:rPr>
        <w:t>для конкурентных способов определения поставщиков (подрядчиков, исполнителей)</w:t>
      </w:r>
      <w:r w:rsidR="00EE56F5" w:rsidRPr="00552825">
        <w:rPr>
          <w:bCs/>
          <w:sz w:val="26"/>
          <w:szCs w:val="26"/>
        </w:rPr>
        <w:t xml:space="preserve"> настоящим Порядком</w:t>
      </w:r>
      <w:r w:rsidRPr="00552825">
        <w:rPr>
          <w:bCs/>
          <w:sz w:val="26"/>
          <w:szCs w:val="26"/>
        </w:rPr>
        <w:t>.</w:t>
      </w:r>
    </w:p>
    <w:p w:rsidR="009963F6" w:rsidRPr="00552825" w:rsidRDefault="009963F6" w:rsidP="00552825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 w:rsidRPr="00552825">
        <w:rPr>
          <w:sz w:val="26"/>
          <w:szCs w:val="26"/>
        </w:rPr>
        <w:t xml:space="preserve">Права, обязанности и ответственность заказчиков при проведении совместных открытого конкурса или электронного аукциона определяются соглашением сторон, заключенным в соответствии с Гражданским </w:t>
      </w:r>
      <w:hyperlink r:id="rId13" w:history="1">
        <w:r w:rsidRPr="00552825">
          <w:rPr>
            <w:sz w:val="26"/>
            <w:szCs w:val="26"/>
          </w:rPr>
          <w:t>кодексом</w:t>
        </w:r>
      </w:hyperlink>
      <w:r w:rsidRPr="00552825">
        <w:rPr>
          <w:sz w:val="26"/>
          <w:szCs w:val="26"/>
        </w:rPr>
        <w:t xml:space="preserve"> Российской Федерации и Законом о контрактной системе. Организатором совместного открытого конкурса или электронного аукциона выступает уполномоченный орган. </w:t>
      </w:r>
    </w:p>
    <w:p w:rsidR="009963F6" w:rsidRPr="00552825" w:rsidRDefault="00C36668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 xml:space="preserve">Документы, указанные в пункте 12 настоящего Порядка, </w:t>
      </w:r>
      <w:r w:rsidR="009963F6" w:rsidRPr="00552825">
        <w:rPr>
          <w:sz w:val="26"/>
          <w:szCs w:val="26"/>
        </w:rPr>
        <w:t xml:space="preserve">должны прилагаться </w:t>
      </w:r>
      <w:r w:rsidRPr="00552825">
        <w:rPr>
          <w:sz w:val="26"/>
          <w:szCs w:val="26"/>
        </w:rPr>
        <w:t>к заявке на проведение совместного открытого конкурса или электронного аукциона</w:t>
      </w:r>
      <w:r w:rsidR="009963F6" w:rsidRPr="00552825">
        <w:rPr>
          <w:sz w:val="26"/>
          <w:szCs w:val="26"/>
        </w:rPr>
        <w:t xml:space="preserve"> от каждого заказчика. </w:t>
      </w:r>
    </w:p>
    <w:p w:rsidR="00B93E35" w:rsidRPr="00552825" w:rsidRDefault="007366CD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23</w:t>
      </w:r>
      <w:r w:rsidR="00C36668" w:rsidRPr="00552825">
        <w:rPr>
          <w:sz w:val="26"/>
          <w:szCs w:val="26"/>
        </w:rPr>
        <w:t>. </w:t>
      </w:r>
      <w:r w:rsidR="009963F6" w:rsidRPr="00552825">
        <w:rPr>
          <w:sz w:val="26"/>
          <w:szCs w:val="26"/>
        </w:rPr>
        <w:t>Споры и жалобы, возникающие при определении поставщиков (подрядчиков, исполнителей) между уполномоченным органом и участником закупки, рассматриваются в порядке, установленном Законом о контрактной системе при участии заказчика.</w:t>
      </w:r>
    </w:p>
    <w:p w:rsidR="00B93E35" w:rsidRPr="00552825" w:rsidRDefault="00B93E35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rFonts w:eastAsiaTheme="minorHAnsi"/>
          <w:sz w:val="26"/>
          <w:szCs w:val="26"/>
          <w:lang w:eastAsia="en-US"/>
        </w:rPr>
        <w:t>2</w:t>
      </w:r>
      <w:r w:rsidR="00320851" w:rsidRPr="00552825">
        <w:rPr>
          <w:rFonts w:eastAsiaTheme="minorHAnsi"/>
          <w:sz w:val="26"/>
          <w:szCs w:val="26"/>
          <w:lang w:eastAsia="en-US"/>
        </w:rPr>
        <w:t>4</w:t>
      </w:r>
      <w:r w:rsidR="00C36668" w:rsidRPr="00552825">
        <w:rPr>
          <w:rFonts w:eastAsiaTheme="minorHAnsi"/>
          <w:sz w:val="26"/>
          <w:szCs w:val="26"/>
          <w:lang w:eastAsia="en-US"/>
        </w:rPr>
        <w:t>. </w:t>
      </w:r>
      <w:r w:rsidRPr="00552825">
        <w:rPr>
          <w:rFonts w:eastAsiaTheme="minorHAnsi"/>
          <w:sz w:val="26"/>
          <w:szCs w:val="26"/>
          <w:lang w:eastAsia="en-US"/>
        </w:rPr>
        <w:t>Прием и регистрация поступивших заявок и иных документов  осуществляется в рабочее время в день их поступления.</w:t>
      </w:r>
    </w:p>
    <w:p w:rsidR="009963F6" w:rsidRPr="00552825" w:rsidRDefault="009963F6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2</w:t>
      </w:r>
      <w:r w:rsidR="00320851" w:rsidRPr="00552825">
        <w:rPr>
          <w:sz w:val="26"/>
          <w:szCs w:val="26"/>
        </w:rPr>
        <w:t>5</w:t>
      </w:r>
      <w:r w:rsidR="00C36668" w:rsidRPr="00552825">
        <w:rPr>
          <w:sz w:val="26"/>
          <w:szCs w:val="26"/>
        </w:rPr>
        <w:t>. </w:t>
      </w:r>
      <w:proofErr w:type="gramStart"/>
      <w:r w:rsidRPr="00552825">
        <w:rPr>
          <w:sz w:val="26"/>
          <w:szCs w:val="26"/>
        </w:rPr>
        <w:t xml:space="preserve">При проведении уполномоченным органом процедуры определения поставщиков (подрядчиков, исполнителей) всю полноту ответственности за допущенные нарушения требований Закона о контрактной системе, связанные с информацией и сведениями, содержащимися в заявке, в соответствии с которыми </w:t>
      </w:r>
      <w:r w:rsidR="00B93E35" w:rsidRPr="00552825">
        <w:rPr>
          <w:sz w:val="26"/>
          <w:szCs w:val="26"/>
        </w:rPr>
        <w:t>было сформировано извещение об осуществлении закупки</w:t>
      </w:r>
      <w:r w:rsidR="00C36668" w:rsidRPr="00552825">
        <w:rPr>
          <w:sz w:val="26"/>
          <w:szCs w:val="26"/>
        </w:rPr>
        <w:t>,</w:t>
      </w:r>
      <w:r w:rsidR="00B93E35" w:rsidRPr="00552825">
        <w:rPr>
          <w:sz w:val="26"/>
          <w:szCs w:val="26"/>
        </w:rPr>
        <w:t xml:space="preserve"> </w:t>
      </w:r>
      <w:r w:rsidRPr="00552825">
        <w:rPr>
          <w:sz w:val="26"/>
          <w:szCs w:val="26"/>
        </w:rPr>
        <w:t>несут должностные лица заказчик</w:t>
      </w:r>
      <w:r w:rsidR="00C36668" w:rsidRPr="00552825">
        <w:rPr>
          <w:sz w:val="26"/>
          <w:szCs w:val="26"/>
        </w:rPr>
        <w:t>а, в интересах которого проводится процедура определения поставщика</w:t>
      </w:r>
      <w:r w:rsidRPr="00552825">
        <w:rPr>
          <w:sz w:val="26"/>
          <w:szCs w:val="26"/>
        </w:rPr>
        <w:t xml:space="preserve"> (подрядчик</w:t>
      </w:r>
      <w:r w:rsidR="00C36668" w:rsidRPr="00552825">
        <w:rPr>
          <w:sz w:val="26"/>
          <w:szCs w:val="26"/>
        </w:rPr>
        <w:t>а</w:t>
      </w:r>
      <w:r w:rsidRPr="00552825">
        <w:rPr>
          <w:sz w:val="26"/>
          <w:szCs w:val="26"/>
        </w:rPr>
        <w:t>, исполнител</w:t>
      </w:r>
      <w:r w:rsidR="00C36668" w:rsidRPr="00552825">
        <w:rPr>
          <w:sz w:val="26"/>
          <w:szCs w:val="26"/>
        </w:rPr>
        <w:t>я</w:t>
      </w:r>
      <w:r w:rsidRPr="00552825">
        <w:rPr>
          <w:sz w:val="26"/>
          <w:szCs w:val="26"/>
        </w:rPr>
        <w:t xml:space="preserve">), в том числе </w:t>
      </w:r>
      <w:r w:rsidRPr="00552825">
        <w:rPr>
          <w:color w:val="2D2D2D"/>
          <w:spacing w:val="2"/>
          <w:sz w:val="26"/>
          <w:szCs w:val="26"/>
          <w:shd w:val="clear" w:color="auto" w:fill="FFFFFF"/>
        </w:rPr>
        <w:t>за выбо</w:t>
      </w:r>
      <w:r w:rsidR="00C36668" w:rsidRPr="00552825">
        <w:rPr>
          <w:color w:val="2D2D2D"/>
          <w:spacing w:val="2"/>
          <w:sz w:val="26"/>
          <w:szCs w:val="26"/>
          <w:shd w:val="clear" w:color="auto" w:fill="FFFFFF"/>
        </w:rPr>
        <w:t>р способа определения поставщика</w:t>
      </w:r>
      <w:r w:rsidRPr="00552825">
        <w:rPr>
          <w:color w:val="2D2D2D"/>
          <w:spacing w:val="2"/>
          <w:sz w:val="26"/>
          <w:szCs w:val="26"/>
          <w:shd w:val="clear" w:color="auto" w:fill="FFFFFF"/>
        </w:rPr>
        <w:t xml:space="preserve"> (подрядчик</w:t>
      </w:r>
      <w:r w:rsidR="00C36668" w:rsidRPr="00552825">
        <w:rPr>
          <w:color w:val="2D2D2D"/>
          <w:spacing w:val="2"/>
          <w:sz w:val="26"/>
          <w:szCs w:val="26"/>
          <w:shd w:val="clear" w:color="auto" w:fill="FFFFFF"/>
        </w:rPr>
        <w:t>а</w:t>
      </w:r>
      <w:proofErr w:type="gramEnd"/>
      <w:r w:rsidR="00C36668" w:rsidRPr="00552825">
        <w:rPr>
          <w:color w:val="2D2D2D"/>
          <w:spacing w:val="2"/>
          <w:sz w:val="26"/>
          <w:szCs w:val="26"/>
          <w:shd w:val="clear" w:color="auto" w:fill="FFFFFF"/>
        </w:rPr>
        <w:t xml:space="preserve">, </w:t>
      </w:r>
      <w:proofErr w:type="gramStart"/>
      <w:r w:rsidR="00C36668" w:rsidRPr="00552825">
        <w:rPr>
          <w:color w:val="2D2D2D"/>
          <w:spacing w:val="2"/>
          <w:sz w:val="26"/>
          <w:szCs w:val="26"/>
          <w:shd w:val="clear" w:color="auto" w:fill="FFFFFF"/>
        </w:rPr>
        <w:t>исполнителя</w:t>
      </w:r>
      <w:r w:rsidRPr="00552825">
        <w:rPr>
          <w:color w:val="2D2D2D"/>
          <w:spacing w:val="2"/>
          <w:sz w:val="26"/>
          <w:szCs w:val="26"/>
          <w:shd w:val="clear" w:color="auto" w:fill="FFFFFF"/>
        </w:rPr>
        <w:t xml:space="preserve">), </w:t>
      </w:r>
      <w:r w:rsidRPr="00552825">
        <w:rPr>
          <w:spacing w:val="2"/>
          <w:sz w:val="26"/>
          <w:szCs w:val="26"/>
          <w:shd w:val="clear" w:color="auto" w:fill="FFFFFF"/>
        </w:rPr>
        <w:t>за оп</w:t>
      </w:r>
      <w:r w:rsidR="00C36668" w:rsidRPr="00552825">
        <w:rPr>
          <w:spacing w:val="2"/>
          <w:sz w:val="26"/>
          <w:szCs w:val="26"/>
          <w:shd w:val="clear" w:color="auto" w:fill="FFFFFF"/>
        </w:rPr>
        <w:t>ределение (обоснование) начальной (максимальной</w:t>
      </w:r>
      <w:r w:rsidRPr="00552825">
        <w:rPr>
          <w:spacing w:val="2"/>
          <w:sz w:val="26"/>
          <w:szCs w:val="26"/>
          <w:shd w:val="clear" w:color="auto" w:fill="FFFFFF"/>
        </w:rPr>
        <w:t>) цен</w:t>
      </w:r>
      <w:r w:rsidR="00C36668" w:rsidRPr="00552825">
        <w:rPr>
          <w:spacing w:val="2"/>
          <w:sz w:val="26"/>
          <w:szCs w:val="26"/>
          <w:shd w:val="clear" w:color="auto" w:fill="FFFFFF"/>
        </w:rPr>
        <w:t>ы контракта</w:t>
      </w:r>
      <w:r w:rsidRPr="00552825">
        <w:rPr>
          <w:spacing w:val="2"/>
          <w:sz w:val="26"/>
          <w:szCs w:val="26"/>
          <w:shd w:val="clear" w:color="auto" w:fill="FFFFFF"/>
        </w:rPr>
        <w:t xml:space="preserve">, </w:t>
      </w:r>
      <w:r w:rsidR="00B304A2" w:rsidRPr="00552825">
        <w:rPr>
          <w:spacing w:val="2"/>
          <w:sz w:val="26"/>
          <w:szCs w:val="26"/>
          <w:shd w:val="clear" w:color="auto" w:fill="FFFFFF"/>
        </w:rPr>
        <w:t>описание объекта закуп</w:t>
      </w:r>
      <w:r w:rsidR="00C36668" w:rsidRPr="00552825">
        <w:rPr>
          <w:spacing w:val="2"/>
          <w:sz w:val="26"/>
          <w:szCs w:val="26"/>
          <w:shd w:val="clear" w:color="auto" w:fill="FFFFFF"/>
        </w:rPr>
        <w:t>ки</w:t>
      </w:r>
      <w:r w:rsidRPr="00552825">
        <w:rPr>
          <w:spacing w:val="2"/>
          <w:sz w:val="26"/>
          <w:szCs w:val="26"/>
          <w:shd w:val="clear" w:color="auto" w:fill="FFFFFF"/>
        </w:rPr>
        <w:t>, установленные требования к участникам закупки, содержание проекта контракта (договора).</w:t>
      </w:r>
      <w:proofErr w:type="gramEnd"/>
    </w:p>
    <w:p w:rsidR="009963F6" w:rsidRPr="009963F6" w:rsidRDefault="00320851" w:rsidP="00552825">
      <w:pPr>
        <w:widowControl w:val="0"/>
        <w:autoSpaceDE w:val="0"/>
        <w:autoSpaceDN w:val="0"/>
        <w:adjustRightInd w:val="0"/>
        <w:ind w:firstLine="851"/>
        <w:outlineLvl w:val="0"/>
        <w:rPr>
          <w:sz w:val="26"/>
          <w:szCs w:val="26"/>
        </w:rPr>
      </w:pPr>
      <w:r w:rsidRPr="00552825">
        <w:rPr>
          <w:sz w:val="26"/>
          <w:szCs w:val="26"/>
        </w:rPr>
        <w:t>26</w:t>
      </w:r>
      <w:r w:rsidR="00C36668" w:rsidRPr="00552825">
        <w:rPr>
          <w:sz w:val="26"/>
          <w:szCs w:val="26"/>
        </w:rPr>
        <w:t>. </w:t>
      </w:r>
      <w:r w:rsidR="009963F6" w:rsidRPr="00552825">
        <w:rPr>
          <w:sz w:val="26"/>
          <w:szCs w:val="26"/>
        </w:rPr>
        <w:t>Должностные лица уполномоченного органа несут всю полноту ответственности за допущенные нарушения требований Закона о контрактной системе по вопросам, отнесенным к их компетенции.</w:t>
      </w:r>
    </w:p>
    <w:p w:rsidR="009963F6" w:rsidRPr="009963F6" w:rsidRDefault="009963F6" w:rsidP="009963F6">
      <w:pPr>
        <w:rPr>
          <w:sz w:val="26"/>
          <w:szCs w:val="26"/>
        </w:rPr>
      </w:pPr>
    </w:p>
    <w:p w:rsidR="009963F6" w:rsidRPr="009963F6" w:rsidRDefault="009963F6" w:rsidP="009963F6">
      <w:pPr>
        <w:rPr>
          <w:sz w:val="28"/>
          <w:szCs w:val="28"/>
        </w:rPr>
        <w:sectPr w:rsidR="009963F6" w:rsidRPr="009963F6" w:rsidSect="009B7AF4">
          <w:pgSz w:w="11906" w:h="16838"/>
          <w:pgMar w:top="-709" w:right="850" w:bottom="426" w:left="1701" w:header="420" w:footer="708" w:gutter="0"/>
          <w:pgNumType w:start="1"/>
          <w:cols w:space="708"/>
          <w:titlePg/>
          <w:docGrid w:linePitch="360"/>
        </w:sectPr>
      </w:pPr>
    </w:p>
    <w:p w:rsidR="0044788E" w:rsidRPr="00815421" w:rsidRDefault="00AC5983" w:rsidP="00815421">
      <w:pPr>
        <w:widowControl w:val="0"/>
        <w:autoSpaceDE w:val="0"/>
        <w:autoSpaceDN w:val="0"/>
        <w:adjustRightInd w:val="0"/>
        <w:ind w:firstLine="10348"/>
        <w:jc w:val="right"/>
      </w:pPr>
      <w:bookmarkStart w:id="2" w:name="_Toc274921094"/>
      <w:r w:rsidRPr="00815421">
        <w:lastRenderedPageBreak/>
        <w:t xml:space="preserve">Приложение № </w:t>
      </w:r>
      <w:r w:rsidR="0048168E" w:rsidRPr="00815421">
        <w:t>1</w:t>
      </w:r>
      <w:r w:rsidRPr="00815421">
        <w:t xml:space="preserve"> </w:t>
      </w:r>
    </w:p>
    <w:p w:rsidR="00AC5983" w:rsidRPr="00815421" w:rsidRDefault="00AC5983" w:rsidP="00815421">
      <w:pPr>
        <w:widowControl w:val="0"/>
        <w:autoSpaceDE w:val="0"/>
        <w:autoSpaceDN w:val="0"/>
        <w:adjustRightInd w:val="0"/>
        <w:ind w:firstLine="10348"/>
        <w:jc w:val="right"/>
      </w:pPr>
      <w:r w:rsidRPr="00815421">
        <w:t>к Порядку взаимодействия</w:t>
      </w:r>
    </w:p>
    <w:p w:rsidR="0044788E" w:rsidRPr="00815421" w:rsidRDefault="00AC5983" w:rsidP="00815421">
      <w:pPr>
        <w:widowControl w:val="0"/>
        <w:autoSpaceDE w:val="0"/>
        <w:autoSpaceDN w:val="0"/>
        <w:adjustRightInd w:val="0"/>
        <w:ind w:firstLine="10348"/>
        <w:jc w:val="right"/>
      </w:pPr>
      <w:r w:rsidRPr="00815421">
        <w:t xml:space="preserve">заказчиков и органа, уполномоченного </w:t>
      </w:r>
    </w:p>
    <w:p w:rsidR="0044788E" w:rsidRPr="00815421" w:rsidRDefault="00AC5983" w:rsidP="00815421">
      <w:pPr>
        <w:widowControl w:val="0"/>
        <w:autoSpaceDE w:val="0"/>
        <w:autoSpaceDN w:val="0"/>
        <w:adjustRightInd w:val="0"/>
        <w:ind w:firstLine="10348"/>
        <w:jc w:val="right"/>
      </w:pPr>
      <w:r w:rsidRPr="00815421">
        <w:t>на определение</w:t>
      </w:r>
      <w:r w:rsidR="0044788E" w:rsidRPr="00815421">
        <w:t xml:space="preserve"> </w:t>
      </w:r>
      <w:r w:rsidRPr="00815421">
        <w:t xml:space="preserve">поставщиков </w:t>
      </w:r>
    </w:p>
    <w:p w:rsidR="00AC5983" w:rsidRPr="00815421" w:rsidRDefault="00AC5983" w:rsidP="00815421">
      <w:pPr>
        <w:widowControl w:val="0"/>
        <w:autoSpaceDE w:val="0"/>
        <w:autoSpaceDN w:val="0"/>
        <w:adjustRightInd w:val="0"/>
        <w:ind w:firstLine="10348"/>
        <w:jc w:val="right"/>
      </w:pPr>
      <w:r w:rsidRPr="00815421">
        <w:t>(подрядчиков, исполнителей)</w:t>
      </w:r>
    </w:p>
    <w:p w:rsidR="0044788E" w:rsidRPr="00815421" w:rsidRDefault="00AC5983" w:rsidP="00815421">
      <w:pPr>
        <w:widowControl w:val="0"/>
        <w:autoSpaceDE w:val="0"/>
        <w:autoSpaceDN w:val="0"/>
        <w:adjustRightInd w:val="0"/>
        <w:ind w:firstLine="10348"/>
        <w:jc w:val="right"/>
      </w:pPr>
      <w:r w:rsidRPr="00815421">
        <w:t xml:space="preserve">в муниципальном образовании </w:t>
      </w:r>
    </w:p>
    <w:p w:rsidR="00AC5983" w:rsidRPr="002351E7" w:rsidRDefault="00AC5983" w:rsidP="00815421">
      <w:pPr>
        <w:widowControl w:val="0"/>
        <w:autoSpaceDE w:val="0"/>
        <w:autoSpaceDN w:val="0"/>
        <w:adjustRightInd w:val="0"/>
        <w:ind w:firstLine="10348"/>
        <w:jc w:val="right"/>
      </w:pPr>
      <w:r w:rsidRPr="00815421">
        <w:t>городского округа «Ухта»</w:t>
      </w:r>
    </w:p>
    <w:p w:rsidR="00AC5983" w:rsidRPr="00F1474B" w:rsidRDefault="00AC5983" w:rsidP="00AC59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5983" w:rsidRPr="002351E7" w:rsidRDefault="00AC5983" w:rsidP="00AC5983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2351E7">
        <w:rPr>
          <w:szCs w:val="24"/>
        </w:rPr>
        <w:t>(Заявка и приложения к ней направляются с сопроводительным письмом на бланке заказчика)</w:t>
      </w:r>
    </w:p>
    <w:p w:rsidR="00AC5983" w:rsidRPr="00F1474B" w:rsidRDefault="00AC5983" w:rsidP="00AC5983">
      <w:pPr>
        <w:widowControl w:val="0"/>
        <w:tabs>
          <w:tab w:val="left" w:pos="0"/>
          <w:tab w:val="left" w:pos="1932"/>
        </w:tabs>
        <w:jc w:val="center"/>
        <w:outlineLvl w:val="0"/>
        <w:rPr>
          <w:sz w:val="28"/>
          <w:szCs w:val="28"/>
        </w:rPr>
      </w:pPr>
    </w:p>
    <w:tbl>
      <w:tblPr>
        <w:tblW w:w="14034" w:type="dxa"/>
        <w:tblInd w:w="1384" w:type="dxa"/>
        <w:tblLook w:val="04A0" w:firstRow="1" w:lastRow="0" w:firstColumn="1" w:lastColumn="0" w:noHBand="0" w:noVBand="1"/>
      </w:tblPr>
      <w:tblGrid>
        <w:gridCol w:w="9214"/>
        <w:gridCol w:w="4820"/>
      </w:tblGrid>
      <w:tr w:rsidR="00AC5983" w:rsidRPr="00E24C07" w:rsidTr="009A3C80">
        <w:tc>
          <w:tcPr>
            <w:tcW w:w="9214" w:type="dxa"/>
          </w:tcPr>
          <w:p w:rsidR="00AC5983" w:rsidRDefault="00AC5983" w:rsidP="009A3C80">
            <w:pPr>
              <w:autoSpaceDE w:val="0"/>
              <w:autoSpaceDN w:val="0"/>
              <w:rPr>
                <w:i/>
              </w:rPr>
            </w:pPr>
            <w:proofErr w:type="gramStart"/>
            <w:r w:rsidRPr="00E40832">
              <w:rPr>
                <w:b/>
                <w:szCs w:val="24"/>
              </w:rPr>
              <w:t>Согласовано:</w:t>
            </w:r>
            <w:r>
              <w:rPr>
                <w:szCs w:val="24"/>
              </w:rPr>
              <w:t xml:space="preserve"> </w:t>
            </w:r>
            <w:r w:rsidRPr="00E1217A">
              <w:rPr>
                <w:i/>
              </w:rPr>
              <w:t>(</w:t>
            </w:r>
            <w:r>
              <w:rPr>
                <w:i/>
              </w:rPr>
              <w:t>согласовывается отраслевым</w:t>
            </w:r>
            <w:proofErr w:type="gramEnd"/>
          </w:p>
          <w:p w:rsidR="00AC5983" w:rsidRDefault="00AC5983" w:rsidP="009A3C80">
            <w:pPr>
              <w:autoSpaceDE w:val="0"/>
              <w:autoSpaceDN w:val="0"/>
              <w:rPr>
                <w:i/>
              </w:rPr>
            </w:pPr>
            <w:r>
              <w:rPr>
                <w:i/>
              </w:rPr>
              <w:t>управлением, в случае если заказчиком является</w:t>
            </w:r>
          </w:p>
          <w:p w:rsidR="00AC5983" w:rsidRPr="00E1217A" w:rsidRDefault="00AC5983" w:rsidP="009A3C80">
            <w:pPr>
              <w:autoSpaceDE w:val="0"/>
              <w:autoSpaceDN w:val="0"/>
              <w:rPr>
                <w:szCs w:val="24"/>
              </w:rPr>
            </w:pPr>
            <w:r>
              <w:rPr>
                <w:i/>
              </w:rPr>
              <w:t>подведомственное (отраслевое) учреждение</w:t>
            </w:r>
            <w:r w:rsidRPr="00E1217A">
              <w:rPr>
                <w:i/>
              </w:rPr>
              <w:t>)</w:t>
            </w:r>
          </w:p>
          <w:p w:rsidR="00AC5983" w:rsidRPr="00E24C07" w:rsidRDefault="00AC5983" w:rsidP="009A3C80">
            <w:pPr>
              <w:tabs>
                <w:tab w:val="left" w:pos="-180"/>
              </w:tabs>
              <w:ind w:right="-63"/>
              <w:rPr>
                <w:bCs/>
                <w:szCs w:val="24"/>
              </w:rPr>
            </w:pPr>
            <w:r>
              <w:rPr>
                <w:bCs/>
                <w:szCs w:val="24"/>
              </w:rPr>
              <w:t>____________________________</w:t>
            </w:r>
          </w:p>
          <w:p w:rsidR="00AC5983" w:rsidRPr="00E1217A" w:rsidRDefault="00AC5983" w:rsidP="009A3C80">
            <w:pPr>
              <w:tabs>
                <w:tab w:val="left" w:pos="-180"/>
              </w:tabs>
              <w:ind w:right="-6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(должность)</w:t>
            </w:r>
          </w:p>
          <w:p w:rsidR="00AC5983" w:rsidRDefault="00AC5983" w:rsidP="009A3C80">
            <w:pPr>
              <w:tabs>
                <w:tab w:val="left" w:pos="-180"/>
              </w:tabs>
              <w:ind w:right="-62"/>
              <w:rPr>
                <w:szCs w:val="24"/>
              </w:rPr>
            </w:pPr>
            <w:r w:rsidRPr="00E24C07">
              <w:rPr>
                <w:szCs w:val="24"/>
              </w:rPr>
              <w:t xml:space="preserve">________________ </w:t>
            </w:r>
            <w:r>
              <w:rPr>
                <w:szCs w:val="24"/>
              </w:rPr>
              <w:t>(___________)</w:t>
            </w:r>
          </w:p>
          <w:p w:rsidR="00AC5983" w:rsidRPr="00E1217A" w:rsidRDefault="00AC5983" w:rsidP="009A3C80">
            <w:pPr>
              <w:tabs>
                <w:tab w:val="left" w:pos="-180"/>
              </w:tabs>
              <w:ind w:right="-6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(подпись)                              (ФИО)</w:t>
            </w:r>
          </w:p>
          <w:p w:rsidR="00AC5983" w:rsidRPr="00E24C07" w:rsidRDefault="00AC5983" w:rsidP="009A3C80">
            <w:pPr>
              <w:tabs>
                <w:tab w:val="left" w:pos="-180"/>
              </w:tabs>
              <w:spacing w:before="60"/>
              <w:ind w:right="-62"/>
              <w:rPr>
                <w:szCs w:val="24"/>
              </w:rPr>
            </w:pPr>
            <w:r w:rsidRPr="00E24C07">
              <w:rPr>
                <w:szCs w:val="24"/>
              </w:rPr>
              <w:t>«___»___________ 20</w:t>
            </w:r>
            <w:r>
              <w:rPr>
                <w:szCs w:val="24"/>
              </w:rPr>
              <w:t>___</w:t>
            </w:r>
            <w:r w:rsidRPr="00E24C07">
              <w:rPr>
                <w:szCs w:val="24"/>
              </w:rPr>
              <w:t xml:space="preserve"> года</w:t>
            </w:r>
          </w:p>
          <w:p w:rsidR="00AC5983" w:rsidRPr="00E24C07" w:rsidRDefault="00AC5983" w:rsidP="009A3C80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E24C07">
              <w:rPr>
                <w:bCs/>
                <w:szCs w:val="24"/>
              </w:rPr>
              <w:t>м.п.</w:t>
            </w:r>
          </w:p>
        </w:tc>
        <w:tc>
          <w:tcPr>
            <w:tcW w:w="4820" w:type="dxa"/>
          </w:tcPr>
          <w:p w:rsidR="00AC5983" w:rsidRPr="00E1217A" w:rsidRDefault="00AC5983" w:rsidP="009A3C80">
            <w:pPr>
              <w:tabs>
                <w:tab w:val="left" w:pos="-180"/>
              </w:tabs>
              <w:rPr>
                <w:szCs w:val="24"/>
              </w:rPr>
            </w:pPr>
            <w:r w:rsidRPr="00E24C07">
              <w:rPr>
                <w:b/>
                <w:bCs/>
                <w:szCs w:val="24"/>
              </w:rPr>
              <w:t>Утверждаю:</w:t>
            </w:r>
            <w:r>
              <w:rPr>
                <w:bCs/>
                <w:szCs w:val="24"/>
              </w:rPr>
              <w:t xml:space="preserve"> </w:t>
            </w:r>
            <w:r w:rsidRPr="00E1217A">
              <w:rPr>
                <w:bCs/>
                <w:i/>
              </w:rPr>
              <w:t>(утверждается заказчиком)</w:t>
            </w:r>
          </w:p>
          <w:p w:rsidR="00AC5983" w:rsidRPr="00E24C07" w:rsidRDefault="00AC5983" w:rsidP="009A3C80">
            <w:pPr>
              <w:tabs>
                <w:tab w:val="left" w:pos="-180"/>
              </w:tabs>
              <w:ind w:right="-63"/>
              <w:rPr>
                <w:bCs/>
                <w:szCs w:val="24"/>
              </w:rPr>
            </w:pPr>
            <w:r>
              <w:rPr>
                <w:bCs/>
                <w:szCs w:val="24"/>
              </w:rPr>
              <w:t>____________________________</w:t>
            </w:r>
          </w:p>
          <w:p w:rsidR="00AC5983" w:rsidRPr="00E1217A" w:rsidRDefault="00AC5983" w:rsidP="009A3C80">
            <w:pPr>
              <w:tabs>
                <w:tab w:val="left" w:pos="-180"/>
              </w:tabs>
              <w:ind w:right="-6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(должность)</w:t>
            </w:r>
          </w:p>
          <w:p w:rsidR="00AC5983" w:rsidRDefault="00AC5983" w:rsidP="009A3C80">
            <w:pPr>
              <w:tabs>
                <w:tab w:val="left" w:pos="-180"/>
              </w:tabs>
              <w:ind w:right="-62"/>
              <w:rPr>
                <w:szCs w:val="24"/>
              </w:rPr>
            </w:pPr>
            <w:r w:rsidRPr="00E24C07">
              <w:rPr>
                <w:szCs w:val="24"/>
              </w:rPr>
              <w:t xml:space="preserve">________________ </w:t>
            </w:r>
            <w:r>
              <w:rPr>
                <w:szCs w:val="24"/>
              </w:rPr>
              <w:t>(___________)</w:t>
            </w:r>
          </w:p>
          <w:p w:rsidR="00AC5983" w:rsidRPr="00E1217A" w:rsidRDefault="00AC5983" w:rsidP="009A3C80">
            <w:pPr>
              <w:tabs>
                <w:tab w:val="left" w:pos="-180"/>
              </w:tabs>
              <w:ind w:right="-6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(подпись)                              (ФИО)</w:t>
            </w:r>
          </w:p>
          <w:p w:rsidR="00AC5983" w:rsidRPr="00E24C07" w:rsidRDefault="00AC5983" w:rsidP="009A3C80">
            <w:pPr>
              <w:tabs>
                <w:tab w:val="left" w:pos="-180"/>
              </w:tabs>
              <w:spacing w:before="60"/>
              <w:ind w:right="-62"/>
              <w:rPr>
                <w:szCs w:val="24"/>
              </w:rPr>
            </w:pPr>
            <w:r w:rsidRPr="00E24C07">
              <w:rPr>
                <w:szCs w:val="24"/>
              </w:rPr>
              <w:t>«___»___________ 20</w:t>
            </w:r>
            <w:r>
              <w:rPr>
                <w:szCs w:val="24"/>
              </w:rPr>
              <w:t>___</w:t>
            </w:r>
            <w:r w:rsidRPr="00E24C07">
              <w:rPr>
                <w:szCs w:val="24"/>
              </w:rPr>
              <w:t xml:space="preserve"> года</w:t>
            </w:r>
          </w:p>
          <w:p w:rsidR="00AC5983" w:rsidRPr="00E24C07" w:rsidRDefault="00AC5983" w:rsidP="009A3C80">
            <w:pPr>
              <w:tabs>
                <w:tab w:val="left" w:pos="-180"/>
              </w:tabs>
              <w:ind w:left="37"/>
              <w:rPr>
                <w:szCs w:val="24"/>
              </w:rPr>
            </w:pPr>
            <w:r w:rsidRPr="00E24C07">
              <w:rPr>
                <w:bCs/>
                <w:szCs w:val="24"/>
              </w:rPr>
              <w:t>м.п.</w:t>
            </w:r>
          </w:p>
        </w:tc>
      </w:tr>
    </w:tbl>
    <w:p w:rsidR="00AC5983" w:rsidRPr="00CB4A18" w:rsidRDefault="00AC5983" w:rsidP="00AC5983">
      <w:pPr>
        <w:widowControl w:val="0"/>
        <w:tabs>
          <w:tab w:val="left" w:pos="0"/>
          <w:tab w:val="left" w:pos="1932"/>
        </w:tabs>
        <w:jc w:val="center"/>
        <w:outlineLvl w:val="0"/>
        <w:rPr>
          <w:szCs w:val="24"/>
        </w:rPr>
      </w:pPr>
    </w:p>
    <w:p w:rsidR="00AC5983" w:rsidRPr="00E24C07" w:rsidRDefault="00AC5983" w:rsidP="00AC5983">
      <w:pPr>
        <w:pStyle w:val="af3"/>
        <w:kinsoku w:val="0"/>
        <w:overflowPunct w:val="0"/>
        <w:spacing w:before="69"/>
        <w:ind w:right="-63"/>
        <w:jc w:val="center"/>
        <w:rPr>
          <w:szCs w:val="24"/>
        </w:rPr>
      </w:pPr>
      <w:r w:rsidRPr="00E24C07">
        <w:rPr>
          <w:szCs w:val="24"/>
        </w:rPr>
        <w:t>На</w:t>
      </w:r>
      <w:r w:rsidRPr="00E24C07">
        <w:rPr>
          <w:spacing w:val="-5"/>
          <w:szCs w:val="24"/>
        </w:rPr>
        <w:t xml:space="preserve"> </w:t>
      </w:r>
      <w:r w:rsidRPr="00E24C07">
        <w:rPr>
          <w:spacing w:val="-1"/>
          <w:szCs w:val="24"/>
        </w:rPr>
        <w:t>официальный</w:t>
      </w:r>
      <w:r w:rsidRPr="00E24C07">
        <w:rPr>
          <w:spacing w:val="-2"/>
          <w:szCs w:val="24"/>
        </w:rPr>
        <w:t xml:space="preserve"> </w:t>
      </w:r>
      <w:r w:rsidRPr="00E24C07">
        <w:rPr>
          <w:spacing w:val="-1"/>
          <w:szCs w:val="24"/>
        </w:rPr>
        <w:t>сайт</w:t>
      </w:r>
      <w:r w:rsidRPr="00E24C07">
        <w:rPr>
          <w:spacing w:val="-3"/>
          <w:szCs w:val="24"/>
        </w:rPr>
        <w:t xml:space="preserve"> </w:t>
      </w:r>
      <w:r w:rsidRPr="00E24C07">
        <w:rPr>
          <w:szCs w:val="24"/>
        </w:rPr>
        <w:t>Единой информационной системы в сфере закупок</w:t>
      </w:r>
    </w:p>
    <w:p w:rsidR="00AC5983" w:rsidRPr="001C4E69" w:rsidRDefault="00AC5983" w:rsidP="00AC5983">
      <w:pPr>
        <w:jc w:val="center"/>
        <w:rPr>
          <w:b/>
          <w:iCs/>
          <w:sz w:val="28"/>
          <w:szCs w:val="28"/>
        </w:rPr>
      </w:pPr>
      <w:r w:rsidRPr="001C4E69">
        <w:rPr>
          <w:b/>
          <w:iCs/>
          <w:sz w:val="28"/>
          <w:szCs w:val="28"/>
        </w:rPr>
        <w:t xml:space="preserve">Заявка на размещение извещения об осуществлении закупки способом </w:t>
      </w:r>
      <w:r w:rsidR="0048168E" w:rsidRPr="0048168E">
        <w:rPr>
          <w:b/>
          <w:iCs/>
          <w:sz w:val="28"/>
          <w:szCs w:val="28"/>
          <w:highlight w:val="yellow"/>
        </w:rPr>
        <w:t>электронного</w:t>
      </w:r>
      <w:r w:rsidR="0048168E">
        <w:rPr>
          <w:b/>
          <w:iCs/>
          <w:sz w:val="28"/>
          <w:szCs w:val="28"/>
        </w:rPr>
        <w:t xml:space="preserve"> </w:t>
      </w:r>
      <w:r w:rsidRPr="001C4E69">
        <w:rPr>
          <w:b/>
          <w:iCs/>
          <w:sz w:val="28"/>
          <w:szCs w:val="28"/>
        </w:rPr>
        <w:t xml:space="preserve">аукциона </w:t>
      </w:r>
    </w:p>
    <w:p w:rsidR="00AC5983" w:rsidRPr="001C4E69" w:rsidRDefault="00AC5983" w:rsidP="00AC5983">
      <w:pPr>
        <w:widowControl w:val="0"/>
        <w:tabs>
          <w:tab w:val="left" w:pos="0"/>
          <w:tab w:val="left" w:pos="1932"/>
        </w:tabs>
        <w:jc w:val="center"/>
        <w:outlineLvl w:val="0"/>
        <w:rPr>
          <w:szCs w:val="24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10205"/>
      </w:tblGrid>
      <w:tr w:rsidR="00AC5983" w:rsidRPr="001C4E69" w:rsidTr="0034568B"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-2481" w:right="-4" w:firstLine="2373"/>
              <w:jc w:val="center"/>
              <w:rPr>
                <w:b/>
                <w:bCs/>
                <w:szCs w:val="24"/>
              </w:rPr>
            </w:pPr>
            <w:r w:rsidRPr="001C4E69">
              <w:rPr>
                <w:b/>
                <w:bCs/>
                <w:szCs w:val="24"/>
              </w:rPr>
              <w:t>№№</w:t>
            </w:r>
          </w:p>
        </w:tc>
        <w:tc>
          <w:tcPr>
            <w:tcW w:w="14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4"/>
              <w:jc w:val="center"/>
              <w:rPr>
                <w:b/>
                <w:bCs/>
                <w:szCs w:val="24"/>
              </w:rPr>
            </w:pPr>
            <w:r w:rsidRPr="001C4E69">
              <w:rPr>
                <w:b/>
                <w:bCs/>
                <w:szCs w:val="24"/>
              </w:rPr>
              <w:t>Содержание извещения</w:t>
            </w:r>
          </w:p>
        </w:tc>
      </w:tr>
      <w:tr w:rsidR="00AC5983" w:rsidRPr="005D1DE9" w:rsidTr="0034568B">
        <w:trPr>
          <w:trHeight w:val="5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83" w:rsidRPr="001C4E69" w:rsidRDefault="00AC5983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 w:right="55"/>
              <w:jc w:val="center"/>
              <w:rPr>
                <w:b/>
                <w:bCs/>
                <w:szCs w:val="24"/>
              </w:rPr>
            </w:pPr>
            <w:r w:rsidRPr="001C4E69">
              <w:rPr>
                <w:b/>
                <w:bCs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83" w:rsidRPr="001C4E69" w:rsidRDefault="00AC5983" w:rsidP="009A3C80">
            <w:pPr>
              <w:widowControl w:val="0"/>
              <w:tabs>
                <w:tab w:val="left" w:pos="1932"/>
              </w:tabs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83" w:rsidRPr="00005DBA" w:rsidRDefault="00F36644" w:rsidP="00F36644">
            <w:pPr>
              <w:tabs>
                <w:tab w:val="left" w:pos="1932"/>
              </w:tabs>
              <w:rPr>
                <w:szCs w:val="24"/>
              </w:rPr>
            </w:pPr>
            <w:r>
              <w:rPr>
                <w:szCs w:val="24"/>
              </w:rPr>
              <w:t xml:space="preserve">Электронный </w:t>
            </w:r>
            <w:r w:rsidR="00AC5983" w:rsidRPr="001C4E69">
              <w:rPr>
                <w:szCs w:val="24"/>
              </w:rPr>
              <w:t>аукцион (далее - электронный аукцион или закупка).</w:t>
            </w:r>
          </w:p>
        </w:tc>
      </w:tr>
      <w:tr w:rsidR="00AC5983" w:rsidRPr="005D1DE9" w:rsidTr="0034568B">
        <w:trPr>
          <w:trHeight w:val="21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5D1DE9" w:rsidRDefault="00AC5983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/>
              <w:jc w:val="left"/>
              <w:rPr>
                <w:b/>
                <w:szCs w:val="24"/>
              </w:rPr>
            </w:pPr>
            <w:r w:rsidRPr="005D1DE9">
              <w:rPr>
                <w:b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5D1DE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5D1DE9">
              <w:rPr>
                <w:b/>
                <w:szCs w:val="24"/>
              </w:rPr>
              <w:t>Наименование</w:t>
            </w:r>
            <w:r>
              <w:rPr>
                <w:b/>
                <w:szCs w:val="24"/>
              </w:rPr>
              <w:t>,</w:t>
            </w:r>
            <w:r w:rsidRPr="005D1DE9">
              <w:rPr>
                <w:b/>
                <w:szCs w:val="24"/>
              </w:rPr>
              <w:t xml:space="preserve"> </w:t>
            </w:r>
            <w:r w:rsidRPr="00D04D3D">
              <w:rPr>
                <w:b/>
                <w:szCs w:val="24"/>
              </w:rPr>
              <w:t xml:space="preserve">место нахождения, почтовый адрес, адрес электронной почты, номер контактного телефона, ответственное должностное лицо </w:t>
            </w:r>
            <w:r w:rsidRPr="00551387">
              <w:rPr>
                <w:b/>
                <w:szCs w:val="24"/>
              </w:rPr>
              <w:t>заказчика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83" w:rsidRPr="00005DBA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05DBA">
              <w:rPr>
                <w:szCs w:val="24"/>
              </w:rPr>
              <w:t xml:space="preserve">Наименование: </w:t>
            </w:r>
            <w:r>
              <w:rPr>
                <w:szCs w:val="24"/>
              </w:rPr>
              <w:t>______________________________________________________________________.</w:t>
            </w:r>
          </w:p>
          <w:p w:rsidR="00AC5983" w:rsidRPr="00005DBA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005DBA">
              <w:rPr>
                <w:szCs w:val="24"/>
              </w:rPr>
              <w:t xml:space="preserve">Место нахождения: 169300, Россия, Республика Коми, г. Ухта, </w:t>
            </w:r>
            <w:r>
              <w:rPr>
                <w:szCs w:val="24"/>
              </w:rPr>
              <w:t>____________________________</w:t>
            </w:r>
            <w:r w:rsidRPr="00005DBA">
              <w:rPr>
                <w:szCs w:val="24"/>
              </w:rPr>
              <w:t>.</w:t>
            </w:r>
          </w:p>
          <w:p w:rsidR="00AC5983" w:rsidRPr="00005DBA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005DBA">
              <w:rPr>
                <w:szCs w:val="24"/>
              </w:rPr>
              <w:t xml:space="preserve">Почтовый адрес: 169300, Россия, Республика Коми, г. Ухта, </w:t>
            </w:r>
            <w:r>
              <w:rPr>
                <w:szCs w:val="24"/>
              </w:rPr>
              <w:t>______________________________</w:t>
            </w:r>
            <w:r w:rsidRPr="00005DBA">
              <w:rPr>
                <w:szCs w:val="24"/>
              </w:rPr>
              <w:t>.</w:t>
            </w:r>
          </w:p>
          <w:p w:rsidR="00AC5983" w:rsidRPr="00551387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005DBA">
              <w:rPr>
                <w:szCs w:val="24"/>
              </w:rPr>
              <w:t xml:space="preserve">Адрес электронной </w:t>
            </w:r>
            <w:r w:rsidRPr="00551387">
              <w:rPr>
                <w:szCs w:val="24"/>
              </w:rPr>
              <w:t xml:space="preserve">почты: </w:t>
            </w:r>
            <w:r>
              <w:rPr>
                <w:szCs w:val="24"/>
              </w:rPr>
              <w:t>________________________</w:t>
            </w:r>
            <w:r w:rsidRPr="00551387">
              <w:rPr>
                <w:szCs w:val="24"/>
              </w:rPr>
              <w:t>.</w:t>
            </w:r>
          </w:p>
          <w:p w:rsidR="00AC5983" w:rsidRPr="00005DBA" w:rsidRDefault="00AC5983" w:rsidP="009A3C80">
            <w:pPr>
              <w:rPr>
                <w:color w:val="000000"/>
                <w:szCs w:val="24"/>
              </w:rPr>
            </w:pPr>
            <w:r w:rsidRPr="00005DBA">
              <w:rPr>
                <w:szCs w:val="24"/>
              </w:rPr>
              <w:t xml:space="preserve">Номер контактного телефона: (8216) </w:t>
            </w:r>
            <w:r>
              <w:rPr>
                <w:szCs w:val="24"/>
              </w:rPr>
              <w:t>_________</w:t>
            </w:r>
            <w:r w:rsidRPr="00005DBA">
              <w:rPr>
                <w:szCs w:val="24"/>
              </w:rPr>
              <w:t>.</w:t>
            </w:r>
          </w:p>
          <w:p w:rsidR="00AC5983" w:rsidRPr="00005DBA" w:rsidRDefault="00AC5983" w:rsidP="009A3C80">
            <w:pPr>
              <w:rPr>
                <w:szCs w:val="24"/>
              </w:rPr>
            </w:pPr>
            <w:r w:rsidRPr="00005DBA">
              <w:rPr>
                <w:szCs w:val="24"/>
              </w:rPr>
              <w:t xml:space="preserve">Ответственное должностное лицо: </w:t>
            </w:r>
            <w:r>
              <w:rPr>
                <w:szCs w:val="24"/>
              </w:rPr>
              <w:t>____________________________</w:t>
            </w:r>
            <w:r w:rsidRPr="00005DBA">
              <w:rPr>
                <w:szCs w:val="24"/>
              </w:rPr>
              <w:t>.</w:t>
            </w:r>
          </w:p>
          <w:p w:rsidR="00AC5983" w:rsidRPr="00005DBA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005DBA">
              <w:rPr>
                <w:b/>
                <w:szCs w:val="24"/>
              </w:rPr>
              <w:t>Время обращения</w:t>
            </w:r>
            <w:r w:rsidRPr="00005DBA">
              <w:rPr>
                <w:szCs w:val="24"/>
              </w:rPr>
              <w:t xml:space="preserve">: понедельник – четверг с </w:t>
            </w:r>
            <w:r>
              <w:rPr>
                <w:szCs w:val="24"/>
              </w:rPr>
              <w:t>___</w:t>
            </w:r>
            <w:r w:rsidRPr="00005DBA">
              <w:rPr>
                <w:szCs w:val="24"/>
              </w:rPr>
              <w:t xml:space="preserve"> до </w:t>
            </w:r>
            <w:r>
              <w:rPr>
                <w:szCs w:val="24"/>
              </w:rPr>
              <w:t>___</w:t>
            </w:r>
            <w:r w:rsidRPr="00005DBA">
              <w:rPr>
                <w:szCs w:val="24"/>
              </w:rPr>
              <w:t xml:space="preserve"> часов, пятница с </w:t>
            </w:r>
            <w:r>
              <w:rPr>
                <w:szCs w:val="24"/>
              </w:rPr>
              <w:t>___</w:t>
            </w:r>
            <w:r w:rsidRPr="00005DBA">
              <w:rPr>
                <w:szCs w:val="24"/>
              </w:rPr>
              <w:t xml:space="preserve"> до </w:t>
            </w:r>
            <w:r>
              <w:rPr>
                <w:szCs w:val="24"/>
              </w:rPr>
              <w:t xml:space="preserve">___ часов, перерыв 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 xml:space="preserve"> ___</w:t>
            </w:r>
            <w:r w:rsidRPr="00005DBA">
              <w:rPr>
                <w:szCs w:val="24"/>
              </w:rPr>
              <w:t xml:space="preserve"> до </w:t>
            </w:r>
            <w:r>
              <w:rPr>
                <w:szCs w:val="24"/>
              </w:rPr>
              <w:t>___</w:t>
            </w:r>
            <w:r w:rsidRPr="00005DBA">
              <w:rPr>
                <w:szCs w:val="24"/>
              </w:rPr>
              <w:t xml:space="preserve"> часов.</w:t>
            </w:r>
          </w:p>
        </w:tc>
      </w:tr>
      <w:tr w:rsidR="00AC5983" w:rsidRPr="001C4E69" w:rsidTr="0034568B">
        <w:trPr>
          <w:trHeight w:val="2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5D1DE9" w:rsidRDefault="00AC5983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Идентификационный код закупки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83" w:rsidRPr="001C4E69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Cs/>
                <w:color w:val="C00000"/>
                <w:szCs w:val="24"/>
              </w:rPr>
            </w:pPr>
            <w:r w:rsidRPr="001C4E69">
              <w:rPr>
                <w:i/>
                <w:iCs/>
                <w:color w:val="C00000"/>
                <w:szCs w:val="24"/>
              </w:rPr>
              <w:t>Указывается в соответствии с требованиями статьи 23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также – Федеральный закон № 44-ФЗ).</w:t>
            </w:r>
          </w:p>
          <w:p w:rsidR="00AC5983" w:rsidRPr="001C4E69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color w:val="C00000"/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t xml:space="preserve">(При осуществлении закупки в соответствии с ч.4 - 6 ст.15 </w:t>
            </w:r>
            <w:r w:rsidRPr="001C4E69">
              <w:rPr>
                <w:i/>
                <w:iCs/>
                <w:color w:val="C00000"/>
                <w:szCs w:val="24"/>
              </w:rPr>
              <w:t>Федерального закона № </w:t>
            </w:r>
            <w:r w:rsidRPr="001C4E69">
              <w:rPr>
                <w:i/>
                <w:color w:val="C00000"/>
                <w:szCs w:val="24"/>
              </w:rPr>
              <w:t>44-ФЗ необходимо указать конкретную часть статьи 15, в соответствии с которой осуществляется закупка</w:t>
            </w:r>
            <w:r w:rsidRPr="001C4E69">
              <w:rPr>
                <w:bCs/>
                <w:i/>
                <w:iCs/>
                <w:color w:val="C00000"/>
                <w:szCs w:val="24"/>
              </w:rPr>
              <w:t>).</w:t>
            </w:r>
          </w:p>
        </w:tc>
      </w:tr>
      <w:tr w:rsidR="00AC5983" w:rsidRPr="001C4E69" w:rsidTr="0034568B">
        <w:trPr>
          <w:trHeight w:val="5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/>
              <w:jc w:val="left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spacing w:before="40" w:after="40"/>
              <w:ind w:right="-107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 xml:space="preserve">Наименование объекта закупки, </w:t>
            </w:r>
            <w:r w:rsidRPr="001C4E69">
              <w:rPr>
                <w:b/>
                <w:sz w:val="22"/>
                <w:szCs w:val="22"/>
              </w:rPr>
              <w:t>информация (при наличии), предусмотренная правилами использования каталога товаров, работ, услуг для обеспечения государственных и муниципальных нужд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spacing w:before="40" w:after="40"/>
              <w:rPr>
                <w:b/>
                <w:bCs/>
                <w:color w:val="C00000"/>
                <w:szCs w:val="24"/>
              </w:rPr>
            </w:pPr>
            <w:r w:rsidRPr="001C4E69">
              <w:rPr>
                <w:i/>
                <w:iCs/>
                <w:color w:val="C00000"/>
                <w:szCs w:val="24"/>
              </w:rPr>
              <w:t>(Указывается наименование объекта закупки в соответствии с планом-графиком закупок, а также информация (при наличии), предусмотренная правилами использования каталога товаров, работ, услуг для обеспечения государственных и муниципальных нужд).</w:t>
            </w:r>
          </w:p>
        </w:tc>
      </w:tr>
      <w:tr w:rsidR="00AC5983" w:rsidRPr="001C4E69" w:rsidTr="0034568B">
        <w:trPr>
          <w:trHeight w:val="5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7"/>
              <w:rPr>
                <w:szCs w:val="24"/>
              </w:rPr>
            </w:pPr>
            <w:r w:rsidRPr="001C4E69">
              <w:rPr>
                <w:b/>
                <w:szCs w:val="24"/>
              </w:rPr>
              <w:t>Информация о количестве</w:t>
            </w:r>
            <w:r w:rsidRPr="001C4E69">
              <w:rPr>
                <w:b/>
                <w:bCs/>
                <w:szCs w:val="24"/>
              </w:rPr>
              <w:t>,</w:t>
            </w:r>
            <w:r w:rsidRPr="001C4E69">
              <w:rPr>
                <w:b/>
                <w:szCs w:val="24"/>
              </w:rPr>
              <w:t xml:space="preserve"> единице измерения либо об объеме, о единице измерения (при наличии)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spacing w:before="40"/>
              <w:rPr>
                <w:szCs w:val="24"/>
              </w:rPr>
            </w:pPr>
            <w:r w:rsidRPr="001C4E69">
              <w:rPr>
                <w:szCs w:val="24"/>
              </w:rPr>
              <w:t>В соответствии с</w:t>
            </w:r>
            <w:r w:rsidRPr="001C4E69">
              <w:rPr>
                <w:i/>
                <w:szCs w:val="24"/>
              </w:rPr>
              <w:t xml:space="preserve"> Описанием объекта закупки (Приложение № 1 к настоящей заявке)</w:t>
            </w:r>
            <w:r w:rsidRPr="001C4E69">
              <w:rPr>
                <w:szCs w:val="24"/>
              </w:rPr>
              <w:t>.</w:t>
            </w:r>
          </w:p>
          <w:p w:rsidR="00AC5983" w:rsidRPr="001C4E69" w:rsidRDefault="00AC5983" w:rsidP="009A3C80">
            <w:pPr>
              <w:rPr>
                <w:b/>
                <w:bCs/>
                <w:szCs w:val="24"/>
              </w:rPr>
            </w:pPr>
            <w:proofErr w:type="gramStart"/>
            <w:r w:rsidRPr="001C4E69">
              <w:rPr>
                <w:i/>
                <w:color w:val="C00000"/>
                <w:szCs w:val="24"/>
              </w:rPr>
              <w:t>(В случае, предусмотренном частью 24 статьи 22 Федерального закона № 44-ФЗ, когда невозможно определить количество товара, объем работ, услуг, заказчиком указывается:</w:t>
            </w:r>
            <w:proofErr w:type="gramEnd"/>
            <w:r w:rsidRPr="001C4E69">
              <w:rPr>
                <w:i/>
                <w:color w:val="C00000"/>
                <w:szCs w:val="24"/>
              </w:rPr>
              <w:t xml:space="preserve"> </w:t>
            </w:r>
            <w:proofErr w:type="gramStart"/>
            <w:r w:rsidRPr="001C4E69">
              <w:rPr>
                <w:i/>
                <w:color w:val="C00000"/>
                <w:szCs w:val="24"/>
              </w:rPr>
              <w:t>«К</w:t>
            </w:r>
            <w:r w:rsidRPr="001C4E69">
              <w:rPr>
                <w:bCs/>
                <w:i/>
                <w:color w:val="C00000"/>
                <w:szCs w:val="24"/>
              </w:rPr>
              <w:t>оличество поставляемого товара, объем выполняемой работы (оказываемой услуги) определяется на основании заявок заказчика»</w:t>
            </w:r>
            <w:r w:rsidRPr="001C4E69">
              <w:rPr>
                <w:i/>
                <w:color w:val="C00000"/>
                <w:szCs w:val="24"/>
              </w:rPr>
              <w:t>).</w:t>
            </w:r>
            <w:proofErr w:type="gramEnd"/>
          </w:p>
        </w:tc>
      </w:tr>
      <w:tr w:rsidR="00AC5983" w:rsidRPr="001C4E69" w:rsidTr="0034568B">
        <w:trPr>
          <w:trHeight w:val="5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7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Информация о месте поставки товара, выполнения работы или оказания услуги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spacing w:before="40"/>
              <w:rPr>
                <w:b/>
                <w:szCs w:val="24"/>
              </w:rPr>
            </w:pPr>
          </w:p>
        </w:tc>
      </w:tr>
      <w:tr w:rsidR="00AC5983" w:rsidRPr="001C4E69" w:rsidTr="0034568B">
        <w:trPr>
          <w:trHeight w:val="5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8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Срок исполнения контракта (отдельных этапов исполнения контракта, если проектом контракта предусмотрены такие этапы)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983" w:rsidRPr="001C4E69" w:rsidRDefault="00AC5983" w:rsidP="009A3C80">
            <w:pPr>
              <w:rPr>
                <w:b/>
                <w:bCs/>
                <w:szCs w:val="24"/>
              </w:rPr>
            </w:pPr>
          </w:p>
        </w:tc>
      </w:tr>
      <w:tr w:rsidR="00AC5983" w:rsidRPr="001C4E69" w:rsidTr="0034568B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7"/>
              <w:rPr>
                <w:szCs w:val="24"/>
              </w:rPr>
            </w:pPr>
            <w:r w:rsidRPr="001C4E69">
              <w:rPr>
                <w:b/>
                <w:szCs w:val="24"/>
              </w:rPr>
              <w:t>Источник финансирования</w:t>
            </w:r>
            <w:r w:rsidRPr="001C4E69">
              <w:rPr>
                <w:szCs w:val="24"/>
              </w:rPr>
              <w:t>.</w:t>
            </w:r>
          </w:p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7"/>
              <w:rPr>
                <w:b/>
                <w:sz w:val="23"/>
                <w:szCs w:val="23"/>
              </w:rPr>
            </w:pPr>
            <w:r w:rsidRPr="001C4E69">
              <w:rPr>
                <w:b/>
                <w:bCs/>
                <w:sz w:val="23"/>
                <w:szCs w:val="23"/>
              </w:rPr>
              <w:t>Код бюджетной классификации (КБК)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rPr>
                <w:color w:val="C00000"/>
                <w:szCs w:val="24"/>
              </w:rPr>
            </w:pPr>
            <w:r w:rsidRPr="001C4E69">
              <w:rPr>
                <w:i/>
                <w:iCs/>
                <w:color w:val="C00000"/>
                <w:szCs w:val="24"/>
              </w:rPr>
              <w:t>(Указывается наименование бюджета и (или) наименование средств и КБК).</w:t>
            </w:r>
          </w:p>
        </w:tc>
      </w:tr>
      <w:tr w:rsidR="00AC5983" w:rsidRPr="001C4E69" w:rsidTr="0034568B">
        <w:trPr>
          <w:trHeight w:val="4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bCs/>
                <w:szCs w:val="24"/>
              </w:rPr>
              <w:t>Наименование валюты в соответствии с общероссийским классификатором валют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rPr>
                <w:szCs w:val="24"/>
              </w:rPr>
            </w:pPr>
            <w:r w:rsidRPr="001C4E69">
              <w:rPr>
                <w:bCs/>
                <w:szCs w:val="24"/>
              </w:rPr>
              <w:t>Российский рубль.</w:t>
            </w:r>
          </w:p>
        </w:tc>
      </w:tr>
      <w:tr w:rsidR="00AC5983" w:rsidRPr="001C4E69" w:rsidTr="0034568B">
        <w:trPr>
          <w:trHeight w:val="5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bCs/>
                <w:szCs w:val="24"/>
              </w:rPr>
              <w:t>Начальная (максимальная) цена контракта (цена отдельных этапов исполнения контракта, если проектом контракта предусмотрены такие этапы)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_____________ (________________________)</w:t>
            </w:r>
          </w:p>
          <w:p w:rsidR="00AC5983" w:rsidRPr="001C4E69" w:rsidRDefault="00AC5983" w:rsidP="009A3C80">
            <w:pPr>
              <w:rPr>
                <w:b/>
                <w:bCs/>
                <w:color w:val="C00000"/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t>(Указывается в рублях цифрами и прописью)</w:t>
            </w:r>
            <w:r w:rsidRPr="001C4E69">
              <w:rPr>
                <w:color w:val="C00000"/>
                <w:szCs w:val="24"/>
              </w:rPr>
              <w:t>.</w:t>
            </w:r>
          </w:p>
        </w:tc>
      </w:tr>
      <w:tr w:rsidR="00AC5983" w:rsidRPr="001C4E69" w:rsidTr="0034568B">
        <w:trPr>
          <w:trHeight w:val="5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 xml:space="preserve">Начальная цена единицы товара, работы, услуги, а также начальная </w:t>
            </w:r>
            <w:r w:rsidRPr="001C4E69">
              <w:rPr>
                <w:b/>
                <w:szCs w:val="24"/>
              </w:rPr>
              <w:lastRenderedPageBreak/>
              <w:t>сумма цен указанных единиц и максимальное значение цены контракта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autoSpaceDE w:val="0"/>
              <w:autoSpaceDN w:val="0"/>
              <w:adjustRightInd w:val="0"/>
              <w:spacing w:before="60"/>
              <w:rPr>
                <w:i/>
                <w:color w:val="C00000"/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lastRenderedPageBreak/>
              <w:t>(Указывается в случае, предусмотренном частью 24 статьи 22 Федерального закона № 44-ФЗ, когда невозможно определить количество товара, объем работ, услуг).</w:t>
            </w:r>
          </w:p>
        </w:tc>
      </w:tr>
      <w:tr w:rsidR="00AC5983" w:rsidRPr="001C4E69" w:rsidTr="0034568B">
        <w:trPr>
          <w:trHeight w:val="106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8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Ориентировочное значение цены контракта либо формула цены и максимальное значение цены контракта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spacing w:before="120"/>
              <w:rPr>
                <w:i/>
                <w:color w:val="C00000"/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t>(Устанавливаются в случаях, установленных Правительством Российской Федерации в соответствии с частью 2 статьи 34 Федерального закона № 44-ФЗ).</w:t>
            </w:r>
          </w:p>
        </w:tc>
      </w:tr>
      <w:tr w:rsidR="00AC5983" w:rsidRPr="001C4E69" w:rsidTr="0034568B">
        <w:trPr>
          <w:trHeight w:val="7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autoSpaceDE w:val="0"/>
              <w:autoSpaceDN w:val="0"/>
              <w:adjustRightInd w:val="0"/>
              <w:ind w:right="-108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Размер аванса (если предусмотрена выплата аванса)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rPr>
                <w:i/>
                <w:color w:val="C00000"/>
                <w:szCs w:val="24"/>
                <w:lang w:eastAsia="en-US"/>
              </w:rPr>
            </w:pPr>
            <w:proofErr w:type="gramStart"/>
            <w:r w:rsidRPr="001C4E69">
              <w:rPr>
                <w:i/>
                <w:color w:val="C00000"/>
                <w:szCs w:val="24"/>
              </w:rPr>
              <w:t>(Заказчиком указывается:</w:t>
            </w:r>
            <w:proofErr w:type="gramEnd"/>
            <w:r w:rsidRPr="001C4E69">
              <w:rPr>
                <w:i/>
                <w:color w:val="C00000"/>
                <w:szCs w:val="24"/>
              </w:rPr>
              <w:t xml:space="preserve"> </w:t>
            </w:r>
            <w:proofErr w:type="gramStart"/>
            <w:r w:rsidRPr="001C4E69">
              <w:rPr>
                <w:i/>
                <w:color w:val="C00000"/>
                <w:szCs w:val="24"/>
              </w:rPr>
              <w:t>«</w:t>
            </w:r>
            <w:r w:rsidRPr="001C4E69">
              <w:rPr>
                <w:i/>
                <w:color w:val="C00000"/>
                <w:szCs w:val="24"/>
                <w:lang w:eastAsia="en-US"/>
              </w:rPr>
              <w:t>Выплата аванса не предусмотрена» или указывается размер, порядок и срок выплаты аванса).</w:t>
            </w:r>
            <w:proofErr w:type="gramEnd"/>
          </w:p>
        </w:tc>
      </w:tr>
      <w:tr w:rsidR="00AC5983" w:rsidRPr="001C4E69" w:rsidTr="0034568B">
        <w:trPr>
          <w:trHeight w:val="7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Метод или несколько методов определения начальной (максимальной) цены контракта или начальной цены единицы товара, работы, услуги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color w:val="C00000"/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t>(Указывается метод или несколько методов определения начальной (максимальной) цены контракта или цены единицы товара, работы, услуги, используемых заказчиком согласно требованиям статьи 22</w:t>
            </w:r>
            <w:r w:rsidRPr="001C4E69">
              <w:rPr>
                <w:i/>
                <w:iCs/>
                <w:color w:val="C00000"/>
                <w:szCs w:val="24"/>
              </w:rPr>
              <w:t xml:space="preserve"> Федерального закона №44-ФЗ).</w:t>
            </w:r>
          </w:p>
        </w:tc>
      </w:tr>
      <w:tr w:rsidR="00AC5983" w:rsidRPr="001C4E69" w:rsidTr="0034568B">
        <w:trPr>
          <w:trHeight w:val="94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/>
              <w:jc w:val="left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C4E69">
              <w:rPr>
                <w:b/>
                <w:iCs/>
                <w:szCs w:val="24"/>
              </w:rPr>
              <w:t>Требования, предъявляемые к участникам закупки в соответствии с пунктом 1 части 1 статьи 31 Федерального закона № 44-ФЗ, и исчерпывающий перечень документов, подтверждающих соответствие участника закупки таким требованиям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left" w:pos="720"/>
                <w:tab w:val="left" w:pos="1080"/>
              </w:tabs>
              <w:spacing w:before="20"/>
              <w:ind w:firstLine="318"/>
              <w:rPr>
                <w:szCs w:val="24"/>
              </w:rPr>
            </w:pPr>
            <w:r w:rsidRPr="001C4E69">
              <w:rPr>
                <w:szCs w:val="24"/>
              </w:rPr>
      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1C4E69">
              <w:rPr>
                <w:szCs w:val="24"/>
              </w:rPr>
              <w:t>являющихся</w:t>
            </w:r>
            <w:proofErr w:type="gramEnd"/>
            <w:r w:rsidRPr="001C4E69">
              <w:rPr>
                <w:szCs w:val="24"/>
              </w:rPr>
              <w:t xml:space="preserve"> объектом закупки, а именно:</w:t>
            </w:r>
          </w:p>
          <w:p w:rsidR="00AC5983" w:rsidRPr="001C4E69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C4E69">
              <w:rPr>
                <w:szCs w:val="24"/>
              </w:rPr>
              <w:t>____________________________________________________________________________________</w:t>
            </w:r>
          </w:p>
          <w:p w:rsidR="00AC5983" w:rsidRPr="001C4E69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C4E69">
              <w:rPr>
                <w:sz w:val="22"/>
                <w:szCs w:val="22"/>
              </w:rPr>
              <w:t>(указать конкретные требования и перечень документов, которыми должен обладать участник закупки и которые предоставляются им в составе заявки)</w:t>
            </w:r>
          </w:p>
          <w:p w:rsidR="00AC5983" w:rsidRPr="001C4E69" w:rsidRDefault="00AC5983" w:rsidP="009A3C80">
            <w:pPr>
              <w:tabs>
                <w:tab w:val="left" w:pos="720"/>
                <w:tab w:val="left" w:pos="1080"/>
              </w:tabs>
              <w:spacing w:before="60"/>
              <w:rPr>
                <w:szCs w:val="24"/>
              </w:rPr>
            </w:pPr>
            <w:proofErr w:type="gramStart"/>
            <w:r w:rsidRPr="001C4E69">
              <w:rPr>
                <w:i/>
                <w:color w:val="C00000"/>
                <w:szCs w:val="24"/>
              </w:rPr>
              <w:t xml:space="preserve">(Требования устанавливаются в случаях, если осуществление предусмотренного закупкой вида деятельности возможно </w:t>
            </w:r>
            <w:r w:rsidRPr="001C4E69">
              <w:rPr>
                <w:i/>
                <w:iCs/>
                <w:color w:val="C00000"/>
                <w:szCs w:val="24"/>
              </w:rPr>
              <w:t>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      </w:r>
            <w:proofErr w:type="gramEnd"/>
            <w:r w:rsidRPr="001C4E69">
              <w:rPr>
                <w:i/>
                <w:iCs/>
                <w:color w:val="C00000"/>
                <w:szCs w:val="24"/>
              </w:rPr>
              <w:t xml:space="preserve"> </w:t>
            </w:r>
            <w:proofErr w:type="gramStart"/>
            <w:r w:rsidRPr="001C4E69">
              <w:rPr>
                <w:i/>
                <w:color w:val="C00000"/>
                <w:szCs w:val="24"/>
              </w:rPr>
              <w:t xml:space="preserve">В случае установления заказчиком такого требования, он обязан установить в извещении требование представления участником закупки в составе заявки лицензии, подтверждения членства в СРО и др., </w:t>
            </w:r>
            <w:r w:rsidRPr="001C4E69">
              <w:rPr>
                <w:b/>
                <w:iCs/>
                <w:color w:val="C00000"/>
                <w:szCs w:val="24"/>
              </w:rPr>
              <w:t>в остальных случаях указывается «Не установлены»</w:t>
            </w:r>
            <w:r w:rsidRPr="001C4E69">
              <w:rPr>
                <w:i/>
                <w:color w:val="C00000"/>
                <w:szCs w:val="24"/>
              </w:rPr>
              <w:t>).</w:t>
            </w:r>
            <w:proofErr w:type="gramEnd"/>
          </w:p>
        </w:tc>
      </w:tr>
      <w:tr w:rsidR="00AC5983" w:rsidRPr="001C4E69" w:rsidTr="0034568B">
        <w:trPr>
          <w:trHeight w:val="94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autoSpaceDE w:val="0"/>
              <w:autoSpaceDN w:val="0"/>
              <w:adjustRightInd w:val="0"/>
              <w:rPr>
                <w:b/>
                <w:iCs/>
                <w:szCs w:val="24"/>
              </w:rPr>
            </w:pPr>
            <w:r w:rsidRPr="001C4E69">
              <w:rPr>
                <w:b/>
                <w:iCs/>
                <w:szCs w:val="24"/>
              </w:rPr>
              <w:t xml:space="preserve">Требования, предъявляемые к участникам закупки в соответствии с </w:t>
            </w:r>
            <w:r w:rsidRPr="001C4E69">
              <w:rPr>
                <w:b/>
                <w:bCs/>
                <w:szCs w:val="24"/>
              </w:rPr>
              <w:t xml:space="preserve">частями 2 и 2.1 </w:t>
            </w:r>
            <w:r w:rsidRPr="001C4E69">
              <w:rPr>
                <w:b/>
                <w:iCs/>
                <w:szCs w:val="24"/>
              </w:rPr>
              <w:t xml:space="preserve">(при наличии таких требований) статьи 31 Федерального закона № 44-ФЗ, и исчерпывающий перечень документов, подтверждающих соответствие участника закупки </w:t>
            </w:r>
            <w:r w:rsidRPr="001C4E69">
              <w:rPr>
                <w:b/>
                <w:iCs/>
                <w:szCs w:val="24"/>
              </w:rPr>
              <w:lastRenderedPageBreak/>
              <w:t>таким требованиям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spacing w:before="80"/>
              <w:ind w:firstLine="317"/>
              <w:rPr>
                <w:b/>
                <w:szCs w:val="24"/>
              </w:rPr>
            </w:pPr>
            <w:r w:rsidRPr="001C4E69">
              <w:rPr>
                <w:b/>
                <w:szCs w:val="24"/>
                <w:lang w:val="en-US"/>
              </w:rPr>
              <w:lastRenderedPageBreak/>
              <w:t>I</w:t>
            </w:r>
            <w:r w:rsidRPr="001C4E69">
              <w:rPr>
                <w:b/>
                <w:szCs w:val="24"/>
              </w:rPr>
              <w:t>. Дополнительные требования к участникам закупки, установленные Правительством Российской Федерации в соответствии с частью 2 статьи 31 Федерального закона № 44-ФЗ:</w:t>
            </w:r>
          </w:p>
          <w:p w:rsidR="00AC5983" w:rsidRPr="001C4E69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C4E69">
              <w:rPr>
                <w:szCs w:val="24"/>
              </w:rPr>
              <w:t>____________________________________________________________________________________</w:t>
            </w:r>
          </w:p>
          <w:p w:rsidR="00AC5983" w:rsidRPr="001C4E69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C4E69">
              <w:rPr>
                <w:sz w:val="22"/>
                <w:szCs w:val="22"/>
              </w:rPr>
              <w:t xml:space="preserve">(указать конкретные требования и </w:t>
            </w:r>
            <w:r w:rsidRPr="001C4E69">
              <w:rPr>
                <w:iCs/>
                <w:sz w:val="22"/>
                <w:szCs w:val="22"/>
              </w:rPr>
              <w:t>исчерпывающий перечень документов, подтверждающих соответствие участника закупки таким требованиям</w:t>
            </w:r>
            <w:r w:rsidRPr="001C4E69">
              <w:rPr>
                <w:sz w:val="22"/>
                <w:szCs w:val="22"/>
              </w:rPr>
              <w:t>)</w:t>
            </w:r>
          </w:p>
          <w:p w:rsidR="00AC5983" w:rsidRPr="001C4E69" w:rsidRDefault="00AC5983" w:rsidP="009A3C80">
            <w:pPr>
              <w:tabs>
                <w:tab w:val="left" w:pos="720"/>
                <w:tab w:val="left" w:pos="1080"/>
              </w:tabs>
              <w:spacing w:before="60"/>
              <w:rPr>
                <w:i/>
                <w:color w:val="C00000"/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lastRenderedPageBreak/>
              <w:t xml:space="preserve">(Устанавливаются в случае </w:t>
            </w:r>
            <w:r w:rsidRPr="001C4E69">
              <w:rPr>
                <w:i/>
                <w:iCs/>
                <w:color w:val="C00000"/>
                <w:szCs w:val="24"/>
              </w:rPr>
              <w:t xml:space="preserve">осуществления закупок отдельных видов товаров, работ, услуг, в отношении участников которых Правительством Российской Федерации установлены дополнительные требования в соответствии с частью 2 статьи 31 Федерального закона № 44-ФЗ, </w:t>
            </w:r>
            <w:r w:rsidRPr="001C4E69">
              <w:rPr>
                <w:b/>
                <w:iCs/>
                <w:color w:val="C00000"/>
                <w:szCs w:val="24"/>
              </w:rPr>
              <w:t>в остальных случаях указывается «Не установлены»</w:t>
            </w:r>
            <w:r w:rsidRPr="001C4E69">
              <w:rPr>
                <w:i/>
                <w:color w:val="C00000"/>
                <w:szCs w:val="24"/>
              </w:rPr>
              <w:t>).</w:t>
            </w:r>
          </w:p>
          <w:p w:rsidR="00AC5983" w:rsidRPr="001C4E69" w:rsidRDefault="00AC5983" w:rsidP="009A3C80">
            <w:pPr>
              <w:spacing w:before="80"/>
              <w:ind w:firstLine="317"/>
              <w:rPr>
                <w:b/>
                <w:szCs w:val="24"/>
              </w:rPr>
            </w:pPr>
            <w:r w:rsidRPr="001C4E69">
              <w:rPr>
                <w:b/>
                <w:szCs w:val="24"/>
                <w:lang w:val="en-US"/>
              </w:rPr>
              <w:t>II</w:t>
            </w:r>
            <w:r w:rsidRPr="001C4E69">
              <w:rPr>
                <w:b/>
                <w:szCs w:val="24"/>
              </w:rPr>
              <w:t>. Дополнительное требование к участникам закупки, установленное в соответствии с частью 2.1 статьи 31 Федерального закона № 44-ФЗ:</w:t>
            </w:r>
          </w:p>
          <w:p w:rsidR="00AC5983" w:rsidRPr="001C4E69" w:rsidRDefault="00AC5983" w:rsidP="009A3C80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  <w:proofErr w:type="gramStart"/>
            <w:r w:rsidRPr="001C4E69">
              <w:rPr>
                <w:iCs/>
                <w:szCs w:val="24"/>
              </w:rPr>
              <w:t xml:space="preserve">Исполнение участником закупки (с учетом правопреемства) </w:t>
            </w:r>
            <w:r w:rsidRPr="001C4E69">
              <w:rPr>
                <w:b/>
                <w:iCs/>
                <w:szCs w:val="24"/>
              </w:rPr>
              <w:t>в течение трех лет</w:t>
            </w:r>
            <w:r w:rsidRPr="001C4E69">
              <w:rPr>
                <w:iCs/>
                <w:szCs w:val="24"/>
              </w:rPr>
              <w:t xml:space="preserve"> до даты подачи заявки на участие в закупке контракта, </w:t>
            </w:r>
            <w:r w:rsidRPr="001C4E69">
              <w:rPr>
                <w:szCs w:val="24"/>
              </w:rPr>
              <w:t>заключенного в соответствии с Федеральным законом № 44-ФЗ,</w:t>
            </w:r>
            <w:r w:rsidRPr="001C4E69">
              <w:rPr>
                <w:iCs/>
                <w:szCs w:val="24"/>
              </w:rPr>
              <w:t xml:space="preserve"> или договора, заключенного в соответствии с Федеральным законом от 18 июля 2011 года № 223-ФЗ «О закупках товаров, работ, услуг отдельными видами юридических лиц», при условии исполнения таким участником закупки требований об уплате неустоек (штрафов</w:t>
            </w:r>
            <w:proofErr w:type="gramEnd"/>
            <w:r w:rsidRPr="001C4E69">
              <w:rPr>
                <w:iCs/>
                <w:szCs w:val="24"/>
              </w:rPr>
              <w:t>, пеней), предъявленных при исполнении таких контракта, договора. Стоимость исполненных обязательств по таким контракту, договору должна составлять не менее двадцати процентов начальной (максимальной) цены контракта.</w:t>
            </w:r>
          </w:p>
          <w:p w:rsidR="00AC5983" w:rsidRPr="001C4E69" w:rsidRDefault="00AC5983" w:rsidP="009A3C80">
            <w:pPr>
              <w:tabs>
                <w:tab w:val="left" w:pos="720"/>
                <w:tab w:val="left" w:pos="1080"/>
              </w:tabs>
              <w:spacing w:before="60"/>
              <w:rPr>
                <w:i/>
                <w:color w:val="C00000"/>
                <w:szCs w:val="24"/>
              </w:rPr>
            </w:pPr>
            <w:proofErr w:type="gramStart"/>
            <w:r w:rsidRPr="001C4E69">
              <w:rPr>
                <w:i/>
                <w:color w:val="C00000"/>
                <w:szCs w:val="24"/>
              </w:rPr>
              <w:t xml:space="preserve">(Устанавливается в случае, если </w:t>
            </w:r>
            <w:r w:rsidRPr="001C4E69">
              <w:rPr>
                <w:i/>
                <w:iCs/>
                <w:color w:val="C00000"/>
                <w:szCs w:val="24"/>
              </w:rPr>
              <w:t xml:space="preserve">начальная (максимальная) цена контракта, сумма начальных (максимальных) цен контрактов (в случае проведения совместного аукциона) составляет </w:t>
            </w:r>
            <w:r w:rsidRPr="001C4E69">
              <w:rPr>
                <w:b/>
                <w:i/>
                <w:iCs/>
                <w:color w:val="C00000"/>
                <w:szCs w:val="24"/>
              </w:rPr>
              <w:t>двадцать миллионов рублей и более</w:t>
            </w:r>
            <w:r w:rsidRPr="001C4E69">
              <w:rPr>
                <w:i/>
                <w:iCs/>
                <w:color w:val="C00000"/>
                <w:szCs w:val="24"/>
              </w:rPr>
              <w:t xml:space="preserve"> (за исключением случая осуществления закупок отдельных видов товаров, работ, услуг, в отношении участников которых Правительством Российской Федерации установлены дополнительные требования в соответствии с частью 2 статьи 31 Федерального закона № 44-ФЗ), </w:t>
            </w:r>
            <w:r w:rsidRPr="001C4E69">
              <w:rPr>
                <w:b/>
                <w:iCs/>
                <w:color w:val="C00000"/>
                <w:szCs w:val="24"/>
              </w:rPr>
              <w:t>в остальных случаях указывается «Не установлены»</w:t>
            </w:r>
            <w:r w:rsidRPr="001C4E69">
              <w:rPr>
                <w:i/>
                <w:iCs/>
                <w:color w:val="C00000"/>
                <w:szCs w:val="24"/>
              </w:rPr>
              <w:t>)</w:t>
            </w:r>
            <w:r w:rsidRPr="001C4E69">
              <w:rPr>
                <w:i/>
                <w:color w:val="C00000"/>
                <w:szCs w:val="24"/>
              </w:rPr>
              <w:t>.</w:t>
            </w:r>
            <w:proofErr w:type="gramEnd"/>
          </w:p>
          <w:p w:rsidR="00AC5983" w:rsidRPr="001C4E69" w:rsidRDefault="00AC5983" w:rsidP="009A3C80">
            <w:pPr>
              <w:widowControl w:val="0"/>
              <w:tabs>
                <w:tab w:val="left" w:pos="720"/>
              </w:tabs>
              <w:spacing w:before="120"/>
              <w:outlineLvl w:val="3"/>
              <w:rPr>
                <w:b/>
                <w:color w:val="C00000"/>
                <w:szCs w:val="24"/>
                <w:u w:val="single"/>
              </w:rPr>
            </w:pPr>
            <w:r w:rsidRPr="001C4E69">
              <w:rPr>
                <w:i/>
                <w:color w:val="C00000"/>
                <w:szCs w:val="24"/>
              </w:rPr>
              <w:t xml:space="preserve">(Перечень </w:t>
            </w:r>
            <w:r w:rsidRPr="001C4E69">
              <w:rPr>
                <w:i/>
                <w:iCs/>
                <w:color w:val="C00000"/>
                <w:szCs w:val="24"/>
              </w:rPr>
              <w:t xml:space="preserve">информации и документов, которые подтверждают соответствие участников закупок дополнительным требованиям, указанным в частях 2 и 2.1 статьи 31 Федерального закона № 44-ФЗ (частях </w:t>
            </w:r>
            <w:r w:rsidRPr="001C4E69">
              <w:rPr>
                <w:i/>
                <w:iCs/>
                <w:color w:val="C00000"/>
                <w:szCs w:val="24"/>
                <w:lang w:val="en-US"/>
              </w:rPr>
              <w:t>I</w:t>
            </w:r>
            <w:r w:rsidRPr="001C4E69">
              <w:rPr>
                <w:i/>
                <w:iCs/>
                <w:color w:val="C00000"/>
                <w:szCs w:val="24"/>
              </w:rPr>
              <w:t xml:space="preserve"> и </w:t>
            </w:r>
            <w:r w:rsidRPr="001C4E69">
              <w:rPr>
                <w:i/>
                <w:iCs/>
                <w:color w:val="C00000"/>
                <w:szCs w:val="24"/>
                <w:lang w:val="en-US"/>
              </w:rPr>
              <w:t>II</w:t>
            </w:r>
            <w:r w:rsidRPr="001C4E69">
              <w:rPr>
                <w:i/>
                <w:iCs/>
                <w:color w:val="C00000"/>
                <w:szCs w:val="24"/>
              </w:rPr>
              <w:t xml:space="preserve"> настоящей строки), устанавливается Правительством Российской Федерации).</w:t>
            </w:r>
          </w:p>
        </w:tc>
      </w:tr>
      <w:tr w:rsidR="00AC5983" w:rsidRPr="001C4E69" w:rsidTr="0034568B">
        <w:trPr>
          <w:trHeight w:val="12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8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 xml:space="preserve">Требование, предъявляемое к участникам закупки в соответствии с частью 1.1 ст. 31 Федерального закона № 44-ФЗ </w:t>
            </w:r>
            <w:r w:rsidRPr="001C4E69">
              <w:rPr>
                <w:b/>
                <w:bCs/>
                <w:szCs w:val="24"/>
              </w:rPr>
              <w:t>(при наличии такого требования)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C4E69">
              <w:rPr>
                <w:szCs w:val="24"/>
              </w:rPr>
              <w:t>Отсутствие в предусмотренном Федеральным законом № 44-ФЗ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Федерального закона № 44-ФЗ.</w:t>
            </w:r>
          </w:p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t xml:space="preserve">(Заказчик </w:t>
            </w:r>
            <w:r w:rsidRPr="001C4E69">
              <w:rPr>
                <w:b/>
                <w:i/>
                <w:color w:val="C00000"/>
                <w:szCs w:val="24"/>
                <w:u w:val="single"/>
              </w:rPr>
              <w:t>вправе</w:t>
            </w:r>
            <w:r w:rsidRPr="001C4E69">
              <w:rPr>
                <w:i/>
                <w:color w:val="C00000"/>
                <w:szCs w:val="24"/>
              </w:rPr>
              <w:t xml:space="preserve"> установить такое требование).</w:t>
            </w:r>
          </w:p>
        </w:tc>
      </w:tr>
      <w:tr w:rsidR="00AC5983" w:rsidRPr="001C4E69" w:rsidTr="0034568B">
        <w:trPr>
          <w:trHeight w:val="2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8"/>
              <w:rPr>
                <w:b/>
                <w:szCs w:val="24"/>
              </w:rPr>
            </w:pPr>
            <w:r w:rsidRPr="001C4E69">
              <w:rPr>
                <w:b/>
                <w:bCs/>
                <w:szCs w:val="24"/>
              </w:rPr>
              <w:t>Информация о предоставлении преимущества в соответствии со статьей 28 Федерального закона № 44-ФЗ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r w:rsidRPr="001C4E69">
              <w:rPr>
                <w:iCs/>
                <w:szCs w:val="24"/>
              </w:rPr>
              <w:t>Заказчиком указывается</w:t>
            </w:r>
            <w:r w:rsidRPr="001C4E69">
              <w:t>: «Не предоставляются</w:t>
            </w:r>
            <w:proofErr w:type="gramStart"/>
            <w:r w:rsidRPr="001C4E69">
              <w:t>.»</w:t>
            </w:r>
            <w:proofErr w:type="gramEnd"/>
          </w:p>
          <w:p w:rsidR="00AC5983" w:rsidRPr="001C4E69" w:rsidRDefault="00AC5983" w:rsidP="009A3C80">
            <w:pPr>
              <w:rPr>
                <w:i/>
                <w:u w:val="single"/>
              </w:rPr>
            </w:pPr>
            <w:r w:rsidRPr="001C4E69">
              <w:rPr>
                <w:i/>
                <w:u w:val="single"/>
              </w:rPr>
              <w:t>или</w:t>
            </w:r>
          </w:p>
          <w:p w:rsidR="00AC5983" w:rsidRPr="001C4E69" w:rsidRDefault="00AC5983" w:rsidP="009A3C80">
            <w:r w:rsidRPr="001C4E69">
              <w:t xml:space="preserve">«Предоставляются преимущества учреждениям и предприятиям уголовно-исполнительной системы в размере пятнадцать процентов предлагаемых ими цены контракта, </w:t>
            </w:r>
            <w:r w:rsidRPr="001C4E69">
              <w:rPr>
                <w:bCs/>
                <w:iCs/>
              </w:rPr>
              <w:t xml:space="preserve">суммы цен единиц товара, работы, услуги </w:t>
            </w:r>
            <w:r w:rsidRPr="001C4E69">
              <w:t>(в случае, предусмотренном частью 24 статьи 22 Федерального закона № 44-ФЗ)</w:t>
            </w:r>
            <w:proofErr w:type="gramStart"/>
            <w:r w:rsidRPr="001C4E69">
              <w:t>.»</w:t>
            </w:r>
            <w:proofErr w:type="gramEnd"/>
          </w:p>
          <w:p w:rsidR="00AC5983" w:rsidRPr="001C4E69" w:rsidRDefault="00AC5983" w:rsidP="009A3C80">
            <w:pPr>
              <w:rPr>
                <w:i/>
                <w:sz w:val="16"/>
                <w:szCs w:val="16"/>
              </w:rPr>
            </w:pPr>
          </w:p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lastRenderedPageBreak/>
              <w:t xml:space="preserve">(Преимущества предоставляются в случае, если объектом закупки заказчика являются </w:t>
            </w:r>
            <w:r w:rsidRPr="001C4E69">
              <w:rPr>
                <w:i/>
                <w:iCs/>
                <w:color w:val="C00000"/>
                <w:szCs w:val="24"/>
              </w:rPr>
              <w:t>товары, работы, услуги, включенные в перечень, предусмотренный статьей 28 Федерального закона № 44-ФЗ).</w:t>
            </w:r>
          </w:p>
        </w:tc>
      </w:tr>
      <w:tr w:rsidR="00AC5983" w:rsidRPr="001C4E69" w:rsidTr="0034568B">
        <w:trPr>
          <w:trHeight w:val="2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8"/>
              <w:rPr>
                <w:b/>
                <w:bCs/>
                <w:szCs w:val="24"/>
              </w:rPr>
            </w:pPr>
            <w:r w:rsidRPr="001C4E69">
              <w:rPr>
                <w:b/>
                <w:bCs/>
                <w:szCs w:val="24"/>
              </w:rPr>
              <w:t>Информация о предоставлении преимущества в соответствии со статьей 29 Федерального закона № 44-ФЗ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r w:rsidRPr="001C4E69">
              <w:rPr>
                <w:iCs/>
                <w:szCs w:val="24"/>
              </w:rPr>
              <w:t>Заказчиком указывается</w:t>
            </w:r>
            <w:r w:rsidRPr="001C4E69">
              <w:t>: «Не предоставляются</w:t>
            </w:r>
            <w:proofErr w:type="gramStart"/>
            <w:r w:rsidRPr="001C4E69">
              <w:t>.»</w:t>
            </w:r>
            <w:proofErr w:type="gramEnd"/>
          </w:p>
          <w:p w:rsidR="00AC5983" w:rsidRPr="001C4E69" w:rsidRDefault="00AC5983" w:rsidP="009A3C80">
            <w:pPr>
              <w:rPr>
                <w:i/>
                <w:u w:val="single"/>
              </w:rPr>
            </w:pPr>
            <w:r w:rsidRPr="001C4E69">
              <w:rPr>
                <w:i/>
                <w:u w:val="single"/>
              </w:rPr>
              <w:t>или</w:t>
            </w:r>
          </w:p>
          <w:p w:rsidR="00AC5983" w:rsidRPr="001C4E69" w:rsidRDefault="00AC5983" w:rsidP="009A3C80">
            <w:r w:rsidRPr="001C4E69">
              <w:t xml:space="preserve">«Предоставляются преимущества организациям инвалидов в размере пятнадцать процентов предлагаемых ими цены контракта, </w:t>
            </w:r>
            <w:r w:rsidRPr="001C4E69">
              <w:rPr>
                <w:bCs/>
                <w:iCs/>
              </w:rPr>
              <w:t xml:space="preserve">суммы цен единиц товара, работы, услуги </w:t>
            </w:r>
            <w:r w:rsidRPr="001C4E69">
              <w:t>(в случае, предусмотренном частью 24 статьи 22 Федерального закона № 44-ФЗ)</w:t>
            </w:r>
            <w:proofErr w:type="gramStart"/>
            <w:r w:rsidRPr="001C4E69">
              <w:t>.»</w:t>
            </w:r>
            <w:proofErr w:type="gramEnd"/>
          </w:p>
          <w:p w:rsidR="00AC5983" w:rsidRPr="001C4E69" w:rsidRDefault="00AC5983" w:rsidP="009A3C80">
            <w:pPr>
              <w:rPr>
                <w:i/>
                <w:sz w:val="16"/>
                <w:szCs w:val="16"/>
              </w:rPr>
            </w:pPr>
          </w:p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i/>
              </w:rPr>
            </w:pPr>
            <w:r w:rsidRPr="001C4E69">
              <w:rPr>
                <w:i/>
                <w:color w:val="C00000"/>
                <w:szCs w:val="24"/>
              </w:rPr>
              <w:t xml:space="preserve">(Преимущества предоставляются в случае, если объектом закупки заказчика являются </w:t>
            </w:r>
            <w:r w:rsidRPr="001C4E69">
              <w:rPr>
                <w:i/>
                <w:iCs/>
                <w:color w:val="C00000"/>
                <w:szCs w:val="24"/>
              </w:rPr>
              <w:t>товары, работы, услуги, включенные в перечень, предусмотренный статьей 29 Федерального закона № 44-ФЗ).</w:t>
            </w:r>
          </w:p>
        </w:tc>
      </w:tr>
      <w:tr w:rsidR="00AC5983" w:rsidRPr="001C4E69" w:rsidTr="0034568B">
        <w:trPr>
          <w:trHeight w:val="2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8"/>
              <w:rPr>
                <w:b/>
                <w:bCs/>
                <w:szCs w:val="24"/>
              </w:rPr>
            </w:pPr>
            <w:proofErr w:type="gramStart"/>
            <w:r w:rsidRPr="001C4E69">
              <w:rPr>
                <w:b/>
                <w:bCs/>
                <w:szCs w:val="24"/>
              </w:rPr>
              <w:t>Информация о преимуществах участия в электронном аукционе в соответствии с частью 3 статьи 30 Федерального закона № 44-ФЗ или требование, установленное в соответствии с частью 5 статьи 30 Федерального закона № 44-ФЗ, с указанием в соответствии с частью 6 статьи 30 Федерального закона № 44-ФЗ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  <w:proofErr w:type="gramEnd"/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r w:rsidRPr="001C4E69">
              <w:rPr>
                <w:iCs/>
                <w:szCs w:val="24"/>
              </w:rPr>
              <w:t>Заказчиком указывается</w:t>
            </w:r>
            <w:r w:rsidRPr="001C4E69">
              <w:t xml:space="preserve">: «Не </w:t>
            </w:r>
            <w:proofErr w:type="gramStart"/>
            <w:r w:rsidRPr="001C4E69">
              <w:t>установлены</w:t>
            </w:r>
            <w:proofErr w:type="gramEnd"/>
            <w:r w:rsidRPr="001C4E69">
              <w:t>.»</w:t>
            </w:r>
          </w:p>
          <w:p w:rsidR="00AC5983" w:rsidRPr="001C4E69" w:rsidRDefault="00AC5983" w:rsidP="009A3C80">
            <w:pPr>
              <w:rPr>
                <w:i/>
                <w:u w:val="single"/>
              </w:rPr>
            </w:pPr>
            <w:r w:rsidRPr="001C4E69">
              <w:rPr>
                <w:i/>
                <w:u w:val="single"/>
              </w:rPr>
              <w:t>или</w:t>
            </w:r>
          </w:p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C4E69">
              <w:rPr>
                <w:bCs/>
                <w:szCs w:val="24"/>
              </w:rPr>
              <w:t>«В соответствии с частью 3 статьи 30 Федерального закона № 44-ФЗ</w:t>
            </w:r>
            <w:r w:rsidRPr="001C4E69">
              <w:rPr>
                <w:szCs w:val="24"/>
              </w:rPr>
              <w:t xml:space="preserve"> устанавливается преимущество участникам закупки, которыми могут быть только субъекты малого предпринимательства, социально ориентированные некоммерческие организации</w:t>
            </w:r>
            <w:proofErr w:type="gramStart"/>
            <w:r w:rsidRPr="001C4E69">
              <w:rPr>
                <w:szCs w:val="24"/>
              </w:rPr>
              <w:t>.»</w:t>
            </w:r>
            <w:proofErr w:type="gramEnd"/>
          </w:p>
          <w:p w:rsidR="00AC5983" w:rsidRPr="001C4E69" w:rsidRDefault="00AC5983" w:rsidP="009A3C80">
            <w:pPr>
              <w:tabs>
                <w:tab w:val="left" w:pos="1932"/>
              </w:tabs>
              <w:rPr>
                <w:i/>
                <w:szCs w:val="24"/>
                <w:u w:val="single"/>
              </w:rPr>
            </w:pPr>
            <w:r w:rsidRPr="001C4E69">
              <w:rPr>
                <w:i/>
                <w:szCs w:val="24"/>
                <w:u w:val="single"/>
              </w:rPr>
              <w:t>или</w:t>
            </w:r>
          </w:p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C4E69">
              <w:rPr>
                <w:bCs/>
                <w:szCs w:val="24"/>
              </w:rPr>
              <w:t>«В соответствии с частью 5 статьи 30 Федерального закона № 44-ФЗ</w:t>
            </w:r>
            <w:r w:rsidRPr="001C4E69">
              <w:rPr>
                <w:szCs w:val="24"/>
              </w:rPr>
              <w:t xml:space="preserve">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</w:t>
            </w:r>
            <w:r w:rsidRPr="001C4E69">
              <w:rPr>
                <w:b/>
                <w:szCs w:val="24"/>
              </w:rPr>
              <w:t xml:space="preserve">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  <w:r w:rsidRPr="001C4E69">
              <w:rPr>
                <w:szCs w:val="24"/>
              </w:rPr>
              <w:t xml:space="preserve">. </w:t>
            </w:r>
            <w:r w:rsidRPr="001C4E69">
              <w:rPr>
                <w:bCs/>
                <w:szCs w:val="24"/>
              </w:rPr>
              <w:t>Объем привлечения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  <w:r w:rsidRPr="001C4E69">
              <w:rPr>
                <w:szCs w:val="24"/>
              </w:rPr>
              <w:t xml:space="preserve"> - </w:t>
            </w:r>
            <w:r w:rsidRPr="001C4E69">
              <w:rPr>
                <w:b/>
                <w:szCs w:val="24"/>
                <w:u w:val="single"/>
              </w:rPr>
              <w:t>____% цены контракта</w:t>
            </w:r>
            <w:proofErr w:type="gramStart"/>
            <w:r w:rsidRPr="001C4E69">
              <w:rPr>
                <w:szCs w:val="24"/>
              </w:rPr>
              <w:t>.»</w:t>
            </w:r>
            <w:proofErr w:type="gramEnd"/>
          </w:p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t xml:space="preserve">(Заказчик обязан осуществлять закупки у субъектов малого предпринимательства, социально ориентированных некоммерческих организаций в размере не менее чем </w:t>
            </w:r>
            <w:r w:rsidRPr="001C4E69">
              <w:rPr>
                <w:b/>
                <w:i/>
                <w:color w:val="C00000"/>
                <w:szCs w:val="24"/>
              </w:rPr>
              <w:t>25%</w:t>
            </w:r>
            <w:r w:rsidRPr="001C4E69">
              <w:rPr>
                <w:i/>
                <w:color w:val="C00000"/>
                <w:szCs w:val="24"/>
              </w:rPr>
              <w:t xml:space="preserve"> совокупного годового объема закупок в соответствии со статьей 30 Федерального закона № 44-ФЗ).</w:t>
            </w:r>
          </w:p>
        </w:tc>
      </w:tr>
      <w:tr w:rsidR="00AC5983" w:rsidRPr="001C4E69" w:rsidTr="0034568B">
        <w:trPr>
          <w:trHeight w:val="20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8"/>
              <w:rPr>
                <w:b/>
                <w:szCs w:val="24"/>
              </w:rPr>
            </w:pPr>
            <w:r w:rsidRPr="001C4E69">
              <w:rPr>
                <w:b/>
                <w:bCs/>
                <w:szCs w:val="24"/>
              </w:rPr>
              <w:t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left" w:pos="1932"/>
              </w:tabs>
              <w:rPr>
                <w:b/>
                <w:color w:val="C00000"/>
                <w:szCs w:val="24"/>
              </w:rPr>
            </w:pPr>
            <w:proofErr w:type="gramStart"/>
            <w:r w:rsidRPr="001C4E69">
              <w:rPr>
                <w:i/>
                <w:iCs/>
                <w:color w:val="C00000"/>
                <w:szCs w:val="24"/>
              </w:rPr>
              <w:t>(Устанавливается в случае применения при осуществлении закупки национального режима в соответствии с требованиями статьи 14 Федерального закона №44-Ф.</w:t>
            </w:r>
            <w:proofErr w:type="gramEnd"/>
            <w:r w:rsidRPr="001C4E69">
              <w:rPr>
                <w:i/>
                <w:iCs/>
                <w:color w:val="C00000"/>
                <w:szCs w:val="24"/>
              </w:rPr>
              <w:t xml:space="preserve"> </w:t>
            </w:r>
            <w:proofErr w:type="gramStart"/>
            <w:r w:rsidRPr="001C4E69">
              <w:rPr>
                <w:i/>
                <w:iCs/>
                <w:color w:val="C00000"/>
                <w:szCs w:val="24"/>
              </w:rPr>
              <w:t>Заказчик указывает дату, номер, наименование нормативно правового акта Правительства Российской Федерации).</w:t>
            </w:r>
            <w:proofErr w:type="gramEnd"/>
          </w:p>
        </w:tc>
      </w:tr>
      <w:tr w:rsidR="00AC5983" w:rsidRPr="001C4E69" w:rsidTr="0034568B">
        <w:trPr>
          <w:trHeight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/>
              <w:jc w:val="left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numPr>
                <w:ilvl w:val="1"/>
                <w:numId w:val="0"/>
              </w:numPr>
              <w:tabs>
                <w:tab w:val="num" w:pos="0"/>
                <w:tab w:val="left" w:pos="1932"/>
              </w:tabs>
              <w:suppressAutoHyphens/>
              <w:outlineLvl w:val="1"/>
              <w:rPr>
                <w:szCs w:val="24"/>
              </w:rPr>
            </w:pPr>
            <w:r w:rsidRPr="001C4E69">
              <w:rPr>
                <w:b/>
                <w:iCs/>
                <w:szCs w:val="24"/>
              </w:rPr>
              <w:t>Размер обеспечения заявки на участие в закупке, реквизиты счета, на котором в соответствии с законодательством Российской Федерации учитываются операции со средствами, поступающими заказчику, реквизиты счета для перечисления денежных сре</w:t>
            </w:r>
            <w:proofErr w:type="gramStart"/>
            <w:r w:rsidRPr="001C4E69">
              <w:rPr>
                <w:b/>
                <w:iCs/>
                <w:szCs w:val="24"/>
              </w:rPr>
              <w:t>дств в сл</w:t>
            </w:r>
            <w:proofErr w:type="gramEnd"/>
            <w:r w:rsidRPr="001C4E69">
              <w:rPr>
                <w:b/>
                <w:iCs/>
                <w:szCs w:val="24"/>
              </w:rPr>
              <w:t>учае, предусмотренном частью 13 статьи 44 Федерального закона № 44-ФЗ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rPr>
                <w:i/>
                <w:iCs/>
                <w:szCs w:val="24"/>
              </w:rPr>
            </w:pPr>
            <w:r w:rsidRPr="001C4E69">
              <w:rPr>
                <w:iCs/>
                <w:szCs w:val="24"/>
              </w:rPr>
              <w:t>Размер обеспечения заявки на участие в закупке</w:t>
            </w:r>
            <w:r w:rsidRPr="001C4E69">
              <w:rPr>
                <w:b/>
                <w:szCs w:val="24"/>
              </w:rPr>
              <w:t xml:space="preserve"> ______%</w:t>
            </w:r>
            <w:r w:rsidRPr="001C4E69">
              <w:rPr>
                <w:szCs w:val="24"/>
              </w:rPr>
              <w:t xml:space="preserve"> </w:t>
            </w:r>
            <w:r w:rsidRPr="001C4E69">
              <w:rPr>
                <w:i/>
                <w:iCs/>
                <w:color w:val="C00000"/>
                <w:szCs w:val="24"/>
              </w:rPr>
              <w:t>(устанавливается в соответствии с требованиями статьи 44 Федерального закона №44-ФЗ).</w:t>
            </w:r>
          </w:p>
          <w:p w:rsidR="00AC5983" w:rsidRPr="001C4E69" w:rsidRDefault="00AC5983" w:rsidP="009A3C80">
            <w:pPr>
              <w:widowControl w:val="0"/>
              <w:rPr>
                <w:iCs/>
                <w:szCs w:val="24"/>
              </w:rPr>
            </w:pPr>
            <w:r w:rsidRPr="001C4E69">
              <w:rPr>
                <w:iCs/>
                <w:szCs w:val="24"/>
              </w:rPr>
              <w:t>Реквизиты счета, на котором в соответствии с законодательством Российской Федерации учитываются операции со средствами, поступающими заказчику: __________________________.</w:t>
            </w:r>
          </w:p>
          <w:p w:rsidR="00AC5983" w:rsidRPr="001C4E69" w:rsidRDefault="00AC5983" w:rsidP="009A3C80">
            <w:pPr>
              <w:widowControl w:val="0"/>
              <w:spacing w:before="60"/>
              <w:rPr>
                <w:szCs w:val="24"/>
              </w:rPr>
            </w:pPr>
            <w:r w:rsidRPr="001C4E69">
              <w:rPr>
                <w:iCs/>
                <w:szCs w:val="24"/>
              </w:rPr>
              <w:t>Реквизиты счета для перечисления денежных сре</w:t>
            </w:r>
            <w:proofErr w:type="gramStart"/>
            <w:r w:rsidRPr="001C4E69">
              <w:rPr>
                <w:iCs/>
                <w:szCs w:val="24"/>
              </w:rPr>
              <w:t>дств в сл</w:t>
            </w:r>
            <w:proofErr w:type="gramEnd"/>
            <w:r w:rsidRPr="001C4E69">
              <w:rPr>
                <w:iCs/>
                <w:szCs w:val="24"/>
              </w:rPr>
              <w:t>учае, предусмотренном частью 13 статьи 44 Федерального закона № 44-ФЗ:________________________________________.</w:t>
            </w:r>
          </w:p>
          <w:p w:rsidR="00AC5983" w:rsidRPr="001C4E69" w:rsidRDefault="00AC5983" w:rsidP="009A3C80">
            <w:pPr>
              <w:tabs>
                <w:tab w:val="left" w:pos="1932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  <w:r w:rsidRPr="001C4E69">
              <w:rPr>
                <w:i/>
                <w:iCs/>
                <w:color w:val="C00000"/>
                <w:szCs w:val="24"/>
              </w:rPr>
              <w:t xml:space="preserve">(Заказчик </w:t>
            </w:r>
            <w:r w:rsidRPr="001C4E69">
              <w:rPr>
                <w:i/>
                <w:iCs/>
                <w:color w:val="C00000"/>
                <w:szCs w:val="24"/>
                <w:u w:val="single"/>
              </w:rPr>
              <w:t>обязан</w:t>
            </w:r>
            <w:r w:rsidRPr="001C4E69">
              <w:rPr>
                <w:i/>
                <w:iCs/>
                <w:color w:val="C00000"/>
                <w:szCs w:val="24"/>
              </w:rPr>
              <w:t xml:space="preserve"> установить требование к обеспечению заявок на участие в закупке при условии, что начальная (</w:t>
            </w:r>
            <w:proofErr w:type="gramStart"/>
            <w:r w:rsidRPr="001C4E69">
              <w:rPr>
                <w:i/>
                <w:iCs/>
                <w:color w:val="C00000"/>
                <w:szCs w:val="24"/>
              </w:rPr>
              <w:t xml:space="preserve">максимальная) </w:t>
            </w:r>
            <w:proofErr w:type="gramEnd"/>
            <w:r w:rsidRPr="001C4E69">
              <w:rPr>
                <w:i/>
                <w:iCs/>
                <w:color w:val="C00000"/>
                <w:szCs w:val="24"/>
              </w:rPr>
              <w:t xml:space="preserve">цена контракта </w:t>
            </w:r>
            <w:r w:rsidRPr="001C4E69">
              <w:rPr>
                <w:i/>
                <w:iCs/>
                <w:color w:val="C00000"/>
                <w:szCs w:val="24"/>
                <w:u w:val="single"/>
              </w:rPr>
              <w:t>превышает один миллион рублей</w:t>
            </w:r>
            <w:r w:rsidRPr="001C4E69">
              <w:rPr>
                <w:i/>
                <w:iCs/>
                <w:color w:val="C00000"/>
                <w:szCs w:val="24"/>
              </w:rPr>
              <w:t xml:space="preserve">. В случае если такое обеспечение не установлено, заказчик указывает: «Требование обеспечения заявки </w:t>
            </w:r>
            <w:r w:rsidRPr="001C4E69">
              <w:rPr>
                <w:b/>
                <w:i/>
                <w:iCs/>
                <w:color w:val="C00000"/>
                <w:szCs w:val="24"/>
              </w:rPr>
              <w:t>не установлено</w:t>
            </w:r>
            <w:r w:rsidRPr="001C4E69">
              <w:rPr>
                <w:i/>
                <w:iCs/>
                <w:color w:val="C00000"/>
                <w:szCs w:val="24"/>
              </w:rPr>
              <w:t>».</w:t>
            </w:r>
          </w:p>
        </w:tc>
      </w:tr>
      <w:tr w:rsidR="00AC5983" w:rsidRPr="001C4E69" w:rsidTr="0034568B">
        <w:trPr>
          <w:trHeight w:val="13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/>
              <w:jc w:val="left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Размер обеспечения исполнения контракта, порядок предоставления такого обеспечения, требования к такому обеспечению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num" w:pos="720"/>
                <w:tab w:val="left" w:pos="1932"/>
              </w:tabs>
              <w:rPr>
                <w:szCs w:val="24"/>
              </w:rPr>
            </w:pPr>
            <w:r w:rsidRPr="001C4E69">
              <w:rPr>
                <w:szCs w:val="24"/>
              </w:rPr>
              <w:t xml:space="preserve">Размер обеспечения </w:t>
            </w:r>
            <w:r w:rsidRPr="001C4E69">
              <w:rPr>
                <w:color w:val="0D0D0D"/>
                <w:szCs w:val="24"/>
              </w:rPr>
              <w:t xml:space="preserve">исполнения </w:t>
            </w:r>
            <w:r w:rsidRPr="001C4E69">
              <w:rPr>
                <w:szCs w:val="24"/>
              </w:rPr>
              <w:t xml:space="preserve">контракта </w:t>
            </w:r>
            <w:r w:rsidRPr="001C4E69">
              <w:rPr>
                <w:color w:val="0D0D0D"/>
                <w:szCs w:val="24"/>
              </w:rPr>
              <w:t>–</w:t>
            </w:r>
            <w:r w:rsidRPr="001C4E69">
              <w:rPr>
                <w:b/>
                <w:color w:val="0D0D0D"/>
                <w:szCs w:val="24"/>
              </w:rPr>
              <w:t xml:space="preserve"> ______</w:t>
            </w:r>
            <w:r w:rsidRPr="001C4E69">
              <w:rPr>
                <w:b/>
                <w:szCs w:val="24"/>
              </w:rPr>
              <w:t>%</w:t>
            </w:r>
            <w:r w:rsidRPr="001C4E69">
              <w:rPr>
                <w:szCs w:val="24"/>
              </w:rPr>
              <w:t xml:space="preserve"> </w:t>
            </w:r>
            <w:r w:rsidRPr="001C4E69">
              <w:rPr>
                <w:i/>
                <w:iCs/>
                <w:color w:val="C00000"/>
                <w:szCs w:val="24"/>
              </w:rPr>
              <w:t>(устанавливается в соответствии с требованиями части 6 статьи 96 Федерального закона №44-ФЗ).</w:t>
            </w:r>
          </w:p>
          <w:p w:rsidR="00AC5983" w:rsidRPr="001C4E69" w:rsidRDefault="00AC5983" w:rsidP="009A3C80">
            <w:pPr>
              <w:tabs>
                <w:tab w:val="num" w:pos="720"/>
                <w:tab w:val="left" w:pos="1932"/>
              </w:tabs>
              <w:spacing w:before="60"/>
              <w:rPr>
                <w:szCs w:val="24"/>
              </w:rPr>
            </w:pPr>
            <w:r w:rsidRPr="001C4E69">
              <w:rPr>
                <w:szCs w:val="24"/>
              </w:rPr>
              <w:t>Реквизиты счета заказчика для внесения денежных сре</w:t>
            </w:r>
            <w:proofErr w:type="gramStart"/>
            <w:r w:rsidRPr="001C4E69">
              <w:rPr>
                <w:szCs w:val="24"/>
              </w:rPr>
              <w:t>дств в к</w:t>
            </w:r>
            <w:proofErr w:type="gramEnd"/>
            <w:r w:rsidRPr="001C4E69">
              <w:rPr>
                <w:szCs w:val="24"/>
              </w:rPr>
              <w:t>ачестве обеспечения исполнения контракта: __________________________________________________________________________.</w:t>
            </w:r>
          </w:p>
        </w:tc>
      </w:tr>
      <w:tr w:rsidR="00AC5983" w:rsidRPr="001C4E69" w:rsidTr="0034568B">
        <w:trPr>
          <w:trHeight w:val="32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iCs/>
                <w:szCs w:val="24"/>
              </w:rPr>
              <w:t>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i/>
                <w:color w:val="C00000"/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t>(Указанные требования устанавливаются заказчиком при необходимости, а также в случаях, предусмотренных частью 4 статьи 33 Федерального закона №44-ФЗ).</w:t>
            </w:r>
          </w:p>
        </w:tc>
      </w:tr>
      <w:tr w:rsidR="00AC5983" w:rsidRPr="001C4E69" w:rsidTr="0034568B">
        <w:trPr>
          <w:trHeight w:val="11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Размер обеспечения гарантийных обязательств, порядок предоставления такого обеспечения, требования к такому обеспечению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num" w:pos="720"/>
                <w:tab w:val="left" w:pos="1932"/>
              </w:tabs>
              <w:rPr>
                <w:szCs w:val="24"/>
              </w:rPr>
            </w:pPr>
            <w:proofErr w:type="gramStart"/>
            <w:r w:rsidRPr="001C4E69">
              <w:rPr>
                <w:i/>
                <w:iCs/>
                <w:color w:val="C00000"/>
                <w:szCs w:val="24"/>
              </w:rPr>
              <w:t xml:space="preserve">(Заказчик </w:t>
            </w:r>
            <w:r w:rsidRPr="001C4E69">
              <w:rPr>
                <w:b/>
                <w:i/>
                <w:iCs/>
                <w:color w:val="C00000"/>
                <w:szCs w:val="24"/>
                <w:u w:val="single"/>
              </w:rPr>
              <w:t>вправе</w:t>
            </w:r>
            <w:r w:rsidRPr="001C4E69">
              <w:rPr>
                <w:i/>
                <w:iCs/>
                <w:color w:val="C00000"/>
                <w:szCs w:val="24"/>
              </w:rPr>
              <w:t xml:space="preserve"> установить в извещении об осуществлении закупки, проекте контракта требование обеспечения гарантийных обязательств в случае установления требований к таким обязательствам в соответствии </w:t>
            </w:r>
            <w:r w:rsidRPr="001C4E69">
              <w:rPr>
                <w:i/>
                <w:color w:val="C00000"/>
                <w:szCs w:val="24"/>
              </w:rPr>
              <w:t xml:space="preserve">с </w:t>
            </w:r>
            <w:hyperlink r:id="rId14" w:history="1">
              <w:r w:rsidRPr="001C4E69">
                <w:rPr>
                  <w:i/>
                  <w:color w:val="C00000"/>
                  <w:szCs w:val="24"/>
                </w:rPr>
                <w:t>частью 4 статьи 33</w:t>
              </w:r>
            </w:hyperlink>
            <w:r w:rsidRPr="001C4E69">
              <w:rPr>
                <w:i/>
                <w:color w:val="C00000"/>
                <w:szCs w:val="24"/>
              </w:rPr>
              <w:t xml:space="preserve"> Федерального закона №44-ФЗ</w:t>
            </w:r>
            <w:r w:rsidRPr="001C4E69">
              <w:rPr>
                <w:i/>
                <w:iCs/>
                <w:color w:val="C00000"/>
                <w:szCs w:val="24"/>
              </w:rPr>
              <w:t>.</w:t>
            </w:r>
            <w:proofErr w:type="gramEnd"/>
            <w:r w:rsidRPr="001C4E69">
              <w:rPr>
                <w:i/>
                <w:iCs/>
                <w:color w:val="C00000"/>
                <w:szCs w:val="24"/>
              </w:rPr>
              <w:t xml:space="preserve"> </w:t>
            </w:r>
            <w:proofErr w:type="gramStart"/>
            <w:r w:rsidRPr="001C4E69">
              <w:rPr>
                <w:i/>
                <w:iCs/>
                <w:color w:val="C00000"/>
                <w:szCs w:val="24"/>
              </w:rPr>
              <w:t>Размер обеспечения гарантийных обязательств не может превышать 10% от начальной (максимальной) цены контракта).</w:t>
            </w:r>
            <w:proofErr w:type="gramEnd"/>
          </w:p>
        </w:tc>
      </w:tr>
      <w:tr w:rsidR="00AC5983" w:rsidRPr="001C4E69" w:rsidTr="0034568B">
        <w:trPr>
          <w:trHeight w:val="1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 xml:space="preserve">Информация о банковском сопровождении контракта </w:t>
            </w:r>
            <w:r w:rsidRPr="001C4E69">
              <w:rPr>
                <w:b/>
                <w:bCs/>
                <w:szCs w:val="24"/>
              </w:rPr>
              <w:t>в соответствии со статьей 35 Федерального закона № 44-ФЗ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num" w:pos="720"/>
                <w:tab w:val="left" w:pos="1932"/>
              </w:tabs>
              <w:rPr>
                <w:color w:val="C00000"/>
                <w:szCs w:val="24"/>
              </w:rPr>
            </w:pPr>
            <w:r w:rsidRPr="001C4E69">
              <w:rPr>
                <w:bCs/>
                <w:i/>
                <w:iCs/>
                <w:color w:val="C00000"/>
                <w:szCs w:val="24"/>
              </w:rPr>
              <w:t xml:space="preserve">(Устанавливается в случаях, предусмотренных </w:t>
            </w:r>
            <w:hyperlink r:id="rId15" w:history="1">
              <w:r w:rsidRPr="001C4E69">
                <w:rPr>
                  <w:bCs/>
                  <w:i/>
                  <w:iCs/>
                  <w:color w:val="C00000"/>
                  <w:szCs w:val="24"/>
                  <w:u w:val="single"/>
                </w:rPr>
                <w:t>статьей 35</w:t>
              </w:r>
            </w:hyperlink>
            <w:r w:rsidRPr="001C4E69">
              <w:rPr>
                <w:bCs/>
                <w:i/>
                <w:iCs/>
                <w:color w:val="C00000"/>
                <w:szCs w:val="24"/>
              </w:rPr>
              <w:t xml:space="preserve"> Федерального закона </w:t>
            </w:r>
            <w:r w:rsidRPr="001C4E69">
              <w:rPr>
                <w:i/>
                <w:iCs/>
                <w:color w:val="C00000"/>
                <w:szCs w:val="24"/>
              </w:rPr>
              <w:t>№44-ФЗ).</w:t>
            </w:r>
          </w:p>
        </w:tc>
      </w:tr>
      <w:tr w:rsidR="00AC5983" w:rsidRPr="001C4E69" w:rsidTr="0034568B">
        <w:trPr>
          <w:trHeight w:val="12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pacing w:val="-3"/>
                <w:szCs w:val="24"/>
              </w:rPr>
            </w:pPr>
            <w:r w:rsidRPr="001C4E69">
              <w:rPr>
                <w:b/>
                <w:szCs w:val="24"/>
              </w:rPr>
              <w:t>Информация о</w:t>
            </w:r>
            <w:r w:rsidRPr="001C4E69">
              <w:rPr>
                <w:b/>
                <w:bCs/>
                <w:szCs w:val="24"/>
              </w:rPr>
              <w:t xml:space="preserve"> возможности одностороннего отказа от исполнения контракта в соответствии со статьей 95 Федерального закона № 44-ФЗ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left" w:pos="1932"/>
              </w:tabs>
              <w:rPr>
                <w:color w:val="C00000"/>
                <w:szCs w:val="24"/>
              </w:rPr>
            </w:pPr>
            <w:proofErr w:type="gramStart"/>
            <w:r w:rsidRPr="001C4E69">
              <w:rPr>
                <w:i/>
                <w:color w:val="C00000"/>
                <w:szCs w:val="24"/>
              </w:rPr>
              <w:t>(Заказчиком указывается:</w:t>
            </w:r>
            <w:proofErr w:type="gramEnd"/>
            <w:r w:rsidRPr="001C4E69">
              <w:rPr>
                <w:i/>
                <w:color w:val="C00000"/>
                <w:szCs w:val="24"/>
              </w:rPr>
              <w:t xml:space="preserve"> </w:t>
            </w:r>
            <w:proofErr w:type="gramStart"/>
            <w:r w:rsidRPr="001C4E69">
              <w:rPr>
                <w:i/>
                <w:color w:val="C00000"/>
                <w:szCs w:val="24"/>
              </w:rPr>
              <w:t>«Предусмотрена» или «Не предусмотрена»).</w:t>
            </w:r>
            <w:proofErr w:type="gramEnd"/>
          </w:p>
        </w:tc>
      </w:tr>
      <w:tr w:rsidR="00AC5983" w:rsidRPr="001C4E69" w:rsidTr="0034568B">
        <w:trPr>
          <w:trHeight w:val="7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left" w:pos="1932"/>
              </w:tabs>
              <w:ind w:left="15" w:right="-108" w:hanging="15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Срок приемки заказчиком товаров, работ, услуг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left" w:pos="1932"/>
              </w:tabs>
              <w:rPr>
                <w:i/>
                <w:color w:val="C00000"/>
                <w:szCs w:val="24"/>
              </w:rPr>
            </w:pPr>
          </w:p>
        </w:tc>
      </w:tr>
      <w:tr w:rsidR="00AC5983" w:rsidRPr="001C4E69" w:rsidTr="0034568B">
        <w:trPr>
          <w:trHeight w:val="8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left" w:pos="1932"/>
              </w:tabs>
              <w:ind w:left="15" w:right="-108" w:hanging="15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Порядок и срок оформления результатов приемки товаров, работ, услуг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left" w:pos="1932"/>
              </w:tabs>
              <w:rPr>
                <w:i/>
                <w:color w:val="C00000"/>
                <w:szCs w:val="24"/>
              </w:rPr>
            </w:pPr>
          </w:p>
        </w:tc>
      </w:tr>
      <w:tr w:rsidR="00AC5983" w:rsidRPr="001C4E69" w:rsidTr="0034568B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BB2D96" w:rsidP="009A3C80">
            <w:pPr>
              <w:tabs>
                <w:tab w:val="left" w:pos="1932"/>
              </w:tabs>
              <w:ind w:left="15" w:right="-108" w:hanging="15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Казначейское сопровождение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BB2D96" w:rsidP="00BB2D96">
            <w:pPr>
              <w:rPr>
                <w:i/>
                <w:iCs/>
                <w:color w:val="C00000"/>
                <w:szCs w:val="24"/>
              </w:rPr>
            </w:pPr>
            <w:r w:rsidRPr="001C4E69">
              <w:rPr>
                <w:bCs/>
                <w:i/>
                <w:iCs/>
                <w:color w:val="C00000"/>
                <w:szCs w:val="24"/>
              </w:rPr>
              <w:t>(Устанавливается в случаях, предусмотренных Бюджетным кодексом Российской Федерации</w:t>
            </w:r>
            <w:r w:rsidRPr="001C4E69">
              <w:rPr>
                <w:i/>
                <w:iCs/>
                <w:color w:val="C00000"/>
                <w:szCs w:val="24"/>
              </w:rPr>
              <w:t>).</w:t>
            </w:r>
          </w:p>
          <w:p w:rsidR="001C4E69" w:rsidRPr="001C4E69" w:rsidRDefault="001C4E69" w:rsidP="001C4E69">
            <w:pPr>
              <w:rPr>
                <w:b/>
                <w:color w:val="C00000"/>
                <w:szCs w:val="24"/>
              </w:rPr>
            </w:pPr>
            <w:r w:rsidRPr="001C4E69">
              <w:rPr>
                <w:i/>
                <w:iCs/>
                <w:color w:val="C00000"/>
                <w:szCs w:val="24"/>
              </w:rPr>
              <w:t>В случае установления заказчик указывает условия казначейского сопровождения.</w:t>
            </w:r>
          </w:p>
        </w:tc>
      </w:tr>
      <w:tr w:rsidR="00BB2D96" w:rsidRPr="001C4E69" w:rsidTr="0034568B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96" w:rsidRPr="001C4E69" w:rsidRDefault="00BB2D96" w:rsidP="008D0E1E">
            <w:pPr>
              <w:widowControl w:val="0"/>
              <w:numPr>
                <w:ilvl w:val="0"/>
                <w:numId w:val="1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786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96" w:rsidRPr="001C4E69" w:rsidRDefault="00BB2D96" w:rsidP="0090639C">
            <w:pPr>
              <w:tabs>
                <w:tab w:val="left" w:pos="1932"/>
              </w:tabs>
              <w:ind w:left="15" w:right="-108" w:hanging="15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Дополнительные условия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96" w:rsidRPr="001C4E69" w:rsidRDefault="00BB2D96" w:rsidP="0090639C">
            <w:pPr>
              <w:rPr>
                <w:b/>
                <w:color w:val="C00000"/>
                <w:szCs w:val="24"/>
              </w:rPr>
            </w:pPr>
            <w:r w:rsidRPr="001C4E69">
              <w:rPr>
                <w:i/>
                <w:iCs/>
                <w:color w:val="C00000"/>
                <w:szCs w:val="24"/>
              </w:rPr>
              <w:t>(</w:t>
            </w:r>
            <w:r w:rsidRPr="001C4E69">
              <w:rPr>
                <w:i/>
                <w:color w:val="C00000"/>
                <w:szCs w:val="24"/>
              </w:rPr>
              <w:t>Указываются</w:t>
            </w:r>
            <w:r w:rsidRPr="001C4E69">
              <w:rPr>
                <w:i/>
                <w:iCs/>
                <w:color w:val="C00000"/>
                <w:szCs w:val="24"/>
              </w:rPr>
              <w:t xml:space="preserve"> при необходимости).</w:t>
            </w:r>
          </w:p>
        </w:tc>
      </w:tr>
      <w:bookmarkEnd w:id="2"/>
    </w:tbl>
    <w:p w:rsidR="00AC5983" w:rsidRPr="001C4E69" w:rsidRDefault="00AC5983" w:rsidP="00AC5983">
      <w:pPr>
        <w:kinsoku w:val="0"/>
        <w:overflowPunct w:val="0"/>
        <w:spacing w:before="16" w:line="260" w:lineRule="exact"/>
        <w:ind w:left="567" w:right="439"/>
        <w:rPr>
          <w:szCs w:val="24"/>
        </w:rPr>
      </w:pPr>
    </w:p>
    <w:p w:rsidR="00AC5983" w:rsidRPr="001C4E69" w:rsidRDefault="00AC5983" w:rsidP="00AC5983">
      <w:pPr>
        <w:rPr>
          <w:szCs w:val="24"/>
        </w:rPr>
      </w:pPr>
      <w:r w:rsidRPr="001C4E69">
        <w:rPr>
          <w:szCs w:val="24"/>
        </w:rPr>
        <w:t>Прилагаемые к заявке документы:</w:t>
      </w:r>
    </w:p>
    <w:p w:rsidR="00AC5983" w:rsidRPr="001C4E69" w:rsidRDefault="00AC5983" w:rsidP="00AC5983">
      <w:pPr>
        <w:rPr>
          <w:szCs w:val="24"/>
        </w:rPr>
      </w:pPr>
    </w:p>
    <w:p w:rsidR="00AC5983" w:rsidRPr="001C4E69" w:rsidRDefault="00AC5983" w:rsidP="00AC5983">
      <w:pPr>
        <w:rPr>
          <w:szCs w:val="24"/>
        </w:rPr>
      </w:pPr>
      <w:r w:rsidRPr="001C4E69">
        <w:rPr>
          <w:szCs w:val="24"/>
        </w:rPr>
        <w:t xml:space="preserve">1. Описание объекта закупки в соответствии со статьей 33 </w:t>
      </w:r>
      <w:r w:rsidRPr="001C4E69">
        <w:rPr>
          <w:bCs/>
          <w:szCs w:val="24"/>
        </w:rPr>
        <w:t>Федерального закона № 44-ФЗ</w:t>
      </w:r>
      <w:r w:rsidRPr="001C4E69">
        <w:rPr>
          <w:szCs w:val="24"/>
        </w:rPr>
        <w:t>.</w:t>
      </w:r>
    </w:p>
    <w:p w:rsidR="00AC5983" w:rsidRPr="001C4E69" w:rsidRDefault="00AC5983" w:rsidP="00AC5983">
      <w:pPr>
        <w:autoSpaceDE w:val="0"/>
        <w:autoSpaceDN w:val="0"/>
        <w:adjustRightInd w:val="0"/>
        <w:rPr>
          <w:szCs w:val="24"/>
        </w:rPr>
      </w:pPr>
      <w:r w:rsidRPr="001C4E69">
        <w:rPr>
          <w:szCs w:val="24"/>
        </w:rPr>
        <w:t>2. Обоснование начальной (максимальной) цены контракта (начальной цены единицы товара, работы, услуги), отвечающее требованиям Федерального закона №44-ФЗ. При применении метода сопоставимых рыночных цен (анализа рынка) в обосновании НМЦК (начальной цены единицы товара, работы, услуги) указывается информация о номере и дате письма, полученного по запросу заказчика у поставщика (подрядчика, исполнителя), осуществляющего поставки идентичных товаров, работ, услуг. В случае использования общедоступной информации о ценах товаров, работ, услуг в целях определения начальной (максимальной) цены контракта (начальной цены единицы товара, работы, услуги), заказчиком указываются необходимые реквизиты, позволяющие идентифицировать используемый источник общедоступной информации.</w:t>
      </w:r>
    </w:p>
    <w:p w:rsidR="00AC5983" w:rsidRPr="001C4E69" w:rsidRDefault="00AC5983" w:rsidP="00AC5983">
      <w:pPr>
        <w:autoSpaceDE w:val="0"/>
        <w:autoSpaceDN w:val="0"/>
        <w:adjustRightInd w:val="0"/>
        <w:rPr>
          <w:szCs w:val="24"/>
        </w:rPr>
      </w:pPr>
      <w:r w:rsidRPr="001C4E69">
        <w:rPr>
          <w:szCs w:val="24"/>
        </w:rPr>
        <w:t>3. Проект контракта.</w:t>
      </w:r>
    </w:p>
    <w:p w:rsidR="00AC5983" w:rsidRPr="001C4E69" w:rsidRDefault="00AC5983" w:rsidP="00AC5983">
      <w:pPr>
        <w:rPr>
          <w:szCs w:val="24"/>
        </w:rPr>
      </w:pPr>
      <w:r w:rsidRPr="001C4E69">
        <w:rPr>
          <w:szCs w:val="24"/>
        </w:rPr>
        <w:t>4. Другие документы и информацию по усмотрению заказчика.</w:t>
      </w:r>
    </w:p>
    <w:p w:rsidR="00AC5983" w:rsidRPr="001C4E69" w:rsidRDefault="00AC5983" w:rsidP="00AC5983">
      <w:pPr>
        <w:rPr>
          <w:szCs w:val="24"/>
        </w:rPr>
      </w:pPr>
    </w:p>
    <w:p w:rsidR="00AC5983" w:rsidRPr="001C4E69" w:rsidRDefault="00AC5983" w:rsidP="00AC5983">
      <w:pPr>
        <w:rPr>
          <w:szCs w:val="24"/>
        </w:rPr>
      </w:pPr>
    </w:p>
    <w:p w:rsidR="00AC5983" w:rsidRPr="001C4E69" w:rsidRDefault="00AC5983" w:rsidP="00AC5983">
      <w:pPr>
        <w:rPr>
          <w:szCs w:val="24"/>
        </w:rPr>
      </w:pPr>
    </w:p>
    <w:p w:rsidR="00AC5983" w:rsidRPr="001C4E69" w:rsidRDefault="00AC5983" w:rsidP="00AC5983">
      <w:pPr>
        <w:rPr>
          <w:szCs w:val="24"/>
        </w:rPr>
      </w:pPr>
      <w:r w:rsidRPr="001C4E69">
        <w:rPr>
          <w:szCs w:val="24"/>
        </w:rPr>
        <w:t xml:space="preserve">Руководитель (уполномоченное лицо) заказчика           ____________________                       </w:t>
      </w:r>
      <w:r w:rsidRPr="001C4E69">
        <w:rPr>
          <w:szCs w:val="24"/>
        </w:rPr>
        <w:tab/>
      </w:r>
      <w:r w:rsidRPr="001C4E69">
        <w:rPr>
          <w:szCs w:val="24"/>
        </w:rPr>
        <w:tab/>
      </w:r>
      <w:r w:rsidRPr="001C4E69">
        <w:rPr>
          <w:szCs w:val="24"/>
        </w:rPr>
        <w:tab/>
        <w:t xml:space="preserve">   ________________________</w:t>
      </w:r>
    </w:p>
    <w:p w:rsidR="00AC5983" w:rsidRPr="001C4E69" w:rsidRDefault="00AC5983" w:rsidP="00AC5983">
      <w:pPr>
        <w:ind w:left="5664" w:firstLine="708"/>
        <w:rPr>
          <w:szCs w:val="24"/>
        </w:rPr>
      </w:pPr>
      <w:r w:rsidRPr="001C4E69">
        <w:rPr>
          <w:szCs w:val="24"/>
        </w:rPr>
        <w:t xml:space="preserve">(подпись)                                        </w:t>
      </w:r>
      <w:r w:rsidRPr="001C4E69">
        <w:rPr>
          <w:szCs w:val="24"/>
        </w:rPr>
        <w:tab/>
      </w:r>
      <w:r w:rsidRPr="001C4E69">
        <w:rPr>
          <w:szCs w:val="24"/>
        </w:rPr>
        <w:tab/>
      </w:r>
      <w:r w:rsidRPr="001C4E69">
        <w:rPr>
          <w:szCs w:val="24"/>
        </w:rPr>
        <w:tab/>
      </w:r>
      <w:r w:rsidRPr="001C4E69">
        <w:rPr>
          <w:szCs w:val="24"/>
        </w:rPr>
        <w:tab/>
        <w:t xml:space="preserve"> (расшифровка подписи)</w:t>
      </w:r>
    </w:p>
    <w:p w:rsidR="00AC5983" w:rsidRPr="001C4E69" w:rsidRDefault="00AC5983" w:rsidP="00AC5983">
      <w:pPr>
        <w:rPr>
          <w:szCs w:val="24"/>
        </w:rPr>
      </w:pPr>
      <w:r w:rsidRPr="001C4E69">
        <w:rPr>
          <w:szCs w:val="24"/>
        </w:rPr>
        <w:t>М.П.</w:t>
      </w:r>
    </w:p>
    <w:p w:rsidR="00815421" w:rsidRPr="00815421" w:rsidRDefault="00AC5983" w:rsidP="00AC5983">
      <w:pPr>
        <w:widowControl w:val="0"/>
        <w:autoSpaceDE w:val="0"/>
        <w:autoSpaceDN w:val="0"/>
        <w:adjustRightInd w:val="0"/>
        <w:ind w:firstLine="10490"/>
        <w:jc w:val="right"/>
      </w:pPr>
      <w:r w:rsidRPr="00815421">
        <w:lastRenderedPageBreak/>
        <w:t xml:space="preserve">Приложение № </w:t>
      </w:r>
      <w:r w:rsidR="0048168E" w:rsidRPr="00815421">
        <w:t>2</w:t>
      </w:r>
      <w:r w:rsidRPr="00815421">
        <w:t xml:space="preserve"> </w:t>
      </w:r>
    </w:p>
    <w:p w:rsidR="00AC5983" w:rsidRPr="00815421" w:rsidRDefault="00AC5983" w:rsidP="00AC5983">
      <w:pPr>
        <w:widowControl w:val="0"/>
        <w:autoSpaceDE w:val="0"/>
        <w:autoSpaceDN w:val="0"/>
        <w:adjustRightInd w:val="0"/>
        <w:ind w:firstLine="10490"/>
        <w:jc w:val="right"/>
      </w:pPr>
      <w:r w:rsidRPr="00815421">
        <w:t>к Порядку взаимодействия</w:t>
      </w:r>
    </w:p>
    <w:p w:rsidR="00815421" w:rsidRPr="00815421" w:rsidRDefault="00AC5983" w:rsidP="00AC5983">
      <w:pPr>
        <w:widowControl w:val="0"/>
        <w:autoSpaceDE w:val="0"/>
        <w:autoSpaceDN w:val="0"/>
        <w:adjustRightInd w:val="0"/>
        <w:ind w:firstLine="10490"/>
        <w:jc w:val="right"/>
      </w:pPr>
      <w:proofErr w:type="gramStart"/>
      <w:r w:rsidRPr="00815421">
        <w:t>заказчиков и органа, уполномоченного на определение</w:t>
      </w:r>
      <w:r w:rsidR="00815421" w:rsidRPr="00815421">
        <w:t xml:space="preserve"> </w:t>
      </w:r>
      <w:r w:rsidRPr="00815421">
        <w:t xml:space="preserve">поставщиков (подрядчиков, </w:t>
      </w:r>
      <w:proofErr w:type="gramEnd"/>
    </w:p>
    <w:p w:rsidR="00AC5983" w:rsidRPr="001C4E69" w:rsidRDefault="00AC5983" w:rsidP="00AC5983">
      <w:pPr>
        <w:widowControl w:val="0"/>
        <w:autoSpaceDE w:val="0"/>
        <w:autoSpaceDN w:val="0"/>
        <w:adjustRightInd w:val="0"/>
        <w:ind w:firstLine="10490"/>
        <w:jc w:val="right"/>
      </w:pPr>
      <w:r w:rsidRPr="00815421">
        <w:t>исполнителей)</w:t>
      </w:r>
      <w:r w:rsidR="00815421" w:rsidRPr="00815421">
        <w:t xml:space="preserve"> </w:t>
      </w:r>
      <w:r w:rsidRPr="00815421">
        <w:t>в муниципальном образовании городского округа «Ухта»</w:t>
      </w:r>
    </w:p>
    <w:p w:rsidR="00AC5983" w:rsidRPr="001C4E69" w:rsidRDefault="00AC5983" w:rsidP="00AC59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5983" w:rsidRPr="001C4E69" w:rsidRDefault="00AC5983" w:rsidP="00AC5983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C4E69">
        <w:rPr>
          <w:szCs w:val="24"/>
        </w:rPr>
        <w:t>(Заявка и приложения к ней направляются с сопроводительным письмом на бланке заказчика)</w:t>
      </w:r>
    </w:p>
    <w:p w:rsidR="00AC5983" w:rsidRPr="001C4E69" w:rsidRDefault="00AC5983" w:rsidP="00AC5983">
      <w:pPr>
        <w:widowControl w:val="0"/>
        <w:tabs>
          <w:tab w:val="left" w:pos="0"/>
          <w:tab w:val="left" w:pos="1932"/>
        </w:tabs>
        <w:jc w:val="center"/>
        <w:outlineLvl w:val="0"/>
        <w:rPr>
          <w:sz w:val="28"/>
          <w:szCs w:val="28"/>
        </w:rPr>
      </w:pPr>
    </w:p>
    <w:tbl>
      <w:tblPr>
        <w:tblW w:w="14034" w:type="dxa"/>
        <w:tblInd w:w="1384" w:type="dxa"/>
        <w:tblLook w:val="04A0" w:firstRow="1" w:lastRow="0" w:firstColumn="1" w:lastColumn="0" w:noHBand="0" w:noVBand="1"/>
      </w:tblPr>
      <w:tblGrid>
        <w:gridCol w:w="9214"/>
        <w:gridCol w:w="4820"/>
      </w:tblGrid>
      <w:tr w:rsidR="00AC5983" w:rsidRPr="001C4E69" w:rsidTr="009A3C80">
        <w:tc>
          <w:tcPr>
            <w:tcW w:w="9214" w:type="dxa"/>
          </w:tcPr>
          <w:p w:rsidR="00AC5983" w:rsidRPr="001C4E69" w:rsidRDefault="00AC5983" w:rsidP="009A3C80">
            <w:pPr>
              <w:autoSpaceDE w:val="0"/>
              <w:autoSpaceDN w:val="0"/>
              <w:rPr>
                <w:i/>
              </w:rPr>
            </w:pPr>
            <w:proofErr w:type="gramStart"/>
            <w:r w:rsidRPr="001C4E69">
              <w:rPr>
                <w:b/>
                <w:szCs w:val="24"/>
              </w:rPr>
              <w:t>Согласовано:</w:t>
            </w:r>
            <w:r w:rsidRPr="001C4E69">
              <w:rPr>
                <w:szCs w:val="24"/>
              </w:rPr>
              <w:t xml:space="preserve"> </w:t>
            </w:r>
            <w:r w:rsidRPr="001C4E69">
              <w:rPr>
                <w:i/>
              </w:rPr>
              <w:t>(согласовывается отраслевым</w:t>
            </w:r>
            <w:proofErr w:type="gramEnd"/>
          </w:p>
          <w:p w:rsidR="00AC5983" w:rsidRPr="001C4E69" w:rsidRDefault="00AC5983" w:rsidP="009A3C80">
            <w:pPr>
              <w:autoSpaceDE w:val="0"/>
              <w:autoSpaceDN w:val="0"/>
              <w:rPr>
                <w:i/>
              </w:rPr>
            </w:pPr>
            <w:r w:rsidRPr="001C4E69">
              <w:rPr>
                <w:i/>
              </w:rPr>
              <w:t>управлением, в случае если заказчиком является</w:t>
            </w:r>
          </w:p>
          <w:p w:rsidR="00AC5983" w:rsidRPr="001C4E69" w:rsidRDefault="00AC5983" w:rsidP="009A3C80">
            <w:pPr>
              <w:autoSpaceDE w:val="0"/>
              <w:autoSpaceDN w:val="0"/>
              <w:rPr>
                <w:szCs w:val="24"/>
              </w:rPr>
            </w:pPr>
            <w:r w:rsidRPr="001C4E69">
              <w:rPr>
                <w:i/>
              </w:rPr>
              <w:t>подведомственное (отраслевое) учреждение)</w:t>
            </w:r>
          </w:p>
          <w:p w:rsidR="00AC5983" w:rsidRPr="001C4E69" w:rsidRDefault="00AC5983" w:rsidP="009A3C80">
            <w:pPr>
              <w:tabs>
                <w:tab w:val="left" w:pos="-180"/>
              </w:tabs>
              <w:ind w:right="-63"/>
              <w:rPr>
                <w:bCs/>
                <w:szCs w:val="24"/>
              </w:rPr>
            </w:pPr>
            <w:r w:rsidRPr="001C4E69">
              <w:rPr>
                <w:bCs/>
                <w:szCs w:val="24"/>
              </w:rPr>
              <w:t>____________________________</w:t>
            </w:r>
          </w:p>
          <w:p w:rsidR="00AC5983" w:rsidRPr="001C4E69" w:rsidRDefault="00AC5983" w:rsidP="009A3C80">
            <w:pPr>
              <w:tabs>
                <w:tab w:val="left" w:pos="-180"/>
              </w:tabs>
              <w:ind w:right="-63"/>
              <w:rPr>
                <w:bCs/>
                <w:sz w:val="16"/>
                <w:szCs w:val="16"/>
              </w:rPr>
            </w:pPr>
            <w:r w:rsidRPr="001C4E69">
              <w:rPr>
                <w:bCs/>
                <w:sz w:val="16"/>
                <w:szCs w:val="16"/>
              </w:rPr>
              <w:t xml:space="preserve">                         (должность)</w:t>
            </w:r>
          </w:p>
          <w:p w:rsidR="00AC5983" w:rsidRPr="001C4E69" w:rsidRDefault="00AC5983" w:rsidP="009A3C80">
            <w:pPr>
              <w:tabs>
                <w:tab w:val="left" w:pos="-180"/>
              </w:tabs>
              <w:ind w:right="-62"/>
              <w:rPr>
                <w:szCs w:val="24"/>
              </w:rPr>
            </w:pPr>
            <w:r w:rsidRPr="001C4E69">
              <w:rPr>
                <w:szCs w:val="24"/>
              </w:rPr>
              <w:t>________________ (___________)</w:t>
            </w:r>
          </w:p>
          <w:p w:rsidR="00AC5983" w:rsidRPr="001C4E69" w:rsidRDefault="00AC5983" w:rsidP="009A3C80">
            <w:pPr>
              <w:tabs>
                <w:tab w:val="left" w:pos="-180"/>
              </w:tabs>
              <w:ind w:right="-62"/>
              <w:rPr>
                <w:bCs/>
                <w:sz w:val="16"/>
                <w:szCs w:val="16"/>
              </w:rPr>
            </w:pPr>
            <w:r w:rsidRPr="001C4E69">
              <w:rPr>
                <w:bCs/>
                <w:sz w:val="16"/>
                <w:szCs w:val="16"/>
              </w:rPr>
              <w:t xml:space="preserve">               (подпись)                              (ФИО)</w:t>
            </w:r>
          </w:p>
          <w:p w:rsidR="00AC5983" w:rsidRPr="001C4E69" w:rsidRDefault="00AC5983" w:rsidP="009A3C80">
            <w:pPr>
              <w:tabs>
                <w:tab w:val="left" w:pos="-180"/>
              </w:tabs>
              <w:spacing w:before="60"/>
              <w:ind w:right="-62"/>
              <w:rPr>
                <w:szCs w:val="24"/>
              </w:rPr>
            </w:pPr>
            <w:r w:rsidRPr="001C4E69">
              <w:rPr>
                <w:szCs w:val="24"/>
              </w:rPr>
              <w:t>«___»___________ 20___ года</w:t>
            </w:r>
          </w:p>
          <w:p w:rsidR="00AC5983" w:rsidRPr="001C4E69" w:rsidRDefault="00AC5983" w:rsidP="009A3C80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1C4E69">
              <w:rPr>
                <w:bCs/>
                <w:szCs w:val="24"/>
              </w:rPr>
              <w:t>м.п.</w:t>
            </w:r>
          </w:p>
        </w:tc>
        <w:tc>
          <w:tcPr>
            <w:tcW w:w="4820" w:type="dxa"/>
          </w:tcPr>
          <w:p w:rsidR="00AC5983" w:rsidRPr="001C4E69" w:rsidRDefault="00AC5983" w:rsidP="009A3C80">
            <w:pPr>
              <w:tabs>
                <w:tab w:val="left" w:pos="-180"/>
              </w:tabs>
              <w:rPr>
                <w:szCs w:val="24"/>
              </w:rPr>
            </w:pPr>
            <w:r w:rsidRPr="001C4E69">
              <w:rPr>
                <w:b/>
                <w:bCs/>
                <w:szCs w:val="24"/>
              </w:rPr>
              <w:t>Утверждаю:</w:t>
            </w:r>
            <w:r w:rsidRPr="001C4E69">
              <w:rPr>
                <w:bCs/>
                <w:szCs w:val="24"/>
              </w:rPr>
              <w:t xml:space="preserve"> </w:t>
            </w:r>
            <w:r w:rsidRPr="001C4E69">
              <w:rPr>
                <w:bCs/>
                <w:i/>
              </w:rPr>
              <w:t>(утверждается заказчиком)</w:t>
            </w:r>
          </w:p>
          <w:p w:rsidR="00AC5983" w:rsidRPr="001C4E69" w:rsidRDefault="00AC5983" w:rsidP="009A3C80">
            <w:pPr>
              <w:tabs>
                <w:tab w:val="left" w:pos="-180"/>
              </w:tabs>
              <w:ind w:right="-63"/>
              <w:rPr>
                <w:bCs/>
                <w:szCs w:val="24"/>
              </w:rPr>
            </w:pPr>
            <w:r w:rsidRPr="001C4E69">
              <w:rPr>
                <w:bCs/>
                <w:szCs w:val="24"/>
              </w:rPr>
              <w:t>____________________________</w:t>
            </w:r>
          </w:p>
          <w:p w:rsidR="00AC5983" w:rsidRPr="001C4E69" w:rsidRDefault="00AC5983" w:rsidP="009A3C80">
            <w:pPr>
              <w:tabs>
                <w:tab w:val="left" w:pos="-180"/>
              </w:tabs>
              <w:ind w:right="-63"/>
              <w:rPr>
                <w:bCs/>
                <w:sz w:val="16"/>
                <w:szCs w:val="16"/>
              </w:rPr>
            </w:pPr>
            <w:r w:rsidRPr="001C4E69">
              <w:rPr>
                <w:bCs/>
                <w:sz w:val="16"/>
                <w:szCs w:val="16"/>
              </w:rPr>
              <w:t xml:space="preserve">                         (должность)</w:t>
            </w:r>
          </w:p>
          <w:p w:rsidR="00AC5983" w:rsidRPr="001C4E69" w:rsidRDefault="00AC5983" w:rsidP="009A3C80">
            <w:pPr>
              <w:tabs>
                <w:tab w:val="left" w:pos="-180"/>
              </w:tabs>
              <w:ind w:right="-62"/>
              <w:rPr>
                <w:szCs w:val="24"/>
              </w:rPr>
            </w:pPr>
            <w:r w:rsidRPr="001C4E69">
              <w:rPr>
                <w:szCs w:val="24"/>
              </w:rPr>
              <w:t>________________ (___________)</w:t>
            </w:r>
          </w:p>
          <w:p w:rsidR="00AC5983" w:rsidRPr="001C4E69" w:rsidRDefault="00AC5983" w:rsidP="009A3C80">
            <w:pPr>
              <w:tabs>
                <w:tab w:val="left" w:pos="-180"/>
              </w:tabs>
              <w:ind w:right="-62"/>
              <w:rPr>
                <w:bCs/>
                <w:sz w:val="16"/>
                <w:szCs w:val="16"/>
              </w:rPr>
            </w:pPr>
            <w:r w:rsidRPr="001C4E69">
              <w:rPr>
                <w:bCs/>
                <w:sz w:val="16"/>
                <w:szCs w:val="16"/>
              </w:rPr>
              <w:t xml:space="preserve">               (подпись)                              (ФИО)</w:t>
            </w:r>
          </w:p>
          <w:p w:rsidR="00AC5983" w:rsidRPr="001C4E69" w:rsidRDefault="00AC5983" w:rsidP="009A3C80">
            <w:pPr>
              <w:tabs>
                <w:tab w:val="left" w:pos="-180"/>
              </w:tabs>
              <w:spacing w:before="60"/>
              <w:ind w:right="-62"/>
              <w:rPr>
                <w:szCs w:val="24"/>
              </w:rPr>
            </w:pPr>
            <w:r w:rsidRPr="001C4E69">
              <w:rPr>
                <w:szCs w:val="24"/>
              </w:rPr>
              <w:t>«___»___________ 20___ года</w:t>
            </w:r>
          </w:p>
          <w:p w:rsidR="00AC5983" w:rsidRPr="001C4E69" w:rsidRDefault="00AC5983" w:rsidP="009A3C80">
            <w:pPr>
              <w:tabs>
                <w:tab w:val="left" w:pos="-180"/>
              </w:tabs>
              <w:ind w:left="37"/>
              <w:rPr>
                <w:szCs w:val="24"/>
              </w:rPr>
            </w:pPr>
            <w:r w:rsidRPr="001C4E69">
              <w:rPr>
                <w:bCs/>
                <w:szCs w:val="24"/>
              </w:rPr>
              <w:t>м.п.</w:t>
            </w:r>
          </w:p>
        </w:tc>
      </w:tr>
    </w:tbl>
    <w:p w:rsidR="00AC5983" w:rsidRPr="001C4E69" w:rsidRDefault="00AC5983" w:rsidP="00AC5983">
      <w:pPr>
        <w:widowControl w:val="0"/>
        <w:tabs>
          <w:tab w:val="left" w:pos="0"/>
          <w:tab w:val="left" w:pos="1932"/>
        </w:tabs>
        <w:jc w:val="center"/>
        <w:outlineLvl w:val="0"/>
        <w:rPr>
          <w:szCs w:val="24"/>
        </w:rPr>
      </w:pPr>
    </w:p>
    <w:p w:rsidR="00AC5983" w:rsidRPr="001C4E69" w:rsidRDefault="00AC5983" w:rsidP="00AC5983">
      <w:pPr>
        <w:pStyle w:val="af3"/>
        <w:kinsoku w:val="0"/>
        <w:overflowPunct w:val="0"/>
        <w:spacing w:before="69"/>
        <w:ind w:right="-63"/>
        <w:jc w:val="center"/>
        <w:rPr>
          <w:szCs w:val="24"/>
        </w:rPr>
      </w:pPr>
      <w:r w:rsidRPr="001C4E69">
        <w:rPr>
          <w:szCs w:val="24"/>
        </w:rPr>
        <w:t>На</w:t>
      </w:r>
      <w:r w:rsidRPr="001C4E69">
        <w:rPr>
          <w:spacing w:val="-5"/>
          <w:szCs w:val="24"/>
        </w:rPr>
        <w:t xml:space="preserve"> </w:t>
      </w:r>
      <w:r w:rsidRPr="001C4E69">
        <w:rPr>
          <w:spacing w:val="-1"/>
          <w:szCs w:val="24"/>
        </w:rPr>
        <w:t>официальный</w:t>
      </w:r>
      <w:r w:rsidRPr="001C4E69">
        <w:rPr>
          <w:spacing w:val="-2"/>
          <w:szCs w:val="24"/>
        </w:rPr>
        <w:t xml:space="preserve"> </w:t>
      </w:r>
      <w:r w:rsidRPr="001C4E69">
        <w:rPr>
          <w:spacing w:val="-1"/>
          <w:szCs w:val="24"/>
        </w:rPr>
        <w:t>сайт</w:t>
      </w:r>
      <w:r w:rsidRPr="001C4E69">
        <w:rPr>
          <w:spacing w:val="-3"/>
          <w:szCs w:val="24"/>
        </w:rPr>
        <w:t xml:space="preserve"> </w:t>
      </w:r>
      <w:r w:rsidRPr="001C4E69">
        <w:rPr>
          <w:szCs w:val="24"/>
        </w:rPr>
        <w:t>Единой информационной системы в сфере закупок</w:t>
      </w:r>
    </w:p>
    <w:p w:rsidR="00AC5983" w:rsidRPr="001C4E69" w:rsidRDefault="00AC5983" w:rsidP="00AC5983">
      <w:pPr>
        <w:jc w:val="center"/>
        <w:rPr>
          <w:b/>
          <w:iCs/>
          <w:sz w:val="28"/>
          <w:szCs w:val="28"/>
        </w:rPr>
      </w:pPr>
      <w:r w:rsidRPr="001C4E69">
        <w:rPr>
          <w:b/>
          <w:iCs/>
          <w:sz w:val="28"/>
          <w:szCs w:val="28"/>
        </w:rPr>
        <w:t xml:space="preserve">Заявка на размещение извещения об осуществлении закупки способом </w:t>
      </w:r>
      <w:r w:rsidR="0048168E" w:rsidRPr="00815421">
        <w:rPr>
          <w:b/>
          <w:iCs/>
          <w:sz w:val="28"/>
          <w:szCs w:val="28"/>
        </w:rPr>
        <w:t>электронного</w:t>
      </w:r>
      <w:r w:rsidRPr="001C4E69">
        <w:rPr>
          <w:b/>
          <w:iCs/>
          <w:sz w:val="28"/>
          <w:szCs w:val="28"/>
        </w:rPr>
        <w:t xml:space="preserve"> конкурса </w:t>
      </w:r>
    </w:p>
    <w:p w:rsidR="00AC5983" w:rsidRPr="001C4E69" w:rsidRDefault="00AC5983" w:rsidP="00AC5983">
      <w:pPr>
        <w:widowControl w:val="0"/>
        <w:tabs>
          <w:tab w:val="left" w:pos="0"/>
          <w:tab w:val="left" w:pos="1932"/>
        </w:tabs>
        <w:jc w:val="center"/>
        <w:outlineLvl w:val="0"/>
        <w:rPr>
          <w:szCs w:val="24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10205"/>
      </w:tblGrid>
      <w:tr w:rsidR="00AC5983" w:rsidRPr="001C4E69" w:rsidTr="001C4E69"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-2481" w:right="-4" w:firstLine="2373"/>
              <w:jc w:val="center"/>
              <w:rPr>
                <w:b/>
                <w:bCs/>
                <w:szCs w:val="24"/>
              </w:rPr>
            </w:pPr>
            <w:r w:rsidRPr="001C4E69">
              <w:rPr>
                <w:b/>
                <w:bCs/>
                <w:szCs w:val="24"/>
              </w:rPr>
              <w:t>№№</w:t>
            </w:r>
          </w:p>
        </w:tc>
        <w:tc>
          <w:tcPr>
            <w:tcW w:w="14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4"/>
              <w:jc w:val="center"/>
              <w:rPr>
                <w:b/>
                <w:bCs/>
                <w:szCs w:val="24"/>
              </w:rPr>
            </w:pPr>
            <w:r w:rsidRPr="001C4E69">
              <w:rPr>
                <w:b/>
                <w:bCs/>
                <w:szCs w:val="24"/>
              </w:rPr>
              <w:t>Содержание извещения</w:t>
            </w:r>
          </w:p>
        </w:tc>
      </w:tr>
      <w:tr w:rsidR="00AC5983" w:rsidRPr="001C4E69" w:rsidTr="001C4E69">
        <w:trPr>
          <w:trHeight w:val="5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55"/>
              <w:jc w:val="center"/>
              <w:rPr>
                <w:b/>
                <w:bCs/>
                <w:szCs w:val="24"/>
              </w:rPr>
            </w:pPr>
            <w:r w:rsidRPr="001C4E69">
              <w:rPr>
                <w:b/>
                <w:bCs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83" w:rsidRPr="001C4E69" w:rsidRDefault="00AC5983" w:rsidP="009A3C80">
            <w:pPr>
              <w:widowControl w:val="0"/>
              <w:tabs>
                <w:tab w:val="left" w:pos="1932"/>
              </w:tabs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83" w:rsidRPr="001C4E69" w:rsidRDefault="00F36644" w:rsidP="00F36644">
            <w:pPr>
              <w:tabs>
                <w:tab w:val="left" w:pos="1932"/>
              </w:tabs>
              <w:rPr>
                <w:szCs w:val="24"/>
              </w:rPr>
            </w:pPr>
            <w:r>
              <w:rPr>
                <w:szCs w:val="24"/>
              </w:rPr>
              <w:t>Электронный конкурс</w:t>
            </w:r>
            <w:r w:rsidR="00AC5983" w:rsidRPr="001C4E69">
              <w:rPr>
                <w:szCs w:val="24"/>
              </w:rPr>
              <w:t xml:space="preserve"> (далее - электронный конкурс или закупка).</w:t>
            </w:r>
          </w:p>
        </w:tc>
      </w:tr>
      <w:tr w:rsidR="00AC5983" w:rsidRPr="001C4E69" w:rsidTr="001C4E69">
        <w:trPr>
          <w:trHeight w:val="21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Наименование, место нахождения, почтовый адрес, адрес электронной почты, номер контактного телефона, ответственное должностное лицо заказчика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83" w:rsidRPr="001C4E69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C4E69">
              <w:rPr>
                <w:szCs w:val="24"/>
              </w:rPr>
              <w:t>Наименование: ______________________________________________________________________.</w:t>
            </w:r>
          </w:p>
          <w:p w:rsidR="00AC5983" w:rsidRPr="001C4E69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C4E69">
              <w:rPr>
                <w:szCs w:val="24"/>
              </w:rPr>
              <w:t>Место нахождения: 169300, Россия, Республика Коми, г. Ухта, ____________________________.</w:t>
            </w:r>
          </w:p>
          <w:p w:rsidR="00AC5983" w:rsidRPr="001C4E69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C4E69">
              <w:rPr>
                <w:szCs w:val="24"/>
              </w:rPr>
              <w:t>Почтовый адрес: 169300, Россия, Республика Коми, г. Ухта, ______________________________.</w:t>
            </w:r>
          </w:p>
          <w:p w:rsidR="00AC5983" w:rsidRPr="001C4E69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C4E69">
              <w:rPr>
                <w:szCs w:val="24"/>
              </w:rPr>
              <w:t>Адрес электронной почты: ________________________.</w:t>
            </w:r>
          </w:p>
          <w:p w:rsidR="00AC5983" w:rsidRPr="001C4E69" w:rsidRDefault="00AC5983" w:rsidP="009A3C80">
            <w:pPr>
              <w:rPr>
                <w:color w:val="000000"/>
                <w:szCs w:val="24"/>
              </w:rPr>
            </w:pPr>
            <w:r w:rsidRPr="001C4E69">
              <w:rPr>
                <w:szCs w:val="24"/>
              </w:rPr>
              <w:t>Номер контактного телефона: (8216) _________.</w:t>
            </w:r>
          </w:p>
          <w:p w:rsidR="00AC5983" w:rsidRPr="001C4E69" w:rsidRDefault="00AC5983" w:rsidP="009A3C80">
            <w:pPr>
              <w:rPr>
                <w:szCs w:val="24"/>
              </w:rPr>
            </w:pPr>
            <w:r w:rsidRPr="001C4E69">
              <w:rPr>
                <w:szCs w:val="24"/>
              </w:rPr>
              <w:t>Ответственное должностное лицо: ____________________________.</w:t>
            </w:r>
          </w:p>
          <w:p w:rsidR="00AC5983" w:rsidRPr="001C4E69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C4E69">
              <w:rPr>
                <w:b/>
                <w:szCs w:val="24"/>
              </w:rPr>
              <w:t>Время обращения</w:t>
            </w:r>
            <w:r w:rsidRPr="001C4E69">
              <w:rPr>
                <w:szCs w:val="24"/>
              </w:rPr>
              <w:t xml:space="preserve">: понедельник – четверг с ___ до ___ часов, пятница с ___ до ___ часов, перерыв </w:t>
            </w:r>
            <w:proofErr w:type="gramStart"/>
            <w:r w:rsidRPr="001C4E69">
              <w:rPr>
                <w:szCs w:val="24"/>
              </w:rPr>
              <w:t>с</w:t>
            </w:r>
            <w:proofErr w:type="gramEnd"/>
            <w:r w:rsidRPr="001C4E69">
              <w:rPr>
                <w:szCs w:val="24"/>
              </w:rPr>
              <w:t xml:space="preserve"> ___ до ___ часов.</w:t>
            </w:r>
          </w:p>
        </w:tc>
      </w:tr>
      <w:tr w:rsidR="00AC5983" w:rsidRPr="001C4E69" w:rsidTr="001C4E69">
        <w:trPr>
          <w:trHeight w:val="2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Идентификационный код закупки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83" w:rsidRPr="001C4E69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Cs/>
                <w:color w:val="C00000"/>
                <w:szCs w:val="24"/>
              </w:rPr>
            </w:pPr>
            <w:r w:rsidRPr="001C4E69">
              <w:rPr>
                <w:i/>
                <w:iCs/>
                <w:color w:val="C00000"/>
                <w:szCs w:val="24"/>
              </w:rPr>
              <w:t xml:space="preserve">Указывается в соответствии с требованиями статьи 23 Федерального закона от 05.04.2013 </w:t>
            </w:r>
            <w:r w:rsidRPr="001C4E69">
              <w:rPr>
                <w:i/>
                <w:iCs/>
                <w:color w:val="C00000"/>
                <w:szCs w:val="24"/>
              </w:rPr>
              <w:lastRenderedPageBreak/>
              <w:t>№ 44-ФЗ «О контрактной системе в сфере закупок товаров, работ, услуг для обеспечения государственных и муниципальных нужд» (далее также – Федеральный закон № 44-ФЗ).</w:t>
            </w:r>
          </w:p>
          <w:p w:rsidR="00AC5983" w:rsidRPr="001C4E69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color w:val="C00000"/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t xml:space="preserve">(При осуществлении закупки в соответствии с ч.4 - 6 ст.15 </w:t>
            </w:r>
            <w:r w:rsidRPr="001C4E69">
              <w:rPr>
                <w:i/>
                <w:iCs/>
                <w:color w:val="C00000"/>
                <w:szCs w:val="24"/>
              </w:rPr>
              <w:t>Федерального закона № </w:t>
            </w:r>
            <w:r w:rsidRPr="001C4E69">
              <w:rPr>
                <w:i/>
                <w:color w:val="C00000"/>
                <w:szCs w:val="24"/>
              </w:rPr>
              <w:t>44-ФЗ необходимо указать конкретную часть статьи 15, в соответствии с которой осуществляется закупка</w:t>
            </w:r>
            <w:r w:rsidRPr="001C4E69">
              <w:rPr>
                <w:bCs/>
                <w:i/>
                <w:iCs/>
                <w:color w:val="C00000"/>
                <w:szCs w:val="24"/>
              </w:rPr>
              <w:t>).</w:t>
            </w:r>
          </w:p>
        </w:tc>
      </w:tr>
      <w:tr w:rsidR="00AC5983" w:rsidRPr="001C4E69" w:rsidTr="001C4E69">
        <w:trPr>
          <w:trHeight w:val="5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spacing w:before="40" w:after="40"/>
              <w:ind w:right="-107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 xml:space="preserve">Наименование объекта закупки, </w:t>
            </w:r>
            <w:r w:rsidRPr="001C4E69">
              <w:rPr>
                <w:b/>
                <w:sz w:val="22"/>
                <w:szCs w:val="22"/>
              </w:rPr>
              <w:t>информация (при наличии), предусмотренная правилами использования каталога товаров, работ, услуг для обеспечения государственных и муниципальных нужд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spacing w:before="40" w:after="40"/>
              <w:rPr>
                <w:b/>
                <w:bCs/>
                <w:color w:val="C00000"/>
                <w:szCs w:val="24"/>
              </w:rPr>
            </w:pPr>
            <w:r w:rsidRPr="001C4E69">
              <w:rPr>
                <w:i/>
                <w:iCs/>
                <w:color w:val="C00000"/>
                <w:szCs w:val="24"/>
              </w:rPr>
              <w:t>(Указывается наименование объекта закупки в соответствии с планом-графиком закупок, а также информация (при наличии), предусмотренная правилами использования каталога товаров, работ, услуг для обеспечения государственных и муниципальных нужд).</w:t>
            </w:r>
          </w:p>
        </w:tc>
      </w:tr>
      <w:tr w:rsidR="00AC5983" w:rsidRPr="001C4E69" w:rsidTr="001C4E69">
        <w:trPr>
          <w:trHeight w:val="5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7"/>
              <w:rPr>
                <w:szCs w:val="24"/>
              </w:rPr>
            </w:pPr>
            <w:r w:rsidRPr="001C4E69">
              <w:rPr>
                <w:b/>
                <w:szCs w:val="24"/>
              </w:rPr>
              <w:t>Информация о количестве</w:t>
            </w:r>
            <w:r w:rsidRPr="001C4E69">
              <w:rPr>
                <w:b/>
                <w:bCs/>
                <w:szCs w:val="24"/>
              </w:rPr>
              <w:t>,</w:t>
            </w:r>
            <w:r w:rsidRPr="001C4E69">
              <w:rPr>
                <w:b/>
                <w:szCs w:val="24"/>
              </w:rPr>
              <w:t xml:space="preserve"> единице измерения либо об объеме, о единице измерения (при наличии)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spacing w:before="40"/>
              <w:rPr>
                <w:szCs w:val="24"/>
              </w:rPr>
            </w:pPr>
            <w:r w:rsidRPr="001C4E69">
              <w:rPr>
                <w:szCs w:val="24"/>
              </w:rPr>
              <w:t>В соответствии с</w:t>
            </w:r>
            <w:r w:rsidRPr="001C4E69">
              <w:rPr>
                <w:i/>
                <w:szCs w:val="24"/>
              </w:rPr>
              <w:t xml:space="preserve"> Описанием объекта закупки (Приложение № 1 к настоящей заявке)</w:t>
            </w:r>
            <w:r w:rsidRPr="001C4E69">
              <w:rPr>
                <w:szCs w:val="24"/>
              </w:rPr>
              <w:t>.</w:t>
            </w:r>
          </w:p>
          <w:p w:rsidR="00AC5983" w:rsidRPr="001C4E69" w:rsidRDefault="00AC5983" w:rsidP="009A3C80">
            <w:pPr>
              <w:rPr>
                <w:b/>
                <w:bCs/>
                <w:szCs w:val="24"/>
              </w:rPr>
            </w:pPr>
            <w:proofErr w:type="gramStart"/>
            <w:r w:rsidRPr="001C4E69">
              <w:rPr>
                <w:i/>
                <w:color w:val="C00000"/>
                <w:szCs w:val="24"/>
              </w:rPr>
              <w:t>(В случае, предусмотренном частью 24 статьи 22 Федерального закона № 44-ФЗ, когда невозможно определить количество товара, объем работ, услуг, заказчиком указывается:</w:t>
            </w:r>
            <w:proofErr w:type="gramEnd"/>
            <w:r w:rsidRPr="001C4E69">
              <w:rPr>
                <w:i/>
                <w:color w:val="C00000"/>
                <w:szCs w:val="24"/>
              </w:rPr>
              <w:t xml:space="preserve"> </w:t>
            </w:r>
            <w:proofErr w:type="gramStart"/>
            <w:r w:rsidRPr="001C4E69">
              <w:rPr>
                <w:i/>
                <w:color w:val="C00000"/>
                <w:szCs w:val="24"/>
              </w:rPr>
              <w:t>«К</w:t>
            </w:r>
            <w:r w:rsidRPr="001C4E69">
              <w:rPr>
                <w:bCs/>
                <w:i/>
                <w:color w:val="C00000"/>
                <w:szCs w:val="24"/>
              </w:rPr>
              <w:t>оличество поставляемого товара, объем выполняемой работы (оказываемой услуги) определяется на основании заявок заказчика»</w:t>
            </w:r>
            <w:r w:rsidRPr="001C4E69">
              <w:rPr>
                <w:i/>
                <w:color w:val="C00000"/>
                <w:szCs w:val="24"/>
              </w:rPr>
              <w:t>).</w:t>
            </w:r>
            <w:proofErr w:type="gramEnd"/>
          </w:p>
        </w:tc>
      </w:tr>
      <w:tr w:rsidR="00AC5983" w:rsidRPr="001C4E69" w:rsidTr="001C4E69">
        <w:trPr>
          <w:trHeight w:val="5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7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Информация о месте поставки товара, выполнения работы или оказания услуги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spacing w:before="40"/>
              <w:rPr>
                <w:b/>
                <w:szCs w:val="24"/>
              </w:rPr>
            </w:pPr>
          </w:p>
        </w:tc>
      </w:tr>
      <w:tr w:rsidR="00AC5983" w:rsidRPr="001C4E69" w:rsidTr="001C4E69">
        <w:trPr>
          <w:trHeight w:val="5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8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Срок исполнения контракта (отдельных этапов исполнения контракта, если проектом контракта предусмотрены такие этапы)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983" w:rsidRPr="001C4E69" w:rsidRDefault="00AC5983" w:rsidP="009A3C80">
            <w:pPr>
              <w:rPr>
                <w:b/>
                <w:bCs/>
                <w:szCs w:val="24"/>
              </w:rPr>
            </w:pPr>
          </w:p>
        </w:tc>
      </w:tr>
      <w:tr w:rsidR="00AC5983" w:rsidRPr="001C4E69" w:rsidTr="001C4E69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7"/>
              <w:rPr>
                <w:szCs w:val="24"/>
              </w:rPr>
            </w:pPr>
            <w:r w:rsidRPr="001C4E69">
              <w:rPr>
                <w:b/>
                <w:szCs w:val="24"/>
              </w:rPr>
              <w:t>Источник финансирования</w:t>
            </w:r>
            <w:r w:rsidRPr="001C4E69">
              <w:rPr>
                <w:szCs w:val="24"/>
              </w:rPr>
              <w:t>.</w:t>
            </w:r>
          </w:p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7"/>
              <w:rPr>
                <w:b/>
                <w:sz w:val="23"/>
                <w:szCs w:val="23"/>
              </w:rPr>
            </w:pPr>
            <w:r w:rsidRPr="001C4E69">
              <w:rPr>
                <w:b/>
                <w:bCs/>
                <w:sz w:val="23"/>
                <w:szCs w:val="23"/>
              </w:rPr>
              <w:t>Код бюджетной классификации (КБК)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rPr>
                <w:color w:val="C00000"/>
                <w:szCs w:val="24"/>
              </w:rPr>
            </w:pPr>
            <w:r w:rsidRPr="001C4E69">
              <w:rPr>
                <w:i/>
                <w:iCs/>
                <w:color w:val="C00000"/>
                <w:szCs w:val="24"/>
              </w:rPr>
              <w:t>(Указывается наименование бюджета и (или) наименование средств и КБК).</w:t>
            </w:r>
          </w:p>
        </w:tc>
      </w:tr>
      <w:tr w:rsidR="00AC5983" w:rsidRPr="001C4E69" w:rsidTr="001C4E69">
        <w:trPr>
          <w:trHeight w:val="4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bCs/>
                <w:szCs w:val="24"/>
              </w:rPr>
              <w:t>Наименование валюты в соответствии с общероссийским классификатором валют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rPr>
                <w:szCs w:val="24"/>
              </w:rPr>
            </w:pPr>
            <w:r w:rsidRPr="001C4E69">
              <w:rPr>
                <w:bCs/>
                <w:szCs w:val="24"/>
              </w:rPr>
              <w:t>Российский рубль.</w:t>
            </w:r>
          </w:p>
        </w:tc>
      </w:tr>
      <w:tr w:rsidR="00AC5983" w:rsidRPr="001C4E69" w:rsidTr="001C4E69">
        <w:trPr>
          <w:trHeight w:val="5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bCs/>
                <w:szCs w:val="24"/>
              </w:rPr>
              <w:t>Начальная (максимальная) цена контракта (цена отдельных этапов исполнения контракта, если проектом контракта предусмотрены такие этапы)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_____________ (________________________)</w:t>
            </w:r>
          </w:p>
          <w:p w:rsidR="00AC5983" w:rsidRPr="001C4E69" w:rsidRDefault="00AC5983" w:rsidP="009A3C80">
            <w:pPr>
              <w:rPr>
                <w:b/>
                <w:bCs/>
                <w:color w:val="C00000"/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t>(Указывается в рублях цифрами и прописью)</w:t>
            </w:r>
            <w:r w:rsidRPr="001C4E69">
              <w:rPr>
                <w:color w:val="C00000"/>
                <w:szCs w:val="24"/>
              </w:rPr>
              <w:t>.</w:t>
            </w:r>
          </w:p>
        </w:tc>
      </w:tr>
      <w:tr w:rsidR="00AC5983" w:rsidRPr="001C4E69" w:rsidTr="001C4E69">
        <w:trPr>
          <w:trHeight w:val="5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 xml:space="preserve">Начальная цена единицы товара, работы, услуги, а также начальная сумма цен указанных единиц и </w:t>
            </w:r>
            <w:r w:rsidRPr="001C4E69">
              <w:rPr>
                <w:b/>
                <w:szCs w:val="24"/>
              </w:rPr>
              <w:lastRenderedPageBreak/>
              <w:t>максимальное значение цены контракта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autoSpaceDE w:val="0"/>
              <w:autoSpaceDN w:val="0"/>
              <w:adjustRightInd w:val="0"/>
              <w:spacing w:before="60"/>
              <w:rPr>
                <w:i/>
                <w:color w:val="C00000"/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lastRenderedPageBreak/>
              <w:t>(Указывается в случае, предусмотренном частью 24 статьи 22 Федерального закона № 44-ФЗ, когда невозможно определить количество товара, объем работ, услуг).</w:t>
            </w:r>
          </w:p>
        </w:tc>
      </w:tr>
      <w:tr w:rsidR="00AC5983" w:rsidRPr="001C4E69" w:rsidTr="001C4E69">
        <w:trPr>
          <w:trHeight w:val="106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8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Ориентировочное значение цены контракта либо формула цены и максимальное значение цены контракта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spacing w:before="120"/>
              <w:rPr>
                <w:i/>
                <w:color w:val="C00000"/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t>(Устанавливаются в случаях, установленных Правительством Российской Федерации в соответствии с частью 2 статьи 34 Федерального закона № 44-ФЗ).</w:t>
            </w:r>
          </w:p>
        </w:tc>
      </w:tr>
      <w:tr w:rsidR="00AC5983" w:rsidRPr="001C4E69" w:rsidTr="001C4E69">
        <w:trPr>
          <w:trHeight w:val="7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autoSpaceDE w:val="0"/>
              <w:autoSpaceDN w:val="0"/>
              <w:adjustRightInd w:val="0"/>
              <w:ind w:right="-108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Размер аванса (если предусмотрена выплата аванса)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rPr>
                <w:i/>
                <w:color w:val="C00000"/>
                <w:szCs w:val="24"/>
                <w:lang w:eastAsia="en-US"/>
              </w:rPr>
            </w:pPr>
            <w:proofErr w:type="gramStart"/>
            <w:r w:rsidRPr="001C4E69">
              <w:rPr>
                <w:i/>
                <w:color w:val="C00000"/>
                <w:szCs w:val="24"/>
              </w:rPr>
              <w:t>(Заказчиком указывается:</w:t>
            </w:r>
            <w:proofErr w:type="gramEnd"/>
            <w:r w:rsidRPr="001C4E69">
              <w:rPr>
                <w:i/>
                <w:color w:val="C00000"/>
                <w:szCs w:val="24"/>
              </w:rPr>
              <w:t xml:space="preserve"> </w:t>
            </w:r>
            <w:proofErr w:type="gramStart"/>
            <w:r w:rsidRPr="001C4E69">
              <w:rPr>
                <w:i/>
                <w:color w:val="C00000"/>
                <w:szCs w:val="24"/>
              </w:rPr>
              <w:t>«</w:t>
            </w:r>
            <w:r w:rsidRPr="001C4E69">
              <w:rPr>
                <w:i/>
                <w:color w:val="C00000"/>
                <w:szCs w:val="24"/>
                <w:lang w:eastAsia="en-US"/>
              </w:rPr>
              <w:t>Выплата аванса не предусмотрена» или указывается размер, порядок и срок выплаты аванса).</w:t>
            </w:r>
            <w:proofErr w:type="gramEnd"/>
          </w:p>
        </w:tc>
      </w:tr>
      <w:tr w:rsidR="00AC5983" w:rsidRPr="001C4E69" w:rsidTr="001C4E69">
        <w:trPr>
          <w:trHeight w:val="7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Метод или несколько методов определения начальной (максимальной) цены контракта или начальной цены единицы товара, работы, услуги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color w:val="C00000"/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t>(Указывается метод или несколько методов определения начальной (максимальной) цены контракта или цены единицы товара, работы, услуги, используемых заказчиком согласно требованиям статьи 22</w:t>
            </w:r>
            <w:r w:rsidRPr="001C4E69">
              <w:rPr>
                <w:i/>
                <w:iCs/>
                <w:color w:val="C00000"/>
                <w:szCs w:val="24"/>
              </w:rPr>
              <w:t xml:space="preserve"> Федерального закона №44-ФЗ).</w:t>
            </w:r>
          </w:p>
        </w:tc>
      </w:tr>
      <w:tr w:rsidR="00AC5983" w:rsidRPr="001C4E69" w:rsidTr="001C4E69">
        <w:trPr>
          <w:trHeight w:val="7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autoSpaceDE w:val="0"/>
              <w:autoSpaceDN w:val="0"/>
              <w:adjustRightInd w:val="0"/>
              <w:ind w:right="-108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Критерии оценки заявок на участие в конкурсе, величины значимости этих критериев в соответствии с Федеральным законом № 44-ФЗ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spacing w:after="60"/>
              <w:rPr>
                <w:szCs w:val="24"/>
                <w:lang w:eastAsia="en-US"/>
              </w:rPr>
            </w:pPr>
            <w:r w:rsidRPr="001C4E69">
              <w:rPr>
                <w:bCs/>
                <w:i/>
                <w:iCs/>
                <w:color w:val="C00000"/>
                <w:szCs w:val="24"/>
              </w:rPr>
              <w:t xml:space="preserve">(Указываются стоимостные и </w:t>
            </w:r>
            <w:proofErr w:type="spellStart"/>
            <w:r w:rsidRPr="001C4E69">
              <w:rPr>
                <w:bCs/>
                <w:i/>
                <w:iCs/>
                <w:color w:val="C00000"/>
                <w:szCs w:val="24"/>
              </w:rPr>
              <w:t>нестоимостные</w:t>
            </w:r>
            <w:proofErr w:type="spellEnd"/>
            <w:r w:rsidRPr="001C4E69">
              <w:rPr>
                <w:bCs/>
                <w:i/>
                <w:iCs/>
                <w:color w:val="C00000"/>
                <w:szCs w:val="24"/>
              </w:rPr>
              <w:t xml:space="preserve"> критерии оценки заявок в соответствии с требованиями статьи 32 Федерального закона </w:t>
            </w:r>
            <w:r w:rsidRPr="001C4E69">
              <w:rPr>
                <w:i/>
                <w:iCs/>
                <w:color w:val="C00000"/>
                <w:szCs w:val="24"/>
              </w:rPr>
              <w:t>№44-ФЗ и п</w:t>
            </w:r>
            <w:r w:rsidRPr="001C4E69">
              <w:rPr>
                <w:bCs/>
                <w:i/>
                <w:iCs/>
                <w:color w:val="C00000"/>
                <w:szCs w:val="24"/>
              </w:rPr>
              <w:t>орядком оценки заявок на участие в закупке, установленным Правительством Российской Федерации</w:t>
            </w:r>
            <w:r w:rsidRPr="001C4E69">
              <w:rPr>
                <w:i/>
                <w:iCs/>
                <w:color w:val="C00000"/>
                <w:szCs w:val="24"/>
              </w:rPr>
              <w:t>).</w:t>
            </w:r>
          </w:p>
        </w:tc>
      </w:tr>
      <w:tr w:rsidR="00AC5983" w:rsidRPr="001C4E69" w:rsidTr="001C4E69">
        <w:trPr>
          <w:trHeight w:val="94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C4E69">
              <w:rPr>
                <w:b/>
                <w:iCs/>
                <w:szCs w:val="24"/>
              </w:rPr>
              <w:t>Требования, предъявляемые к участникам закупки в соответствии с пунктом 1 части 1 статьи 31 Федерального закона № 44-ФЗ, и исчерпывающий перечень документов, подтверждающих соответствие участника закупки таким требованиям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left" w:pos="720"/>
                <w:tab w:val="left" w:pos="1080"/>
              </w:tabs>
              <w:spacing w:before="20"/>
              <w:ind w:firstLine="318"/>
              <w:rPr>
                <w:szCs w:val="24"/>
              </w:rPr>
            </w:pPr>
            <w:r w:rsidRPr="001C4E69">
              <w:rPr>
                <w:szCs w:val="24"/>
              </w:rPr>
      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1C4E69">
              <w:rPr>
                <w:szCs w:val="24"/>
              </w:rPr>
              <w:t>являющихся</w:t>
            </w:r>
            <w:proofErr w:type="gramEnd"/>
            <w:r w:rsidRPr="001C4E69">
              <w:rPr>
                <w:szCs w:val="24"/>
              </w:rPr>
              <w:t xml:space="preserve"> объектом закупки, а именно:</w:t>
            </w:r>
          </w:p>
          <w:p w:rsidR="00AC5983" w:rsidRPr="001C4E69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C4E69">
              <w:rPr>
                <w:szCs w:val="24"/>
              </w:rPr>
              <w:t>____________________________________________________________________________________</w:t>
            </w:r>
          </w:p>
          <w:p w:rsidR="00AC5983" w:rsidRPr="001C4E69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C4E69">
              <w:rPr>
                <w:sz w:val="22"/>
                <w:szCs w:val="22"/>
              </w:rPr>
              <w:t>(указать конкретные требования и перечень документов, которыми должен обладать участник закупки и которые предоставляются им в составе заявки)</w:t>
            </w:r>
          </w:p>
          <w:p w:rsidR="00AC5983" w:rsidRPr="001C4E69" w:rsidRDefault="00AC5983" w:rsidP="009A3C80">
            <w:pPr>
              <w:tabs>
                <w:tab w:val="left" w:pos="720"/>
                <w:tab w:val="left" w:pos="1080"/>
              </w:tabs>
              <w:spacing w:before="60"/>
              <w:rPr>
                <w:szCs w:val="24"/>
              </w:rPr>
            </w:pPr>
            <w:proofErr w:type="gramStart"/>
            <w:r w:rsidRPr="001C4E69">
              <w:rPr>
                <w:i/>
                <w:color w:val="C00000"/>
                <w:szCs w:val="24"/>
              </w:rPr>
              <w:t xml:space="preserve">(Требования устанавливаются в случаях, если осуществление предусмотренного закупкой вида деятельности возможно </w:t>
            </w:r>
            <w:r w:rsidRPr="001C4E69">
              <w:rPr>
                <w:i/>
                <w:iCs/>
                <w:color w:val="C00000"/>
                <w:szCs w:val="24"/>
              </w:rPr>
              <w:t>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      </w:r>
            <w:proofErr w:type="gramEnd"/>
            <w:r w:rsidRPr="001C4E69">
              <w:rPr>
                <w:i/>
                <w:iCs/>
                <w:color w:val="C00000"/>
                <w:szCs w:val="24"/>
              </w:rPr>
              <w:t xml:space="preserve"> </w:t>
            </w:r>
            <w:proofErr w:type="gramStart"/>
            <w:r w:rsidRPr="001C4E69">
              <w:rPr>
                <w:i/>
                <w:color w:val="C00000"/>
                <w:szCs w:val="24"/>
              </w:rPr>
              <w:t xml:space="preserve">В случае установления заказчиком такого требования, он обязан установить в извещении требование представления участником закупки в составе заявки лицензии, подтверждения членства в СРО и др., </w:t>
            </w:r>
            <w:r w:rsidRPr="001C4E69">
              <w:rPr>
                <w:b/>
                <w:iCs/>
                <w:color w:val="C00000"/>
                <w:szCs w:val="24"/>
              </w:rPr>
              <w:t>в остальных случаях указывается «Не установлены»</w:t>
            </w:r>
            <w:r w:rsidRPr="001C4E69">
              <w:rPr>
                <w:i/>
                <w:color w:val="C00000"/>
                <w:szCs w:val="24"/>
              </w:rPr>
              <w:t>).</w:t>
            </w:r>
            <w:proofErr w:type="gramEnd"/>
          </w:p>
        </w:tc>
      </w:tr>
      <w:tr w:rsidR="00AC5983" w:rsidRPr="001C4E69" w:rsidTr="001C4E69">
        <w:trPr>
          <w:trHeight w:val="94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autoSpaceDE w:val="0"/>
              <w:autoSpaceDN w:val="0"/>
              <w:adjustRightInd w:val="0"/>
              <w:rPr>
                <w:b/>
                <w:iCs/>
                <w:szCs w:val="24"/>
              </w:rPr>
            </w:pPr>
            <w:r w:rsidRPr="001C4E69">
              <w:rPr>
                <w:b/>
                <w:iCs/>
                <w:szCs w:val="24"/>
              </w:rPr>
              <w:t xml:space="preserve">Требования, предъявляемые к участникам закупки в соответствии с </w:t>
            </w:r>
            <w:r w:rsidRPr="001C4E69">
              <w:rPr>
                <w:b/>
                <w:bCs/>
                <w:szCs w:val="24"/>
              </w:rPr>
              <w:t xml:space="preserve">частями 2 и 2.1 </w:t>
            </w:r>
            <w:r w:rsidRPr="001C4E69">
              <w:rPr>
                <w:b/>
                <w:iCs/>
                <w:szCs w:val="24"/>
              </w:rPr>
              <w:t xml:space="preserve">(при наличии таких требований) статьи 31 Федерального закона № 44-ФЗ, и </w:t>
            </w:r>
            <w:r w:rsidRPr="001C4E69">
              <w:rPr>
                <w:b/>
                <w:iCs/>
                <w:szCs w:val="24"/>
              </w:rPr>
              <w:lastRenderedPageBreak/>
              <w:t>исчерпывающий перечень документов, подтверждающих соответствие участника закупки таким требованиям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spacing w:before="80"/>
              <w:ind w:firstLine="317"/>
              <w:rPr>
                <w:b/>
                <w:szCs w:val="24"/>
              </w:rPr>
            </w:pPr>
            <w:r w:rsidRPr="001C4E69">
              <w:rPr>
                <w:b/>
                <w:szCs w:val="24"/>
                <w:lang w:val="en-US"/>
              </w:rPr>
              <w:lastRenderedPageBreak/>
              <w:t>I</w:t>
            </w:r>
            <w:r w:rsidRPr="001C4E69">
              <w:rPr>
                <w:b/>
                <w:szCs w:val="24"/>
              </w:rPr>
              <w:t>. Дополнительные требования к участникам закупки, установленные Правительством Российской Федерации в соответствии с частью 2 статьи 31 Федерального закона № 44-ФЗ:</w:t>
            </w:r>
          </w:p>
          <w:p w:rsidR="00AC5983" w:rsidRPr="001C4E69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C4E69">
              <w:rPr>
                <w:szCs w:val="24"/>
              </w:rPr>
              <w:t>___________________________________________________________________________________</w:t>
            </w:r>
            <w:r w:rsidRPr="001C4E69">
              <w:rPr>
                <w:szCs w:val="24"/>
              </w:rPr>
              <w:lastRenderedPageBreak/>
              <w:t>_</w:t>
            </w:r>
          </w:p>
          <w:p w:rsidR="00AC5983" w:rsidRPr="001C4E69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C4E69">
              <w:rPr>
                <w:sz w:val="22"/>
                <w:szCs w:val="22"/>
              </w:rPr>
              <w:t xml:space="preserve">(указать конкретные требования и </w:t>
            </w:r>
            <w:r w:rsidRPr="001C4E69">
              <w:rPr>
                <w:iCs/>
                <w:sz w:val="22"/>
                <w:szCs w:val="22"/>
              </w:rPr>
              <w:t>исчерпывающий перечень документов, подтверждающих соответствие участника закупки таким требованиям</w:t>
            </w:r>
            <w:r w:rsidRPr="001C4E69">
              <w:rPr>
                <w:sz w:val="22"/>
                <w:szCs w:val="22"/>
              </w:rPr>
              <w:t>)</w:t>
            </w:r>
          </w:p>
          <w:p w:rsidR="00AC5983" w:rsidRPr="001C4E69" w:rsidRDefault="00AC5983" w:rsidP="009A3C80">
            <w:pPr>
              <w:tabs>
                <w:tab w:val="left" w:pos="720"/>
                <w:tab w:val="left" w:pos="1080"/>
              </w:tabs>
              <w:spacing w:before="60"/>
              <w:rPr>
                <w:i/>
                <w:color w:val="C00000"/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t xml:space="preserve">(Устанавливаются в случае </w:t>
            </w:r>
            <w:r w:rsidRPr="001C4E69">
              <w:rPr>
                <w:i/>
                <w:iCs/>
                <w:color w:val="C00000"/>
                <w:szCs w:val="24"/>
              </w:rPr>
              <w:t xml:space="preserve">осуществления закупок отдельных видов товаров, работ, услуг, в отношении участников которых Правительством Российской Федерации установлены дополнительные требования в соответствии с частью 2 статьи 31 Федерального закона № 44-ФЗ, </w:t>
            </w:r>
            <w:r w:rsidRPr="001C4E69">
              <w:rPr>
                <w:b/>
                <w:iCs/>
                <w:color w:val="C00000"/>
                <w:szCs w:val="24"/>
              </w:rPr>
              <w:t>в остальных случаях указывается «Не установлены»</w:t>
            </w:r>
            <w:r w:rsidRPr="001C4E69">
              <w:rPr>
                <w:i/>
                <w:color w:val="C00000"/>
                <w:szCs w:val="24"/>
              </w:rPr>
              <w:t>).</w:t>
            </w:r>
          </w:p>
          <w:p w:rsidR="00AC5983" w:rsidRPr="001C4E69" w:rsidRDefault="00AC5983" w:rsidP="009A3C80">
            <w:pPr>
              <w:spacing w:before="80"/>
              <w:ind w:firstLine="317"/>
              <w:rPr>
                <w:b/>
                <w:szCs w:val="24"/>
              </w:rPr>
            </w:pPr>
            <w:r w:rsidRPr="001C4E69">
              <w:rPr>
                <w:b/>
                <w:szCs w:val="24"/>
                <w:lang w:val="en-US"/>
              </w:rPr>
              <w:t>II</w:t>
            </w:r>
            <w:r w:rsidRPr="001C4E69">
              <w:rPr>
                <w:b/>
                <w:szCs w:val="24"/>
              </w:rPr>
              <w:t>. Дополнительное требование к участникам закупки, установленное в соответствии с частью 2.1 статьи 31 Федерального закона № 44-ФЗ:</w:t>
            </w:r>
          </w:p>
          <w:p w:rsidR="00AC5983" w:rsidRPr="001C4E69" w:rsidRDefault="00AC5983" w:rsidP="009A3C80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  <w:proofErr w:type="gramStart"/>
            <w:r w:rsidRPr="001C4E69">
              <w:rPr>
                <w:iCs/>
                <w:szCs w:val="24"/>
              </w:rPr>
              <w:t xml:space="preserve">Исполнение участником закупки (с учетом правопреемства) </w:t>
            </w:r>
            <w:r w:rsidRPr="001C4E69">
              <w:rPr>
                <w:b/>
                <w:iCs/>
                <w:szCs w:val="24"/>
              </w:rPr>
              <w:t>в течение трех лет</w:t>
            </w:r>
            <w:r w:rsidRPr="001C4E69">
              <w:rPr>
                <w:iCs/>
                <w:szCs w:val="24"/>
              </w:rPr>
              <w:t xml:space="preserve"> до даты подачи заявки на участие в закупке контракта, </w:t>
            </w:r>
            <w:r w:rsidRPr="001C4E69">
              <w:rPr>
                <w:szCs w:val="24"/>
              </w:rPr>
              <w:t>заключенного в соответствии с Федеральным законом № 44-ФЗ,</w:t>
            </w:r>
            <w:r w:rsidRPr="001C4E69">
              <w:rPr>
                <w:iCs/>
                <w:szCs w:val="24"/>
              </w:rPr>
              <w:t xml:space="preserve"> или договора, заключенного в соответствии с Федеральным законом от 18 июля 2011 года № 223-ФЗ «О закупках товаров, работ, услуг отдельными видами юридических лиц», при условии исполнения таким участником закупки требований об уплате неустоек (штрафов</w:t>
            </w:r>
            <w:proofErr w:type="gramEnd"/>
            <w:r w:rsidRPr="001C4E69">
              <w:rPr>
                <w:iCs/>
                <w:szCs w:val="24"/>
              </w:rPr>
              <w:t>, пеней), предъявленных при исполнении таких контракта, договора. Стоимость исполненных обязательств по таким контракту, договору должна составлять не менее двадцати процентов начальной (максимальной) цены контракта.</w:t>
            </w:r>
          </w:p>
          <w:p w:rsidR="00AC5983" w:rsidRPr="001C4E69" w:rsidRDefault="00AC5983" w:rsidP="009A3C80">
            <w:pPr>
              <w:tabs>
                <w:tab w:val="left" w:pos="720"/>
                <w:tab w:val="left" w:pos="1080"/>
              </w:tabs>
              <w:spacing w:before="60"/>
              <w:rPr>
                <w:i/>
                <w:color w:val="C00000"/>
                <w:szCs w:val="24"/>
              </w:rPr>
            </w:pPr>
            <w:proofErr w:type="gramStart"/>
            <w:r w:rsidRPr="001C4E69">
              <w:rPr>
                <w:i/>
                <w:color w:val="C00000"/>
                <w:szCs w:val="24"/>
              </w:rPr>
              <w:t xml:space="preserve">(Устанавливается в случае, если </w:t>
            </w:r>
            <w:r w:rsidRPr="001C4E69">
              <w:rPr>
                <w:i/>
                <w:iCs/>
                <w:color w:val="C00000"/>
                <w:szCs w:val="24"/>
              </w:rPr>
              <w:t xml:space="preserve">начальная (максимальная) цена контракта, сумма начальных (максимальных) цен контрактов (в случае проведения совместного конкурса) составляет </w:t>
            </w:r>
            <w:r w:rsidRPr="001C4E69">
              <w:rPr>
                <w:b/>
                <w:i/>
                <w:iCs/>
                <w:color w:val="C00000"/>
                <w:szCs w:val="24"/>
              </w:rPr>
              <w:t>двадцать миллионов рублей и более</w:t>
            </w:r>
            <w:r w:rsidRPr="001C4E69">
              <w:rPr>
                <w:i/>
                <w:iCs/>
                <w:color w:val="C00000"/>
                <w:szCs w:val="24"/>
              </w:rPr>
              <w:t xml:space="preserve"> (за исключением случая осуществления закупок отдельных видов товаров, работ, услуг, в отношении участников которых Правительством Российской Федерации установлены дополнительные требования в соответствии с частью 2 статьи 31 Федерального закона № 44-ФЗ), </w:t>
            </w:r>
            <w:r w:rsidRPr="001C4E69">
              <w:rPr>
                <w:b/>
                <w:iCs/>
                <w:color w:val="C00000"/>
                <w:szCs w:val="24"/>
              </w:rPr>
              <w:t>в остальных случаях указывается «Не установлены»</w:t>
            </w:r>
            <w:r w:rsidRPr="001C4E69">
              <w:rPr>
                <w:i/>
                <w:iCs/>
                <w:color w:val="C00000"/>
                <w:szCs w:val="24"/>
              </w:rPr>
              <w:t>)</w:t>
            </w:r>
            <w:r w:rsidRPr="001C4E69">
              <w:rPr>
                <w:i/>
                <w:color w:val="C00000"/>
                <w:szCs w:val="24"/>
              </w:rPr>
              <w:t>.</w:t>
            </w:r>
            <w:proofErr w:type="gramEnd"/>
          </w:p>
          <w:p w:rsidR="00AC5983" w:rsidRPr="001C4E69" w:rsidRDefault="00AC5983" w:rsidP="009A3C80">
            <w:pPr>
              <w:widowControl w:val="0"/>
              <w:tabs>
                <w:tab w:val="left" w:pos="720"/>
              </w:tabs>
              <w:spacing w:before="120"/>
              <w:outlineLvl w:val="3"/>
              <w:rPr>
                <w:b/>
                <w:color w:val="C00000"/>
                <w:szCs w:val="24"/>
                <w:u w:val="single"/>
              </w:rPr>
            </w:pPr>
            <w:r w:rsidRPr="001C4E69">
              <w:rPr>
                <w:i/>
                <w:color w:val="C00000"/>
                <w:szCs w:val="24"/>
              </w:rPr>
              <w:t xml:space="preserve">(Перечень </w:t>
            </w:r>
            <w:r w:rsidRPr="001C4E69">
              <w:rPr>
                <w:i/>
                <w:iCs/>
                <w:color w:val="C00000"/>
                <w:szCs w:val="24"/>
              </w:rPr>
              <w:t xml:space="preserve">информации и документов, которые подтверждают соответствие участников закупок дополнительным требованиям, указанным в частях 2 и 2.1 статьи 31 Федерального закона № 44-ФЗ (частях </w:t>
            </w:r>
            <w:r w:rsidRPr="001C4E69">
              <w:rPr>
                <w:i/>
                <w:iCs/>
                <w:color w:val="C00000"/>
                <w:szCs w:val="24"/>
                <w:lang w:val="en-US"/>
              </w:rPr>
              <w:t>I</w:t>
            </w:r>
            <w:r w:rsidRPr="001C4E69">
              <w:rPr>
                <w:i/>
                <w:iCs/>
                <w:color w:val="C00000"/>
                <w:szCs w:val="24"/>
              </w:rPr>
              <w:t xml:space="preserve"> и </w:t>
            </w:r>
            <w:r w:rsidRPr="001C4E69">
              <w:rPr>
                <w:i/>
                <w:iCs/>
                <w:color w:val="C00000"/>
                <w:szCs w:val="24"/>
                <w:lang w:val="en-US"/>
              </w:rPr>
              <w:t>II</w:t>
            </w:r>
            <w:r w:rsidRPr="001C4E69">
              <w:rPr>
                <w:i/>
                <w:iCs/>
                <w:color w:val="C00000"/>
                <w:szCs w:val="24"/>
              </w:rPr>
              <w:t xml:space="preserve"> настоящей строки), устанавливается Правительством Российской Федерации).</w:t>
            </w:r>
          </w:p>
        </w:tc>
      </w:tr>
      <w:tr w:rsidR="00AC5983" w:rsidRPr="001C4E69" w:rsidTr="001C4E69">
        <w:trPr>
          <w:trHeight w:val="12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8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 xml:space="preserve">Требование, предъявляемое к участникам закупки в соответствии с частью 1.1 ст. 31 Федерального закона № 44-ФЗ </w:t>
            </w:r>
            <w:r w:rsidRPr="001C4E69">
              <w:rPr>
                <w:b/>
                <w:bCs/>
                <w:szCs w:val="24"/>
              </w:rPr>
              <w:t>(при наличии такого требования)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C4E69">
              <w:rPr>
                <w:szCs w:val="24"/>
              </w:rPr>
              <w:t>Отсутствие в предусмотренном Федеральным законом № 44-ФЗ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Федерального закона № 44-ФЗ.</w:t>
            </w:r>
          </w:p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t xml:space="preserve">(Заказчик </w:t>
            </w:r>
            <w:r w:rsidRPr="001C4E69">
              <w:rPr>
                <w:b/>
                <w:i/>
                <w:color w:val="C00000"/>
                <w:szCs w:val="24"/>
                <w:u w:val="single"/>
              </w:rPr>
              <w:t>вправе</w:t>
            </w:r>
            <w:r w:rsidRPr="001C4E69">
              <w:rPr>
                <w:i/>
                <w:color w:val="C00000"/>
                <w:szCs w:val="24"/>
              </w:rPr>
              <w:t xml:space="preserve"> установить такое требование).</w:t>
            </w:r>
          </w:p>
        </w:tc>
      </w:tr>
      <w:tr w:rsidR="00AC5983" w:rsidRPr="001C4E69" w:rsidTr="001C4E69">
        <w:trPr>
          <w:trHeight w:val="2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8"/>
              <w:rPr>
                <w:b/>
                <w:szCs w:val="24"/>
              </w:rPr>
            </w:pPr>
            <w:r w:rsidRPr="001C4E69">
              <w:rPr>
                <w:b/>
                <w:bCs/>
                <w:szCs w:val="24"/>
              </w:rPr>
              <w:t xml:space="preserve">Информация о предоставлении преимущества в соответствии со статьей 28 Федерального закона </w:t>
            </w:r>
            <w:r w:rsidRPr="001C4E69">
              <w:rPr>
                <w:b/>
                <w:bCs/>
                <w:szCs w:val="24"/>
              </w:rPr>
              <w:lastRenderedPageBreak/>
              <w:t>№ 44-ФЗ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r w:rsidRPr="001C4E69">
              <w:rPr>
                <w:iCs/>
                <w:szCs w:val="24"/>
              </w:rPr>
              <w:lastRenderedPageBreak/>
              <w:t>Заказчиком указывается</w:t>
            </w:r>
            <w:r w:rsidRPr="001C4E69">
              <w:t>: «Не предоставляются</w:t>
            </w:r>
            <w:proofErr w:type="gramStart"/>
            <w:r w:rsidRPr="001C4E69">
              <w:t>.»</w:t>
            </w:r>
            <w:proofErr w:type="gramEnd"/>
          </w:p>
          <w:p w:rsidR="00AC5983" w:rsidRPr="001C4E69" w:rsidRDefault="00AC5983" w:rsidP="009A3C80">
            <w:pPr>
              <w:rPr>
                <w:i/>
                <w:u w:val="single"/>
              </w:rPr>
            </w:pPr>
            <w:r w:rsidRPr="001C4E69">
              <w:rPr>
                <w:i/>
                <w:u w:val="single"/>
              </w:rPr>
              <w:t>или</w:t>
            </w:r>
          </w:p>
          <w:p w:rsidR="00AC5983" w:rsidRPr="001C4E69" w:rsidRDefault="00AC5983" w:rsidP="009A3C80">
            <w:r w:rsidRPr="001C4E69">
              <w:t xml:space="preserve">«Предоставляются преимущества учреждениям и предприятиям уголовно-исполнительной </w:t>
            </w:r>
            <w:r w:rsidRPr="001C4E69">
              <w:lastRenderedPageBreak/>
              <w:t xml:space="preserve">системы в размере пятнадцать процентов предлагаемых ими цены контракта, </w:t>
            </w:r>
            <w:r w:rsidRPr="001C4E69">
              <w:rPr>
                <w:bCs/>
                <w:iCs/>
              </w:rPr>
              <w:t xml:space="preserve">суммы цен единиц товара, работы, услуги </w:t>
            </w:r>
            <w:r w:rsidRPr="001C4E69">
              <w:t>(в случае, предусмотренном частью 24 статьи 22 Федерального закона № 44-ФЗ)</w:t>
            </w:r>
            <w:proofErr w:type="gramStart"/>
            <w:r w:rsidRPr="001C4E69">
              <w:t>.»</w:t>
            </w:r>
            <w:proofErr w:type="gramEnd"/>
          </w:p>
          <w:p w:rsidR="00AC5983" w:rsidRPr="001C4E69" w:rsidRDefault="00AC5983" w:rsidP="009A3C80">
            <w:pPr>
              <w:rPr>
                <w:i/>
                <w:sz w:val="16"/>
                <w:szCs w:val="16"/>
              </w:rPr>
            </w:pPr>
          </w:p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t xml:space="preserve">(Преимущества предоставляются в случае, если объектом закупки заказчика являются </w:t>
            </w:r>
            <w:r w:rsidRPr="001C4E69">
              <w:rPr>
                <w:i/>
                <w:iCs/>
                <w:color w:val="C00000"/>
                <w:szCs w:val="24"/>
              </w:rPr>
              <w:t>товары, работы, услуги, включенные в перечень, предусмотренный статьей 28 Федерального закона № 44-ФЗ).</w:t>
            </w:r>
          </w:p>
        </w:tc>
      </w:tr>
      <w:tr w:rsidR="00AC5983" w:rsidRPr="001C4E69" w:rsidTr="001C4E69">
        <w:trPr>
          <w:trHeight w:val="2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8"/>
              <w:rPr>
                <w:b/>
                <w:bCs/>
                <w:szCs w:val="24"/>
              </w:rPr>
            </w:pPr>
            <w:r w:rsidRPr="001C4E69">
              <w:rPr>
                <w:b/>
                <w:bCs/>
                <w:szCs w:val="24"/>
              </w:rPr>
              <w:t>Информация о предоставлении преимущества в соответствии со статьей 29 Федерального закона № 44-ФЗ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r w:rsidRPr="001C4E69">
              <w:rPr>
                <w:iCs/>
                <w:szCs w:val="24"/>
              </w:rPr>
              <w:t>Заказчиком указывается</w:t>
            </w:r>
            <w:r w:rsidRPr="001C4E69">
              <w:t>: «Не предоставляются</w:t>
            </w:r>
            <w:proofErr w:type="gramStart"/>
            <w:r w:rsidRPr="001C4E69">
              <w:t>.»</w:t>
            </w:r>
            <w:proofErr w:type="gramEnd"/>
          </w:p>
          <w:p w:rsidR="00AC5983" w:rsidRPr="001C4E69" w:rsidRDefault="00AC5983" w:rsidP="009A3C80">
            <w:pPr>
              <w:rPr>
                <w:i/>
                <w:u w:val="single"/>
              </w:rPr>
            </w:pPr>
            <w:r w:rsidRPr="001C4E69">
              <w:rPr>
                <w:i/>
                <w:u w:val="single"/>
              </w:rPr>
              <w:t>или</w:t>
            </w:r>
          </w:p>
          <w:p w:rsidR="00AC5983" w:rsidRPr="001C4E69" w:rsidRDefault="00AC5983" w:rsidP="009A3C80">
            <w:r w:rsidRPr="001C4E69">
              <w:t xml:space="preserve">«Предоставляются преимущества организациям инвалидов в размере пятнадцать процентов предлагаемых ими цены контракта, </w:t>
            </w:r>
            <w:r w:rsidRPr="001C4E69">
              <w:rPr>
                <w:bCs/>
                <w:iCs/>
              </w:rPr>
              <w:t xml:space="preserve">суммы цен единиц товара, работы, услуги </w:t>
            </w:r>
            <w:r w:rsidRPr="001C4E69">
              <w:t>(в случае, предусмотренном частью 24 статьи 22 Федерального закона № 44-ФЗ)</w:t>
            </w:r>
            <w:proofErr w:type="gramStart"/>
            <w:r w:rsidRPr="001C4E69">
              <w:t>.»</w:t>
            </w:r>
            <w:proofErr w:type="gramEnd"/>
          </w:p>
          <w:p w:rsidR="00AC5983" w:rsidRPr="001C4E69" w:rsidRDefault="00AC5983" w:rsidP="009A3C80">
            <w:pPr>
              <w:rPr>
                <w:i/>
                <w:sz w:val="16"/>
                <w:szCs w:val="16"/>
              </w:rPr>
            </w:pPr>
          </w:p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i/>
              </w:rPr>
            </w:pPr>
            <w:r w:rsidRPr="001C4E69">
              <w:rPr>
                <w:i/>
                <w:color w:val="C00000"/>
                <w:szCs w:val="24"/>
              </w:rPr>
              <w:t xml:space="preserve">(Преимущества предоставляются в случае, если объектом закупки заказчика являются </w:t>
            </w:r>
            <w:r w:rsidRPr="001C4E69">
              <w:rPr>
                <w:i/>
                <w:iCs/>
                <w:color w:val="C00000"/>
                <w:szCs w:val="24"/>
              </w:rPr>
              <w:t>товары, работы, услуги, включенные в перечень, предусмотренный статьей 29 Федерального закона № 44-ФЗ).</w:t>
            </w:r>
          </w:p>
        </w:tc>
      </w:tr>
      <w:tr w:rsidR="00AC5983" w:rsidRPr="001C4E69" w:rsidTr="001C4E69">
        <w:trPr>
          <w:trHeight w:val="2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8"/>
              <w:rPr>
                <w:b/>
                <w:bCs/>
                <w:szCs w:val="24"/>
              </w:rPr>
            </w:pPr>
            <w:proofErr w:type="gramStart"/>
            <w:r w:rsidRPr="001C4E69">
              <w:rPr>
                <w:b/>
                <w:bCs/>
                <w:szCs w:val="24"/>
              </w:rPr>
              <w:t>Информация о преимуществах участия в электронном аукционе в соответствии с частью 3 статьи 30 Федерального закона № 44-ФЗ или требование, установленное в соответствии с частью 5 статьи 30 Федерального закона № 44-ФЗ, с указанием в соответствии с частью 6 статьи 30 Федерального закона № 44-ФЗ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  <w:proofErr w:type="gramEnd"/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r w:rsidRPr="001C4E69">
              <w:rPr>
                <w:iCs/>
                <w:szCs w:val="24"/>
              </w:rPr>
              <w:t>Заказчиком указывается</w:t>
            </w:r>
            <w:r w:rsidRPr="001C4E69">
              <w:t xml:space="preserve">: «Не </w:t>
            </w:r>
            <w:proofErr w:type="gramStart"/>
            <w:r w:rsidRPr="001C4E69">
              <w:t>установлены</w:t>
            </w:r>
            <w:proofErr w:type="gramEnd"/>
            <w:r w:rsidRPr="001C4E69">
              <w:t>.»</w:t>
            </w:r>
          </w:p>
          <w:p w:rsidR="00AC5983" w:rsidRPr="001C4E69" w:rsidRDefault="00AC5983" w:rsidP="009A3C80">
            <w:pPr>
              <w:rPr>
                <w:i/>
                <w:u w:val="single"/>
              </w:rPr>
            </w:pPr>
            <w:r w:rsidRPr="001C4E69">
              <w:rPr>
                <w:i/>
                <w:u w:val="single"/>
              </w:rPr>
              <w:t>или</w:t>
            </w:r>
          </w:p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C4E69">
              <w:rPr>
                <w:bCs/>
                <w:szCs w:val="24"/>
              </w:rPr>
              <w:t>«В соответствии с частью 3 статьи 30 Федерального закона № 44-ФЗ</w:t>
            </w:r>
            <w:r w:rsidRPr="001C4E69">
              <w:rPr>
                <w:szCs w:val="24"/>
              </w:rPr>
              <w:t xml:space="preserve"> устанавливается преимущество участникам закупки, которыми могут быть только субъекты малого предпринимательства, социально ориентированные некоммерческие организации</w:t>
            </w:r>
            <w:proofErr w:type="gramStart"/>
            <w:r w:rsidRPr="001C4E69">
              <w:rPr>
                <w:szCs w:val="24"/>
              </w:rPr>
              <w:t>.»</w:t>
            </w:r>
            <w:proofErr w:type="gramEnd"/>
          </w:p>
          <w:p w:rsidR="00AC5983" w:rsidRPr="001C4E69" w:rsidRDefault="00AC5983" w:rsidP="009A3C80">
            <w:pPr>
              <w:tabs>
                <w:tab w:val="left" w:pos="1932"/>
              </w:tabs>
              <w:rPr>
                <w:i/>
                <w:szCs w:val="24"/>
                <w:u w:val="single"/>
              </w:rPr>
            </w:pPr>
            <w:r w:rsidRPr="001C4E69">
              <w:rPr>
                <w:i/>
                <w:szCs w:val="24"/>
                <w:u w:val="single"/>
              </w:rPr>
              <w:t>или</w:t>
            </w:r>
          </w:p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C4E69">
              <w:rPr>
                <w:bCs/>
                <w:szCs w:val="24"/>
              </w:rPr>
              <w:t>«В соответствии с частью 5 статьи 30 Федерального закона № 44-ФЗ</w:t>
            </w:r>
            <w:r w:rsidRPr="001C4E69">
              <w:rPr>
                <w:szCs w:val="24"/>
              </w:rPr>
              <w:t xml:space="preserve">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</w:t>
            </w:r>
            <w:r w:rsidRPr="001C4E69">
              <w:rPr>
                <w:b/>
                <w:szCs w:val="24"/>
              </w:rPr>
              <w:t xml:space="preserve">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  <w:r w:rsidRPr="001C4E69">
              <w:rPr>
                <w:szCs w:val="24"/>
              </w:rPr>
              <w:t xml:space="preserve">. </w:t>
            </w:r>
            <w:r w:rsidRPr="001C4E69">
              <w:rPr>
                <w:bCs/>
                <w:szCs w:val="24"/>
              </w:rPr>
              <w:t>Объем привлечения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  <w:r w:rsidRPr="001C4E69">
              <w:rPr>
                <w:szCs w:val="24"/>
              </w:rPr>
              <w:t xml:space="preserve"> - </w:t>
            </w:r>
            <w:r w:rsidRPr="001C4E69">
              <w:rPr>
                <w:b/>
                <w:szCs w:val="24"/>
                <w:u w:val="single"/>
              </w:rPr>
              <w:t>____% цены контракта</w:t>
            </w:r>
            <w:proofErr w:type="gramStart"/>
            <w:r w:rsidRPr="001C4E69">
              <w:rPr>
                <w:szCs w:val="24"/>
              </w:rPr>
              <w:t>.»</w:t>
            </w:r>
            <w:proofErr w:type="gramEnd"/>
          </w:p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t xml:space="preserve">(Заказчик обязан осуществлять закупки у субъектов малого предпринимательства, социально ориентированных некоммерческих организаций в размере не менее чем </w:t>
            </w:r>
            <w:r w:rsidRPr="001C4E69">
              <w:rPr>
                <w:b/>
                <w:i/>
                <w:color w:val="C00000"/>
                <w:szCs w:val="24"/>
              </w:rPr>
              <w:t>25%</w:t>
            </w:r>
            <w:r w:rsidRPr="001C4E69">
              <w:rPr>
                <w:i/>
                <w:color w:val="C00000"/>
                <w:szCs w:val="24"/>
              </w:rPr>
              <w:t xml:space="preserve"> совокупного годового объема закупок в соответствии со статьей 30 Федерального закона № 44-ФЗ).</w:t>
            </w:r>
          </w:p>
        </w:tc>
      </w:tr>
      <w:tr w:rsidR="00AC5983" w:rsidRPr="001C4E69" w:rsidTr="001C4E69">
        <w:trPr>
          <w:trHeight w:val="2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8"/>
              <w:rPr>
                <w:b/>
                <w:szCs w:val="24"/>
              </w:rPr>
            </w:pPr>
            <w:r w:rsidRPr="001C4E69">
              <w:rPr>
                <w:b/>
                <w:bCs/>
                <w:szCs w:val="24"/>
              </w:rPr>
              <w:t xml:space="preserve">Информация об условиях, о запретах и об ограничениях допуска товаров, происходящих из иностранного государства или группы </w:t>
            </w:r>
            <w:r w:rsidRPr="001C4E69">
              <w:rPr>
                <w:b/>
                <w:bCs/>
                <w:szCs w:val="24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left" w:pos="1932"/>
              </w:tabs>
              <w:rPr>
                <w:b/>
                <w:color w:val="C00000"/>
                <w:szCs w:val="24"/>
              </w:rPr>
            </w:pPr>
            <w:proofErr w:type="gramStart"/>
            <w:r w:rsidRPr="001C4E69">
              <w:rPr>
                <w:i/>
                <w:iCs/>
                <w:color w:val="C00000"/>
                <w:szCs w:val="24"/>
              </w:rPr>
              <w:lastRenderedPageBreak/>
              <w:t>(Устанавливается в случае применения при осуществлении закупки национального режима в соответствии с требованиями статьи 14 Федерального закона №44-Ф.</w:t>
            </w:r>
            <w:proofErr w:type="gramEnd"/>
            <w:r w:rsidRPr="001C4E69">
              <w:rPr>
                <w:i/>
                <w:iCs/>
                <w:color w:val="C00000"/>
                <w:szCs w:val="24"/>
              </w:rPr>
              <w:t xml:space="preserve"> </w:t>
            </w:r>
            <w:proofErr w:type="gramStart"/>
            <w:r w:rsidRPr="001C4E69">
              <w:rPr>
                <w:i/>
                <w:iCs/>
                <w:color w:val="C00000"/>
                <w:szCs w:val="24"/>
              </w:rPr>
              <w:t>Заказчик указывает дату, номер, наименование нормативно правового акта Правительства Российской Федерации).</w:t>
            </w:r>
            <w:proofErr w:type="gramEnd"/>
          </w:p>
        </w:tc>
      </w:tr>
      <w:tr w:rsidR="00AC5983" w:rsidRPr="001C4E69" w:rsidTr="001C4E69">
        <w:trPr>
          <w:trHeight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numPr>
                <w:ilvl w:val="1"/>
                <w:numId w:val="0"/>
              </w:numPr>
              <w:tabs>
                <w:tab w:val="num" w:pos="0"/>
                <w:tab w:val="left" w:pos="1932"/>
              </w:tabs>
              <w:suppressAutoHyphens/>
              <w:outlineLvl w:val="1"/>
              <w:rPr>
                <w:szCs w:val="24"/>
              </w:rPr>
            </w:pPr>
            <w:r w:rsidRPr="001C4E69">
              <w:rPr>
                <w:b/>
                <w:iCs/>
                <w:szCs w:val="24"/>
              </w:rPr>
              <w:t>Размер обеспечения заявки на участие в закупке, реквизиты счета, на котором в соответствии с законодательством Российской Федерации учитываются операции со средствами, поступающими заказчику, реквизиты счета для перечисления денежных сре</w:t>
            </w:r>
            <w:proofErr w:type="gramStart"/>
            <w:r w:rsidRPr="001C4E69">
              <w:rPr>
                <w:b/>
                <w:iCs/>
                <w:szCs w:val="24"/>
              </w:rPr>
              <w:t>дств в сл</w:t>
            </w:r>
            <w:proofErr w:type="gramEnd"/>
            <w:r w:rsidRPr="001C4E69">
              <w:rPr>
                <w:b/>
                <w:iCs/>
                <w:szCs w:val="24"/>
              </w:rPr>
              <w:t>учае, предусмотренном частью 13 статьи 44 Федерального закона № 44-ФЗ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rPr>
                <w:i/>
                <w:iCs/>
                <w:szCs w:val="24"/>
              </w:rPr>
            </w:pPr>
            <w:r w:rsidRPr="001C4E69">
              <w:rPr>
                <w:iCs/>
                <w:szCs w:val="24"/>
              </w:rPr>
              <w:t>Размер обеспечения заявки на участие в закупке</w:t>
            </w:r>
            <w:r w:rsidRPr="001C4E69">
              <w:rPr>
                <w:b/>
                <w:szCs w:val="24"/>
              </w:rPr>
              <w:t xml:space="preserve"> ______%</w:t>
            </w:r>
            <w:r w:rsidRPr="001C4E69">
              <w:rPr>
                <w:szCs w:val="24"/>
              </w:rPr>
              <w:t xml:space="preserve"> </w:t>
            </w:r>
            <w:r w:rsidRPr="001C4E69">
              <w:rPr>
                <w:i/>
                <w:iCs/>
                <w:color w:val="C00000"/>
                <w:szCs w:val="24"/>
              </w:rPr>
              <w:t>(устанавливается в соответствии с требованиями статьи 44 Федерального закона №44-ФЗ).</w:t>
            </w:r>
          </w:p>
          <w:p w:rsidR="00AC5983" w:rsidRPr="001C4E69" w:rsidRDefault="00AC5983" w:rsidP="009A3C80">
            <w:pPr>
              <w:widowControl w:val="0"/>
              <w:rPr>
                <w:iCs/>
                <w:szCs w:val="24"/>
              </w:rPr>
            </w:pPr>
            <w:r w:rsidRPr="001C4E69">
              <w:rPr>
                <w:iCs/>
                <w:szCs w:val="24"/>
              </w:rPr>
              <w:t>Реквизиты счета, на котором в соответствии с законодательством Российской Федерации учитываются операции со средствами, поступающими заказчику: __________________________.</w:t>
            </w:r>
          </w:p>
          <w:p w:rsidR="00AC5983" w:rsidRPr="001C4E69" w:rsidRDefault="00AC5983" w:rsidP="009A3C80">
            <w:pPr>
              <w:widowControl w:val="0"/>
              <w:spacing w:before="60"/>
              <w:rPr>
                <w:szCs w:val="24"/>
              </w:rPr>
            </w:pPr>
            <w:r w:rsidRPr="001C4E69">
              <w:rPr>
                <w:iCs/>
                <w:szCs w:val="24"/>
              </w:rPr>
              <w:t>Реквизиты счета для перечисления денежных сре</w:t>
            </w:r>
            <w:proofErr w:type="gramStart"/>
            <w:r w:rsidRPr="001C4E69">
              <w:rPr>
                <w:iCs/>
                <w:szCs w:val="24"/>
              </w:rPr>
              <w:t>дств в сл</w:t>
            </w:r>
            <w:proofErr w:type="gramEnd"/>
            <w:r w:rsidRPr="001C4E69">
              <w:rPr>
                <w:iCs/>
                <w:szCs w:val="24"/>
              </w:rPr>
              <w:t>учае, предусмотренном частью 13 статьи 44 Федерального закона № 44-ФЗ:________________________________________.</w:t>
            </w:r>
          </w:p>
          <w:p w:rsidR="00AC5983" w:rsidRPr="001C4E69" w:rsidRDefault="00AC5983" w:rsidP="009A3C80">
            <w:pPr>
              <w:tabs>
                <w:tab w:val="left" w:pos="1932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  <w:r w:rsidRPr="001C4E69">
              <w:rPr>
                <w:i/>
                <w:iCs/>
                <w:color w:val="C00000"/>
                <w:szCs w:val="24"/>
              </w:rPr>
              <w:t xml:space="preserve">(Заказчик </w:t>
            </w:r>
            <w:r w:rsidRPr="001C4E69">
              <w:rPr>
                <w:i/>
                <w:iCs/>
                <w:color w:val="C00000"/>
                <w:szCs w:val="24"/>
                <w:u w:val="single"/>
              </w:rPr>
              <w:t>обязан</w:t>
            </w:r>
            <w:r w:rsidRPr="001C4E69">
              <w:rPr>
                <w:i/>
                <w:iCs/>
                <w:color w:val="C00000"/>
                <w:szCs w:val="24"/>
              </w:rPr>
              <w:t xml:space="preserve"> установить требование к обеспечению заявок на участие в закупке при условии, что начальная (</w:t>
            </w:r>
            <w:proofErr w:type="gramStart"/>
            <w:r w:rsidRPr="001C4E69">
              <w:rPr>
                <w:i/>
                <w:iCs/>
                <w:color w:val="C00000"/>
                <w:szCs w:val="24"/>
              </w:rPr>
              <w:t xml:space="preserve">максимальная) </w:t>
            </w:r>
            <w:proofErr w:type="gramEnd"/>
            <w:r w:rsidRPr="001C4E69">
              <w:rPr>
                <w:i/>
                <w:iCs/>
                <w:color w:val="C00000"/>
                <w:szCs w:val="24"/>
              </w:rPr>
              <w:t xml:space="preserve">цена контракта </w:t>
            </w:r>
            <w:r w:rsidRPr="001C4E69">
              <w:rPr>
                <w:i/>
                <w:iCs/>
                <w:color w:val="C00000"/>
                <w:szCs w:val="24"/>
                <w:u w:val="single"/>
              </w:rPr>
              <w:t>превышает один миллион рублей</w:t>
            </w:r>
            <w:r w:rsidRPr="001C4E69">
              <w:rPr>
                <w:i/>
                <w:iCs/>
                <w:color w:val="C00000"/>
                <w:szCs w:val="24"/>
              </w:rPr>
              <w:t>. В случае если такое обеспечение не установлено, заказчик указывает: «</w:t>
            </w:r>
            <w:r w:rsidRPr="001C4E69">
              <w:rPr>
                <w:b/>
                <w:i/>
                <w:iCs/>
                <w:color w:val="C00000"/>
                <w:szCs w:val="24"/>
              </w:rPr>
              <w:t>Требование обеспечения заявки не установлено</w:t>
            </w:r>
            <w:r w:rsidRPr="001C4E69">
              <w:rPr>
                <w:i/>
                <w:iCs/>
                <w:color w:val="C00000"/>
                <w:szCs w:val="24"/>
              </w:rPr>
              <w:t>».</w:t>
            </w:r>
          </w:p>
        </w:tc>
      </w:tr>
      <w:tr w:rsidR="00AC5983" w:rsidRPr="001C4E69" w:rsidTr="001C4E69">
        <w:trPr>
          <w:trHeight w:val="3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Размер обеспечения исполнения контракта, порядок предоставления такого обеспечения, требования к такому обеспечению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num" w:pos="720"/>
                <w:tab w:val="left" w:pos="1932"/>
              </w:tabs>
              <w:rPr>
                <w:szCs w:val="24"/>
              </w:rPr>
            </w:pPr>
            <w:r w:rsidRPr="001C4E69">
              <w:rPr>
                <w:szCs w:val="24"/>
              </w:rPr>
              <w:t xml:space="preserve">Размер обеспечения </w:t>
            </w:r>
            <w:r w:rsidRPr="001C4E69">
              <w:rPr>
                <w:color w:val="0D0D0D"/>
                <w:szCs w:val="24"/>
              </w:rPr>
              <w:t xml:space="preserve">исполнения </w:t>
            </w:r>
            <w:r w:rsidRPr="001C4E69">
              <w:rPr>
                <w:szCs w:val="24"/>
              </w:rPr>
              <w:t xml:space="preserve">контракта </w:t>
            </w:r>
            <w:r w:rsidRPr="001C4E69">
              <w:rPr>
                <w:color w:val="0D0D0D"/>
                <w:szCs w:val="24"/>
              </w:rPr>
              <w:t>–</w:t>
            </w:r>
            <w:r w:rsidRPr="001C4E69">
              <w:rPr>
                <w:b/>
                <w:color w:val="0D0D0D"/>
                <w:szCs w:val="24"/>
              </w:rPr>
              <w:t xml:space="preserve"> ______</w:t>
            </w:r>
            <w:r w:rsidRPr="001C4E69">
              <w:rPr>
                <w:b/>
                <w:szCs w:val="24"/>
              </w:rPr>
              <w:t>%</w:t>
            </w:r>
            <w:r w:rsidRPr="001C4E69">
              <w:rPr>
                <w:szCs w:val="24"/>
              </w:rPr>
              <w:t xml:space="preserve"> </w:t>
            </w:r>
            <w:r w:rsidRPr="001C4E69">
              <w:rPr>
                <w:i/>
                <w:iCs/>
                <w:color w:val="C00000"/>
                <w:szCs w:val="24"/>
              </w:rPr>
              <w:t>(устанавливается в соответствии с требованиями части 6 статьи 96 Федерального закона №44-ФЗ).</w:t>
            </w:r>
          </w:p>
          <w:p w:rsidR="00AC5983" w:rsidRPr="001C4E69" w:rsidRDefault="00AC5983" w:rsidP="009A3C80">
            <w:pPr>
              <w:tabs>
                <w:tab w:val="num" w:pos="720"/>
                <w:tab w:val="left" w:pos="1932"/>
              </w:tabs>
              <w:spacing w:before="60"/>
              <w:rPr>
                <w:szCs w:val="24"/>
              </w:rPr>
            </w:pPr>
            <w:r w:rsidRPr="001C4E69">
              <w:rPr>
                <w:szCs w:val="24"/>
              </w:rPr>
              <w:t>Реквизиты счета заказчика для внесения денежных сре</w:t>
            </w:r>
            <w:proofErr w:type="gramStart"/>
            <w:r w:rsidRPr="001C4E69">
              <w:rPr>
                <w:szCs w:val="24"/>
              </w:rPr>
              <w:t>дств в к</w:t>
            </w:r>
            <w:proofErr w:type="gramEnd"/>
            <w:r w:rsidRPr="001C4E69">
              <w:rPr>
                <w:szCs w:val="24"/>
              </w:rPr>
              <w:t>ачестве обеспечения исполнения контракта: __________________________________________________________________________.</w:t>
            </w:r>
          </w:p>
        </w:tc>
      </w:tr>
      <w:tr w:rsidR="00AC5983" w:rsidRPr="001C4E69" w:rsidTr="001C4E69">
        <w:trPr>
          <w:trHeight w:val="3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iCs/>
                <w:szCs w:val="24"/>
              </w:rPr>
              <w:t>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i/>
                <w:color w:val="C00000"/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t>(Указанные требования устанавливаются заказчиком при необходимости, а также в случаях, предусмотренных частью 4 статьи 33 Федерального закона №44-ФЗ).</w:t>
            </w:r>
          </w:p>
        </w:tc>
      </w:tr>
      <w:tr w:rsidR="00AC5983" w:rsidRPr="001C4E69" w:rsidTr="001C4E69">
        <w:trPr>
          <w:trHeight w:val="11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Размер обеспечения гарантийных обязательств, порядок предоставления такого обеспечения, требования к такому обеспечению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num" w:pos="720"/>
                <w:tab w:val="left" w:pos="1932"/>
              </w:tabs>
              <w:rPr>
                <w:szCs w:val="24"/>
              </w:rPr>
            </w:pPr>
            <w:proofErr w:type="gramStart"/>
            <w:r w:rsidRPr="001C4E69">
              <w:rPr>
                <w:i/>
                <w:iCs/>
                <w:color w:val="C00000"/>
                <w:szCs w:val="24"/>
              </w:rPr>
              <w:t xml:space="preserve">(Заказчик </w:t>
            </w:r>
            <w:r w:rsidRPr="001C4E69">
              <w:rPr>
                <w:b/>
                <w:i/>
                <w:iCs/>
                <w:color w:val="C00000"/>
                <w:szCs w:val="24"/>
                <w:u w:val="single"/>
              </w:rPr>
              <w:t>вправе</w:t>
            </w:r>
            <w:r w:rsidRPr="001C4E69">
              <w:rPr>
                <w:i/>
                <w:iCs/>
                <w:color w:val="C00000"/>
                <w:szCs w:val="24"/>
              </w:rPr>
              <w:t xml:space="preserve"> установить в извещении об осуществлении закупки, проекте контракта требование обеспечения гарантийных обязательств в случае установления требований к таким обязательствам в соответствии </w:t>
            </w:r>
            <w:r w:rsidRPr="001C4E69">
              <w:rPr>
                <w:i/>
                <w:color w:val="C00000"/>
                <w:szCs w:val="24"/>
              </w:rPr>
              <w:t xml:space="preserve">с </w:t>
            </w:r>
            <w:hyperlink r:id="rId16" w:history="1">
              <w:r w:rsidRPr="001C4E69">
                <w:rPr>
                  <w:i/>
                  <w:color w:val="C00000"/>
                  <w:szCs w:val="24"/>
                </w:rPr>
                <w:t>частью 4 статьи 33</w:t>
              </w:r>
            </w:hyperlink>
            <w:r w:rsidRPr="001C4E69">
              <w:rPr>
                <w:i/>
                <w:color w:val="C00000"/>
                <w:szCs w:val="24"/>
              </w:rPr>
              <w:t xml:space="preserve"> Федерального закона №44-ФЗ</w:t>
            </w:r>
            <w:r w:rsidRPr="001C4E69">
              <w:rPr>
                <w:i/>
                <w:iCs/>
                <w:color w:val="C00000"/>
                <w:szCs w:val="24"/>
              </w:rPr>
              <w:t>.</w:t>
            </w:r>
            <w:proofErr w:type="gramEnd"/>
            <w:r w:rsidRPr="001C4E69">
              <w:rPr>
                <w:i/>
                <w:iCs/>
                <w:color w:val="C00000"/>
                <w:szCs w:val="24"/>
              </w:rPr>
              <w:t xml:space="preserve"> </w:t>
            </w:r>
            <w:proofErr w:type="gramStart"/>
            <w:r w:rsidRPr="001C4E69">
              <w:rPr>
                <w:i/>
                <w:iCs/>
                <w:color w:val="C00000"/>
                <w:szCs w:val="24"/>
              </w:rPr>
              <w:t>Размер обеспечения гарантийных обязательств не может превышать 10% от начальной (максимальной) цены контракта).</w:t>
            </w:r>
            <w:proofErr w:type="gramEnd"/>
          </w:p>
        </w:tc>
      </w:tr>
      <w:tr w:rsidR="00AC5983" w:rsidRPr="001C4E69" w:rsidTr="001C4E69">
        <w:trPr>
          <w:trHeight w:val="11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 xml:space="preserve">Информация о банковском сопровождении контракта </w:t>
            </w:r>
            <w:r w:rsidRPr="001C4E69">
              <w:rPr>
                <w:b/>
                <w:bCs/>
                <w:szCs w:val="24"/>
              </w:rPr>
              <w:t>в соответствии со статьей 35 Федерального закона № 44-ФЗ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num" w:pos="720"/>
                <w:tab w:val="left" w:pos="1932"/>
              </w:tabs>
              <w:rPr>
                <w:color w:val="C00000"/>
                <w:szCs w:val="24"/>
              </w:rPr>
            </w:pPr>
            <w:r w:rsidRPr="001C4E69">
              <w:rPr>
                <w:bCs/>
                <w:i/>
                <w:iCs/>
                <w:color w:val="C00000"/>
                <w:szCs w:val="24"/>
              </w:rPr>
              <w:t xml:space="preserve">(Устанавливается в случаях, предусмотренных </w:t>
            </w:r>
            <w:hyperlink r:id="rId17" w:history="1">
              <w:r w:rsidRPr="001C4E69">
                <w:rPr>
                  <w:bCs/>
                  <w:i/>
                  <w:iCs/>
                  <w:color w:val="C00000"/>
                  <w:szCs w:val="24"/>
                  <w:u w:val="single"/>
                </w:rPr>
                <w:t>статьей 35</w:t>
              </w:r>
            </w:hyperlink>
            <w:r w:rsidRPr="001C4E69">
              <w:rPr>
                <w:bCs/>
                <w:i/>
                <w:iCs/>
                <w:color w:val="C00000"/>
                <w:szCs w:val="24"/>
              </w:rPr>
              <w:t xml:space="preserve"> Федерального закона </w:t>
            </w:r>
            <w:r w:rsidRPr="001C4E69">
              <w:rPr>
                <w:i/>
                <w:iCs/>
                <w:color w:val="C00000"/>
                <w:szCs w:val="24"/>
              </w:rPr>
              <w:t>№44-ФЗ).</w:t>
            </w:r>
          </w:p>
        </w:tc>
      </w:tr>
      <w:tr w:rsidR="00AC5983" w:rsidRPr="001C4E69" w:rsidTr="001C4E69">
        <w:trPr>
          <w:trHeight w:val="11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Информация о возможности заказчика заключить контракты, указанные в части 10 статьи 34 Федерального закона № 44-ФЗ, с несколькими участниками закупки с указанием количества указанных контрактов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r w:rsidRPr="001C4E69">
              <w:rPr>
                <w:iCs/>
                <w:szCs w:val="24"/>
              </w:rPr>
              <w:t>Заказчиком указывается</w:t>
            </w:r>
            <w:r w:rsidRPr="001C4E69">
              <w:t xml:space="preserve">: «Не </w:t>
            </w:r>
            <w:proofErr w:type="gramStart"/>
            <w:r w:rsidRPr="001C4E69">
              <w:rPr>
                <w:color w:val="0D0D0D"/>
                <w:szCs w:val="24"/>
              </w:rPr>
              <w:t>предусмотрена</w:t>
            </w:r>
            <w:proofErr w:type="gramEnd"/>
            <w:r w:rsidRPr="001C4E69">
              <w:t xml:space="preserve">» </w:t>
            </w:r>
            <w:r w:rsidRPr="001C4E69">
              <w:rPr>
                <w:i/>
                <w:u w:val="single"/>
              </w:rPr>
              <w:t>или</w:t>
            </w:r>
            <w:r w:rsidRPr="001C4E69">
              <w:t xml:space="preserve"> «П</w:t>
            </w:r>
            <w:r w:rsidRPr="001C4E69">
              <w:rPr>
                <w:color w:val="0D0D0D"/>
                <w:szCs w:val="24"/>
              </w:rPr>
              <w:t>редусмотрена (с указанием количества контрактов)».</w:t>
            </w:r>
          </w:p>
          <w:p w:rsidR="00AC5983" w:rsidRPr="001C4E69" w:rsidRDefault="00AC5983" w:rsidP="009A3C80">
            <w:pPr>
              <w:tabs>
                <w:tab w:val="num" w:pos="720"/>
                <w:tab w:val="left" w:pos="1932"/>
              </w:tabs>
              <w:rPr>
                <w:color w:val="0D0D0D"/>
                <w:szCs w:val="24"/>
              </w:rPr>
            </w:pPr>
            <w:proofErr w:type="gramStart"/>
            <w:r w:rsidRPr="001C4E69">
              <w:rPr>
                <w:bCs/>
                <w:i/>
                <w:color w:val="C00000"/>
                <w:szCs w:val="24"/>
              </w:rPr>
              <w:t>(При проведении конкурсов допускается заключение контрактов на поставки технических средств реабилитации инвалидов, создание нескольких произведений литературы или искусства, выполнение научно-исследовательских работ, в том числе на выполнение составляющих один предмет контракта двух и более научно-исследовательских работ в отношении одного предмета и с одними и теми же условиями контракта, либо оказание услуг в сфере образования или услуг по санаторно-курортному лечению и оздоровлению</w:t>
            </w:r>
            <w:proofErr w:type="gramEnd"/>
            <w:r w:rsidRPr="001C4E69">
              <w:rPr>
                <w:bCs/>
                <w:i/>
                <w:color w:val="C00000"/>
                <w:szCs w:val="24"/>
              </w:rPr>
              <w:t xml:space="preserve">, </w:t>
            </w:r>
            <w:proofErr w:type="gramStart"/>
            <w:r w:rsidRPr="001C4E69">
              <w:rPr>
                <w:bCs/>
                <w:i/>
                <w:color w:val="C00000"/>
                <w:szCs w:val="24"/>
              </w:rPr>
              <w:t>услуг по организации отдыха детей и их оздоровления, в том числе по предоставлению путевок, на выполнение работ (оказание услуг) по созданию, развитию, вводу в эксплуатацию, эксплуатации и выводу из эксплуатации информационных систем, на поставку программно-аппаратных средств и информационно-коммуникационного оборудования с несколькими участниками закупки, если такое право установлено в извещении об осуществлении закупки).</w:t>
            </w:r>
            <w:proofErr w:type="gramEnd"/>
          </w:p>
        </w:tc>
      </w:tr>
      <w:tr w:rsidR="00AC5983" w:rsidRPr="001C4E69" w:rsidTr="001C4E69">
        <w:trPr>
          <w:trHeight w:val="12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pacing w:val="-3"/>
                <w:szCs w:val="24"/>
              </w:rPr>
            </w:pPr>
            <w:r w:rsidRPr="001C4E69">
              <w:rPr>
                <w:b/>
                <w:szCs w:val="24"/>
              </w:rPr>
              <w:t>Информация о</w:t>
            </w:r>
            <w:r w:rsidRPr="001C4E69">
              <w:rPr>
                <w:b/>
                <w:bCs/>
                <w:szCs w:val="24"/>
              </w:rPr>
              <w:t xml:space="preserve"> возможности одностороннего отказа от исполнения контракта в соответствии со статьей 95 Федерального закона № 44-ФЗ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left" w:pos="1932"/>
              </w:tabs>
              <w:rPr>
                <w:color w:val="C00000"/>
                <w:szCs w:val="24"/>
              </w:rPr>
            </w:pPr>
            <w:proofErr w:type="gramStart"/>
            <w:r w:rsidRPr="001C4E69">
              <w:rPr>
                <w:i/>
                <w:color w:val="C00000"/>
                <w:szCs w:val="24"/>
              </w:rPr>
              <w:t>(Заказчиком указывается:</w:t>
            </w:r>
            <w:proofErr w:type="gramEnd"/>
            <w:r w:rsidRPr="001C4E69">
              <w:rPr>
                <w:i/>
                <w:color w:val="C00000"/>
                <w:szCs w:val="24"/>
              </w:rPr>
              <w:t xml:space="preserve"> </w:t>
            </w:r>
            <w:proofErr w:type="gramStart"/>
            <w:r w:rsidRPr="001C4E69">
              <w:rPr>
                <w:i/>
                <w:color w:val="C00000"/>
                <w:szCs w:val="24"/>
              </w:rPr>
              <w:t>«Предусмотрена» или «Не предусмотрена»).</w:t>
            </w:r>
            <w:proofErr w:type="gramEnd"/>
          </w:p>
        </w:tc>
      </w:tr>
      <w:tr w:rsidR="00AC5983" w:rsidRPr="001C4E69" w:rsidTr="001C4E69">
        <w:trPr>
          <w:trHeight w:val="5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left" w:pos="1932"/>
              </w:tabs>
              <w:ind w:left="15" w:right="-108" w:hanging="15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Срок приемки заказчиком товаров, работ, услуг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left" w:pos="1932"/>
              </w:tabs>
              <w:rPr>
                <w:i/>
                <w:color w:val="C00000"/>
                <w:szCs w:val="24"/>
              </w:rPr>
            </w:pPr>
          </w:p>
        </w:tc>
      </w:tr>
      <w:tr w:rsidR="00AC5983" w:rsidRPr="001C4E69" w:rsidTr="001C4E69">
        <w:trPr>
          <w:trHeight w:val="8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left" w:pos="1932"/>
              </w:tabs>
              <w:ind w:left="15" w:right="-108" w:hanging="15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Порядок и срок оформления результатов приемки товаров, работ, услуг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left" w:pos="1932"/>
              </w:tabs>
              <w:rPr>
                <w:i/>
                <w:color w:val="C00000"/>
                <w:szCs w:val="24"/>
              </w:rPr>
            </w:pPr>
          </w:p>
        </w:tc>
      </w:tr>
      <w:tr w:rsidR="00AC5983" w:rsidRPr="001C4E69" w:rsidTr="001C4E69">
        <w:trPr>
          <w:trHeight w:val="4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F279A8" w:rsidP="008D0E1E">
            <w:pPr>
              <w:widowControl w:val="0"/>
              <w:numPr>
                <w:ilvl w:val="0"/>
                <w:numId w:val="4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 xml:space="preserve">33.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left" w:pos="1932"/>
              </w:tabs>
              <w:ind w:left="15" w:right="-108" w:hanging="15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Дополнительные условия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rPr>
                <w:b/>
                <w:color w:val="C00000"/>
                <w:szCs w:val="24"/>
              </w:rPr>
            </w:pPr>
            <w:r w:rsidRPr="001C4E69">
              <w:rPr>
                <w:i/>
                <w:iCs/>
                <w:color w:val="C00000"/>
                <w:szCs w:val="24"/>
              </w:rPr>
              <w:t>(</w:t>
            </w:r>
            <w:r w:rsidRPr="001C4E69">
              <w:rPr>
                <w:i/>
                <w:color w:val="C00000"/>
                <w:szCs w:val="24"/>
              </w:rPr>
              <w:t>Указываются</w:t>
            </w:r>
            <w:r w:rsidRPr="001C4E69">
              <w:rPr>
                <w:i/>
                <w:iCs/>
                <w:color w:val="C00000"/>
                <w:szCs w:val="24"/>
              </w:rPr>
              <w:t xml:space="preserve"> при необходимости).</w:t>
            </w:r>
          </w:p>
        </w:tc>
      </w:tr>
      <w:tr w:rsidR="00F279A8" w:rsidRPr="001C4E69" w:rsidTr="001C4E69">
        <w:trPr>
          <w:trHeight w:val="4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A8" w:rsidRPr="001C4E69" w:rsidRDefault="00F279A8" w:rsidP="00F279A8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33.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A8" w:rsidRPr="001C4E69" w:rsidRDefault="00F279A8" w:rsidP="0090639C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Казначейское сопровождение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69" w:rsidRPr="001C4E69" w:rsidRDefault="00F279A8" w:rsidP="001C4E69">
            <w:pPr>
              <w:tabs>
                <w:tab w:val="left" w:pos="1932"/>
              </w:tabs>
              <w:ind w:left="15" w:right="-108" w:hanging="15"/>
              <w:rPr>
                <w:i/>
                <w:iCs/>
                <w:color w:val="C00000"/>
                <w:szCs w:val="24"/>
              </w:rPr>
            </w:pPr>
            <w:r w:rsidRPr="001C4E69">
              <w:rPr>
                <w:bCs/>
                <w:i/>
                <w:iCs/>
                <w:color w:val="C00000"/>
                <w:szCs w:val="24"/>
              </w:rPr>
              <w:t>(Устанавливается в случаях, предусмотренных Бюджетным кодексом Российской Федерации</w:t>
            </w:r>
            <w:r w:rsidRPr="001C4E69">
              <w:rPr>
                <w:i/>
                <w:iCs/>
                <w:color w:val="C00000"/>
                <w:szCs w:val="24"/>
              </w:rPr>
              <w:t>).</w:t>
            </w:r>
          </w:p>
          <w:p w:rsidR="00F279A8" w:rsidRPr="001C4E69" w:rsidRDefault="001C4E69" w:rsidP="001C4E69">
            <w:pPr>
              <w:tabs>
                <w:tab w:val="left" w:pos="1932"/>
              </w:tabs>
              <w:ind w:left="15" w:right="-108" w:hanging="15"/>
              <w:rPr>
                <w:i/>
                <w:iCs/>
                <w:color w:val="C00000"/>
                <w:szCs w:val="24"/>
              </w:rPr>
            </w:pPr>
            <w:r w:rsidRPr="001C4E69">
              <w:rPr>
                <w:i/>
                <w:iCs/>
                <w:color w:val="C00000"/>
                <w:szCs w:val="24"/>
              </w:rPr>
              <w:t xml:space="preserve">В случае установления заказчик указывает условия казначейского сопровождения. </w:t>
            </w:r>
          </w:p>
        </w:tc>
      </w:tr>
    </w:tbl>
    <w:p w:rsidR="00AC5983" w:rsidRDefault="00AC5983" w:rsidP="00AC5983">
      <w:pPr>
        <w:kinsoku w:val="0"/>
        <w:overflowPunct w:val="0"/>
        <w:spacing w:before="16" w:line="260" w:lineRule="exact"/>
        <w:ind w:left="567" w:right="439"/>
        <w:rPr>
          <w:szCs w:val="24"/>
        </w:rPr>
      </w:pPr>
    </w:p>
    <w:p w:rsidR="00815421" w:rsidRPr="001C4E69" w:rsidRDefault="00815421" w:rsidP="00AC5983">
      <w:pPr>
        <w:kinsoku w:val="0"/>
        <w:overflowPunct w:val="0"/>
        <w:spacing w:before="16" w:line="260" w:lineRule="exact"/>
        <w:ind w:left="567" w:right="439"/>
        <w:rPr>
          <w:szCs w:val="24"/>
        </w:rPr>
      </w:pPr>
    </w:p>
    <w:p w:rsidR="00AC5983" w:rsidRPr="001C4E69" w:rsidRDefault="00AC5983" w:rsidP="00AC5983">
      <w:pPr>
        <w:rPr>
          <w:szCs w:val="24"/>
        </w:rPr>
      </w:pPr>
      <w:r w:rsidRPr="001C4E69">
        <w:rPr>
          <w:szCs w:val="24"/>
        </w:rPr>
        <w:t>Прилагаемые к заявке документы:</w:t>
      </w:r>
    </w:p>
    <w:p w:rsidR="00AC5983" w:rsidRPr="001C4E69" w:rsidRDefault="00AC5983" w:rsidP="00AC5983">
      <w:pPr>
        <w:rPr>
          <w:szCs w:val="24"/>
        </w:rPr>
      </w:pPr>
    </w:p>
    <w:p w:rsidR="00AC5983" w:rsidRPr="001C4E69" w:rsidRDefault="00AC5983" w:rsidP="00AC5983">
      <w:pPr>
        <w:rPr>
          <w:szCs w:val="24"/>
        </w:rPr>
      </w:pPr>
      <w:r w:rsidRPr="001C4E69">
        <w:rPr>
          <w:szCs w:val="24"/>
        </w:rPr>
        <w:t xml:space="preserve">1. Описание объекта закупки в соответствии со статьей 33 </w:t>
      </w:r>
      <w:r w:rsidRPr="001C4E69">
        <w:rPr>
          <w:bCs/>
          <w:szCs w:val="24"/>
        </w:rPr>
        <w:t>Федерального закона № 44-ФЗ</w:t>
      </w:r>
      <w:r w:rsidRPr="001C4E69">
        <w:rPr>
          <w:szCs w:val="24"/>
        </w:rPr>
        <w:t>.</w:t>
      </w:r>
    </w:p>
    <w:p w:rsidR="00AC5983" w:rsidRPr="001C4E69" w:rsidRDefault="00AC5983" w:rsidP="00AC5983">
      <w:pPr>
        <w:autoSpaceDE w:val="0"/>
        <w:autoSpaceDN w:val="0"/>
        <w:adjustRightInd w:val="0"/>
        <w:rPr>
          <w:szCs w:val="24"/>
        </w:rPr>
      </w:pPr>
      <w:r w:rsidRPr="001C4E69">
        <w:rPr>
          <w:szCs w:val="24"/>
        </w:rPr>
        <w:t>2. Обоснование начальной (максимальной) цены контракта (начальной цены единицы товара, работы, услуги), отвечающее требованиям Федерального закона №44-ФЗ. При применении метода сопоставимых рыночных цен (анализа рынка) в обосновании НМЦК (начальной цены единицы товара, работы, услуги) указывается информация о номере и дате письма, полученного по запросу заказчика у поставщика (подрядчика, исполнителя), осуществляющего поставки идентичных товаров, работ, услуг. В случае использования общедоступной информации о ценах товаров, работ, услуг в целях определения начальной (максимальной) цены контракта (начальной цены единицы товара, работы, услуги), заказчиком указываются необходимые реквизиты, позволяющие идентифицировать используемый источник общедоступной информации.</w:t>
      </w:r>
    </w:p>
    <w:p w:rsidR="00AC5983" w:rsidRPr="001C4E69" w:rsidRDefault="00AC5983" w:rsidP="00AC5983">
      <w:pPr>
        <w:autoSpaceDE w:val="0"/>
        <w:autoSpaceDN w:val="0"/>
        <w:adjustRightInd w:val="0"/>
        <w:rPr>
          <w:iCs/>
          <w:szCs w:val="24"/>
        </w:rPr>
      </w:pPr>
      <w:r w:rsidRPr="001C4E69">
        <w:rPr>
          <w:szCs w:val="24"/>
        </w:rPr>
        <w:t>3. П</w:t>
      </w:r>
      <w:r w:rsidRPr="001C4E69">
        <w:rPr>
          <w:iCs/>
          <w:szCs w:val="24"/>
        </w:rPr>
        <w:t>орядок оценки заявок на участие в конкурсе в соответствии с Федеральным законом № 44-ФЗ.</w:t>
      </w:r>
    </w:p>
    <w:p w:rsidR="00AC5983" w:rsidRPr="001C4E69" w:rsidRDefault="00AC5983" w:rsidP="00AC5983">
      <w:pPr>
        <w:autoSpaceDE w:val="0"/>
        <w:autoSpaceDN w:val="0"/>
        <w:adjustRightInd w:val="0"/>
        <w:rPr>
          <w:szCs w:val="24"/>
        </w:rPr>
      </w:pPr>
      <w:r w:rsidRPr="001C4E69">
        <w:rPr>
          <w:szCs w:val="24"/>
        </w:rPr>
        <w:t>4. Проект контракта.</w:t>
      </w:r>
    </w:p>
    <w:p w:rsidR="00AC5983" w:rsidRPr="001C4E69" w:rsidRDefault="00AC5983" w:rsidP="00AC5983">
      <w:pPr>
        <w:rPr>
          <w:szCs w:val="24"/>
        </w:rPr>
      </w:pPr>
      <w:r w:rsidRPr="001C4E69">
        <w:rPr>
          <w:szCs w:val="24"/>
        </w:rPr>
        <w:t>5. Другие документы и информацию по усмотрению заказчика.</w:t>
      </w:r>
    </w:p>
    <w:p w:rsidR="00AC5983" w:rsidRPr="001C4E69" w:rsidRDefault="00AC5983" w:rsidP="00AC5983">
      <w:pPr>
        <w:rPr>
          <w:szCs w:val="24"/>
        </w:rPr>
      </w:pPr>
    </w:p>
    <w:p w:rsidR="00AC5983" w:rsidRPr="001C4E69" w:rsidRDefault="00AC5983" w:rsidP="00AC5983">
      <w:pPr>
        <w:rPr>
          <w:szCs w:val="24"/>
        </w:rPr>
      </w:pPr>
    </w:p>
    <w:p w:rsidR="00AC5983" w:rsidRPr="001C4E69" w:rsidRDefault="00AC5983" w:rsidP="00AC5983">
      <w:pPr>
        <w:rPr>
          <w:szCs w:val="24"/>
        </w:rPr>
      </w:pPr>
    </w:p>
    <w:p w:rsidR="00AC5983" w:rsidRPr="001C4E69" w:rsidRDefault="00AC5983" w:rsidP="00AC5983">
      <w:pPr>
        <w:rPr>
          <w:szCs w:val="24"/>
        </w:rPr>
      </w:pPr>
      <w:r w:rsidRPr="001C4E69">
        <w:rPr>
          <w:szCs w:val="24"/>
        </w:rPr>
        <w:t xml:space="preserve">Руководитель (уполномоченное лицо) заказчика           ____________________                       </w:t>
      </w:r>
      <w:r w:rsidRPr="001C4E69">
        <w:rPr>
          <w:szCs w:val="24"/>
        </w:rPr>
        <w:tab/>
      </w:r>
      <w:r w:rsidRPr="001C4E69">
        <w:rPr>
          <w:szCs w:val="24"/>
        </w:rPr>
        <w:tab/>
      </w:r>
      <w:r w:rsidRPr="001C4E69">
        <w:rPr>
          <w:szCs w:val="24"/>
        </w:rPr>
        <w:tab/>
        <w:t xml:space="preserve">   ________________________</w:t>
      </w:r>
    </w:p>
    <w:p w:rsidR="00AC5983" w:rsidRPr="001C4E69" w:rsidRDefault="00AC5983" w:rsidP="00AC5983">
      <w:pPr>
        <w:ind w:left="5664" w:firstLine="708"/>
        <w:rPr>
          <w:szCs w:val="24"/>
        </w:rPr>
      </w:pPr>
      <w:r w:rsidRPr="001C4E69">
        <w:rPr>
          <w:szCs w:val="24"/>
        </w:rPr>
        <w:t xml:space="preserve">(подпись)                                        </w:t>
      </w:r>
      <w:r w:rsidRPr="001C4E69">
        <w:rPr>
          <w:szCs w:val="24"/>
        </w:rPr>
        <w:tab/>
      </w:r>
      <w:r w:rsidRPr="001C4E69">
        <w:rPr>
          <w:szCs w:val="24"/>
        </w:rPr>
        <w:tab/>
      </w:r>
      <w:r w:rsidRPr="001C4E69">
        <w:rPr>
          <w:szCs w:val="24"/>
        </w:rPr>
        <w:tab/>
      </w:r>
      <w:r w:rsidRPr="001C4E69">
        <w:rPr>
          <w:szCs w:val="24"/>
        </w:rPr>
        <w:tab/>
        <w:t xml:space="preserve"> (расшифровка подписи)</w:t>
      </w:r>
    </w:p>
    <w:p w:rsidR="00AC5983" w:rsidRPr="001C4E69" w:rsidRDefault="00AC5983" w:rsidP="00AC5983">
      <w:pPr>
        <w:rPr>
          <w:szCs w:val="24"/>
        </w:rPr>
      </w:pPr>
      <w:r w:rsidRPr="001C4E69">
        <w:rPr>
          <w:szCs w:val="24"/>
        </w:rPr>
        <w:t>М.П.</w:t>
      </w:r>
    </w:p>
    <w:p w:rsidR="00AC5983" w:rsidRPr="001C4E69" w:rsidRDefault="00AC5983" w:rsidP="00AC5983">
      <w:pPr>
        <w:widowControl w:val="0"/>
        <w:autoSpaceDE w:val="0"/>
        <w:autoSpaceDN w:val="0"/>
        <w:adjustRightInd w:val="0"/>
        <w:rPr>
          <w:szCs w:val="24"/>
        </w:rPr>
      </w:pPr>
    </w:p>
    <w:p w:rsidR="00AC5983" w:rsidRPr="001C4E69" w:rsidRDefault="00AC5983" w:rsidP="00AC5983">
      <w:pPr>
        <w:widowControl w:val="0"/>
        <w:autoSpaceDE w:val="0"/>
        <w:autoSpaceDN w:val="0"/>
        <w:adjustRightInd w:val="0"/>
        <w:rPr>
          <w:szCs w:val="24"/>
        </w:rPr>
      </w:pPr>
    </w:p>
    <w:p w:rsidR="00AC5983" w:rsidRPr="001C4E69" w:rsidRDefault="00AC5983" w:rsidP="00AC5983">
      <w:pPr>
        <w:widowControl w:val="0"/>
        <w:autoSpaceDE w:val="0"/>
        <w:autoSpaceDN w:val="0"/>
        <w:adjustRightInd w:val="0"/>
        <w:rPr>
          <w:szCs w:val="24"/>
        </w:rPr>
      </w:pPr>
    </w:p>
    <w:p w:rsidR="00AC5983" w:rsidRPr="001C4E69" w:rsidRDefault="00AC5983" w:rsidP="00AC5983">
      <w:pPr>
        <w:widowControl w:val="0"/>
        <w:autoSpaceDE w:val="0"/>
        <w:autoSpaceDN w:val="0"/>
        <w:adjustRightInd w:val="0"/>
        <w:rPr>
          <w:szCs w:val="24"/>
        </w:rPr>
      </w:pPr>
    </w:p>
    <w:p w:rsidR="0034568B" w:rsidRPr="001C4E69" w:rsidRDefault="0034568B" w:rsidP="00AC5983">
      <w:pPr>
        <w:widowControl w:val="0"/>
        <w:autoSpaceDE w:val="0"/>
        <w:autoSpaceDN w:val="0"/>
        <w:adjustRightInd w:val="0"/>
        <w:rPr>
          <w:szCs w:val="24"/>
        </w:rPr>
      </w:pPr>
    </w:p>
    <w:p w:rsidR="0034568B" w:rsidRPr="001C4E69" w:rsidRDefault="0034568B" w:rsidP="00AC5983">
      <w:pPr>
        <w:widowControl w:val="0"/>
        <w:autoSpaceDE w:val="0"/>
        <w:autoSpaceDN w:val="0"/>
        <w:adjustRightInd w:val="0"/>
        <w:rPr>
          <w:szCs w:val="24"/>
        </w:rPr>
      </w:pPr>
    </w:p>
    <w:p w:rsidR="0034568B" w:rsidRPr="001C4E69" w:rsidRDefault="0034568B" w:rsidP="00AC5983">
      <w:pPr>
        <w:widowControl w:val="0"/>
        <w:autoSpaceDE w:val="0"/>
        <w:autoSpaceDN w:val="0"/>
        <w:adjustRightInd w:val="0"/>
        <w:rPr>
          <w:szCs w:val="24"/>
        </w:rPr>
      </w:pPr>
    </w:p>
    <w:p w:rsidR="0034568B" w:rsidRPr="001C4E69" w:rsidRDefault="0034568B" w:rsidP="00AC5983">
      <w:pPr>
        <w:widowControl w:val="0"/>
        <w:autoSpaceDE w:val="0"/>
        <w:autoSpaceDN w:val="0"/>
        <w:adjustRightInd w:val="0"/>
        <w:rPr>
          <w:szCs w:val="24"/>
        </w:rPr>
      </w:pPr>
    </w:p>
    <w:p w:rsidR="00021422" w:rsidRPr="001C4E69" w:rsidRDefault="00021422" w:rsidP="00AC5983">
      <w:pPr>
        <w:widowControl w:val="0"/>
        <w:autoSpaceDE w:val="0"/>
        <w:autoSpaceDN w:val="0"/>
        <w:adjustRightInd w:val="0"/>
        <w:rPr>
          <w:szCs w:val="24"/>
        </w:rPr>
      </w:pPr>
    </w:p>
    <w:p w:rsidR="00021422" w:rsidRPr="001C4E69" w:rsidRDefault="00021422" w:rsidP="00AC5983">
      <w:pPr>
        <w:widowControl w:val="0"/>
        <w:autoSpaceDE w:val="0"/>
        <w:autoSpaceDN w:val="0"/>
        <w:adjustRightInd w:val="0"/>
        <w:rPr>
          <w:szCs w:val="24"/>
        </w:rPr>
      </w:pPr>
    </w:p>
    <w:p w:rsidR="00021422" w:rsidRPr="001C4E69" w:rsidRDefault="00021422" w:rsidP="00AC5983">
      <w:pPr>
        <w:widowControl w:val="0"/>
        <w:autoSpaceDE w:val="0"/>
        <w:autoSpaceDN w:val="0"/>
        <w:adjustRightInd w:val="0"/>
        <w:rPr>
          <w:szCs w:val="24"/>
        </w:rPr>
      </w:pPr>
    </w:p>
    <w:p w:rsidR="00021422" w:rsidRPr="001C4E69" w:rsidRDefault="00021422" w:rsidP="00AC5983">
      <w:pPr>
        <w:widowControl w:val="0"/>
        <w:autoSpaceDE w:val="0"/>
        <w:autoSpaceDN w:val="0"/>
        <w:adjustRightInd w:val="0"/>
        <w:rPr>
          <w:szCs w:val="24"/>
        </w:rPr>
      </w:pPr>
    </w:p>
    <w:p w:rsidR="00021422" w:rsidRPr="001C4E69" w:rsidRDefault="00021422" w:rsidP="00AC5983">
      <w:pPr>
        <w:widowControl w:val="0"/>
        <w:autoSpaceDE w:val="0"/>
        <w:autoSpaceDN w:val="0"/>
        <w:adjustRightInd w:val="0"/>
        <w:rPr>
          <w:szCs w:val="24"/>
        </w:rPr>
      </w:pPr>
    </w:p>
    <w:p w:rsidR="00021422" w:rsidRPr="001C4E69" w:rsidRDefault="00021422" w:rsidP="00AC5983">
      <w:pPr>
        <w:widowControl w:val="0"/>
        <w:autoSpaceDE w:val="0"/>
        <w:autoSpaceDN w:val="0"/>
        <w:adjustRightInd w:val="0"/>
        <w:rPr>
          <w:szCs w:val="24"/>
        </w:rPr>
      </w:pPr>
    </w:p>
    <w:p w:rsidR="00021422" w:rsidRPr="001C4E69" w:rsidRDefault="00021422" w:rsidP="00AC5983">
      <w:pPr>
        <w:widowControl w:val="0"/>
        <w:autoSpaceDE w:val="0"/>
        <w:autoSpaceDN w:val="0"/>
        <w:adjustRightInd w:val="0"/>
        <w:rPr>
          <w:szCs w:val="24"/>
        </w:rPr>
      </w:pPr>
    </w:p>
    <w:p w:rsidR="00021422" w:rsidRPr="001C4E69" w:rsidRDefault="00021422" w:rsidP="00AC5983">
      <w:pPr>
        <w:widowControl w:val="0"/>
        <w:autoSpaceDE w:val="0"/>
        <w:autoSpaceDN w:val="0"/>
        <w:adjustRightInd w:val="0"/>
        <w:rPr>
          <w:szCs w:val="24"/>
        </w:rPr>
      </w:pPr>
    </w:p>
    <w:p w:rsidR="00021422" w:rsidRPr="001C4E69" w:rsidRDefault="00021422" w:rsidP="00AC5983">
      <w:pPr>
        <w:widowControl w:val="0"/>
        <w:autoSpaceDE w:val="0"/>
        <w:autoSpaceDN w:val="0"/>
        <w:adjustRightInd w:val="0"/>
        <w:rPr>
          <w:szCs w:val="24"/>
        </w:rPr>
      </w:pPr>
    </w:p>
    <w:p w:rsidR="00021422" w:rsidRPr="001C4E69" w:rsidRDefault="00021422" w:rsidP="00AC5983">
      <w:pPr>
        <w:widowControl w:val="0"/>
        <w:autoSpaceDE w:val="0"/>
        <w:autoSpaceDN w:val="0"/>
        <w:adjustRightInd w:val="0"/>
        <w:rPr>
          <w:szCs w:val="24"/>
        </w:rPr>
      </w:pPr>
    </w:p>
    <w:p w:rsidR="00021422" w:rsidRPr="001C4E69" w:rsidRDefault="00021422" w:rsidP="00AC5983">
      <w:pPr>
        <w:widowControl w:val="0"/>
        <w:autoSpaceDE w:val="0"/>
        <w:autoSpaceDN w:val="0"/>
        <w:adjustRightInd w:val="0"/>
        <w:rPr>
          <w:szCs w:val="24"/>
        </w:rPr>
      </w:pPr>
    </w:p>
    <w:p w:rsidR="00021422" w:rsidRPr="001C4E69" w:rsidRDefault="00021422" w:rsidP="00AC5983">
      <w:pPr>
        <w:widowControl w:val="0"/>
        <w:autoSpaceDE w:val="0"/>
        <w:autoSpaceDN w:val="0"/>
        <w:adjustRightInd w:val="0"/>
        <w:rPr>
          <w:szCs w:val="24"/>
        </w:rPr>
      </w:pPr>
    </w:p>
    <w:p w:rsidR="0034568B" w:rsidRPr="001C4E69" w:rsidRDefault="0034568B" w:rsidP="00AC5983">
      <w:pPr>
        <w:widowControl w:val="0"/>
        <w:autoSpaceDE w:val="0"/>
        <w:autoSpaceDN w:val="0"/>
        <w:adjustRightInd w:val="0"/>
        <w:rPr>
          <w:szCs w:val="24"/>
        </w:rPr>
      </w:pPr>
    </w:p>
    <w:p w:rsidR="00815421" w:rsidRPr="00815421" w:rsidRDefault="00AC5983" w:rsidP="00AC5983">
      <w:pPr>
        <w:widowControl w:val="0"/>
        <w:autoSpaceDE w:val="0"/>
        <w:autoSpaceDN w:val="0"/>
        <w:adjustRightInd w:val="0"/>
        <w:ind w:firstLine="10490"/>
        <w:jc w:val="right"/>
      </w:pPr>
      <w:r w:rsidRPr="00815421">
        <w:t xml:space="preserve">Приложение № </w:t>
      </w:r>
      <w:r w:rsidR="0048168E" w:rsidRPr="00815421">
        <w:t>3</w:t>
      </w:r>
      <w:r w:rsidRPr="00815421">
        <w:t xml:space="preserve"> </w:t>
      </w:r>
    </w:p>
    <w:p w:rsidR="00AC5983" w:rsidRPr="00815421" w:rsidRDefault="00AC5983" w:rsidP="00AC5983">
      <w:pPr>
        <w:widowControl w:val="0"/>
        <w:autoSpaceDE w:val="0"/>
        <w:autoSpaceDN w:val="0"/>
        <w:adjustRightInd w:val="0"/>
        <w:ind w:firstLine="10490"/>
        <w:jc w:val="right"/>
      </w:pPr>
      <w:r w:rsidRPr="00815421">
        <w:t>к Порядку взаимодействия</w:t>
      </w:r>
    </w:p>
    <w:p w:rsidR="00815421" w:rsidRDefault="00AC5983" w:rsidP="00AC5983">
      <w:pPr>
        <w:widowControl w:val="0"/>
        <w:autoSpaceDE w:val="0"/>
        <w:autoSpaceDN w:val="0"/>
        <w:adjustRightInd w:val="0"/>
        <w:ind w:firstLine="10490"/>
        <w:jc w:val="right"/>
      </w:pPr>
      <w:proofErr w:type="gramStart"/>
      <w:r w:rsidRPr="00815421">
        <w:t>заказчиков и органа, уполномоченного на определение</w:t>
      </w:r>
      <w:r w:rsidR="00815421" w:rsidRPr="00815421">
        <w:t xml:space="preserve"> </w:t>
      </w:r>
      <w:r w:rsidRPr="00815421">
        <w:t>поставщиков (подрядчиков</w:t>
      </w:r>
      <w:r w:rsidRPr="001C4E69">
        <w:t xml:space="preserve">, </w:t>
      </w:r>
      <w:proofErr w:type="gramEnd"/>
    </w:p>
    <w:p w:rsidR="00AC5983" w:rsidRPr="001C4E69" w:rsidRDefault="00AC5983" w:rsidP="00AC5983">
      <w:pPr>
        <w:widowControl w:val="0"/>
        <w:autoSpaceDE w:val="0"/>
        <w:autoSpaceDN w:val="0"/>
        <w:adjustRightInd w:val="0"/>
        <w:ind w:firstLine="10490"/>
        <w:jc w:val="right"/>
      </w:pPr>
      <w:r w:rsidRPr="001C4E69">
        <w:t>исполнителей)</w:t>
      </w:r>
      <w:r w:rsidR="00815421">
        <w:t xml:space="preserve"> </w:t>
      </w:r>
      <w:r w:rsidRPr="001C4E69">
        <w:t>в муниципальном образовании городского округа «Ухта»</w:t>
      </w:r>
    </w:p>
    <w:p w:rsidR="00AC5983" w:rsidRPr="001C4E69" w:rsidRDefault="00AC5983" w:rsidP="00AC59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5983" w:rsidRPr="001C4E69" w:rsidRDefault="00AC5983" w:rsidP="00AC5983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1C4E69">
        <w:rPr>
          <w:szCs w:val="24"/>
        </w:rPr>
        <w:t>(Заявка и приложения к ней направляются с сопроводительным письмом на бланке заказчика)</w:t>
      </w:r>
    </w:p>
    <w:p w:rsidR="00AC5983" w:rsidRPr="001C4E69" w:rsidRDefault="00AC5983" w:rsidP="00AC5983">
      <w:pPr>
        <w:widowControl w:val="0"/>
        <w:tabs>
          <w:tab w:val="left" w:pos="0"/>
          <w:tab w:val="left" w:pos="1932"/>
        </w:tabs>
        <w:jc w:val="center"/>
        <w:outlineLvl w:val="0"/>
        <w:rPr>
          <w:sz w:val="28"/>
          <w:szCs w:val="28"/>
        </w:rPr>
      </w:pPr>
    </w:p>
    <w:tbl>
      <w:tblPr>
        <w:tblW w:w="14034" w:type="dxa"/>
        <w:tblInd w:w="1384" w:type="dxa"/>
        <w:tblLook w:val="04A0" w:firstRow="1" w:lastRow="0" w:firstColumn="1" w:lastColumn="0" w:noHBand="0" w:noVBand="1"/>
      </w:tblPr>
      <w:tblGrid>
        <w:gridCol w:w="9214"/>
        <w:gridCol w:w="4820"/>
      </w:tblGrid>
      <w:tr w:rsidR="00AC5983" w:rsidRPr="001C4E69" w:rsidTr="009A3C80">
        <w:tc>
          <w:tcPr>
            <w:tcW w:w="9214" w:type="dxa"/>
          </w:tcPr>
          <w:p w:rsidR="00AC5983" w:rsidRPr="001C4E69" w:rsidRDefault="00AC5983" w:rsidP="009A3C80">
            <w:pPr>
              <w:autoSpaceDE w:val="0"/>
              <w:autoSpaceDN w:val="0"/>
              <w:rPr>
                <w:i/>
              </w:rPr>
            </w:pPr>
            <w:proofErr w:type="gramStart"/>
            <w:r w:rsidRPr="001C4E69">
              <w:rPr>
                <w:b/>
                <w:szCs w:val="24"/>
              </w:rPr>
              <w:t>Согласовано:</w:t>
            </w:r>
            <w:r w:rsidRPr="001C4E69">
              <w:rPr>
                <w:szCs w:val="24"/>
              </w:rPr>
              <w:t xml:space="preserve"> </w:t>
            </w:r>
            <w:r w:rsidRPr="001C4E69">
              <w:rPr>
                <w:i/>
              </w:rPr>
              <w:t>(согласовывается отраслевым</w:t>
            </w:r>
            <w:proofErr w:type="gramEnd"/>
          </w:p>
          <w:p w:rsidR="00AC5983" w:rsidRPr="001C4E69" w:rsidRDefault="00AC5983" w:rsidP="009A3C80">
            <w:pPr>
              <w:autoSpaceDE w:val="0"/>
              <w:autoSpaceDN w:val="0"/>
              <w:rPr>
                <w:i/>
              </w:rPr>
            </w:pPr>
            <w:r w:rsidRPr="001C4E69">
              <w:rPr>
                <w:i/>
              </w:rPr>
              <w:t>управлением, в случае если заказчиком является</w:t>
            </w:r>
          </w:p>
          <w:p w:rsidR="00AC5983" w:rsidRPr="001C4E69" w:rsidRDefault="00AC5983" w:rsidP="009A3C80">
            <w:pPr>
              <w:autoSpaceDE w:val="0"/>
              <w:autoSpaceDN w:val="0"/>
              <w:rPr>
                <w:szCs w:val="24"/>
              </w:rPr>
            </w:pPr>
            <w:r w:rsidRPr="001C4E69">
              <w:rPr>
                <w:i/>
              </w:rPr>
              <w:t>подведомственное (отраслевое) учреждение)</w:t>
            </w:r>
          </w:p>
          <w:p w:rsidR="00AC5983" w:rsidRPr="001C4E69" w:rsidRDefault="00AC5983" w:rsidP="009A3C80">
            <w:pPr>
              <w:tabs>
                <w:tab w:val="left" w:pos="-180"/>
              </w:tabs>
              <w:ind w:right="-63"/>
              <w:rPr>
                <w:bCs/>
                <w:szCs w:val="24"/>
              </w:rPr>
            </w:pPr>
            <w:r w:rsidRPr="001C4E69">
              <w:rPr>
                <w:bCs/>
                <w:szCs w:val="24"/>
              </w:rPr>
              <w:t>____________________________</w:t>
            </w:r>
          </w:p>
          <w:p w:rsidR="00AC5983" w:rsidRPr="001C4E69" w:rsidRDefault="00AC5983" w:rsidP="009A3C80">
            <w:pPr>
              <w:tabs>
                <w:tab w:val="left" w:pos="-180"/>
              </w:tabs>
              <w:ind w:right="-63"/>
              <w:rPr>
                <w:bCs/>
                <w:sz w:val="16"/>
                <w:szCs w:val="16"/>
              </w:rPr>
            </w:pPr>
            <w:r w:rsidRPr="001C4E69">
              <w:rPr>
                <w:bCs/>
                <w:sz w:val="16"/>
                <w:szCs w:val="16"/>
              </w:rPr>
              <w:t xml:space="preserve">                         (должность)</w:t>
            </w:r>
          </w:p>
          <w:p w:rsidR="00AC5983" w:rsidRPr="001C4E69" w:rsidRDefault="00AC5983" w:rsidP="009A3C80">
            <w:pPr>
              <w:tabs>
                <w:tab w:val="left" w:pos="-180"/>
              </w:tabs>
              <w:ind w:right="-62"/>
              <w:rPr>
                <w:szCs w:val="24"/>
              </w:rPr>
            </w:pPr>
            <w:r w:rsidRPr="001C4E69">
              <w:rPr>
                <w:szCs w:val="24"/>
              </w:rPr>
              <w:t>________________ (___________)</w:t>
            </w:r>
          </w:p>
          <w:p w:rsidR="00AC5983" w:rsidRPr="001C4E69" w:rsidRDefault="00AC5983" w:rsidP="009A3C80">
            <w:pPr>
              <w:tabs>
                <w:tab w:val="left" w:pos="-180"/>
              </w:tabs>
              <w:ind w:right="-62"/>
              <w:rPr>
                <w:bCs/>
                <w:sz w:val="16"/>
                <w:szCs w:val="16"/>
              </w:rPr>
            </w:pPr>
            <w:r w:rsidRPr="001C4E69">
              <w:rPr>
                <w:bCs/>
                <w:sz w:val="16"/>
                <w:szCs w:val="16"/>
              </w:rPr>
              <w:t xml:space="preserve">               (подпись)                              (ФИО)</w:t>
            </w:r>
          </w:p>
          <w:p w:rsidR="00AC5983" w:rsidRPr="001C4E69" w:rsidRDefault="00AC5983" w:rsidP="009A3C80">
            <w:pPr>
              <w:tabs>
                <w:tab w:val="left" w:pos="-180"/>
              </w:tabs>
              <w:spacing w:before="60"/>
              <w:ind w:right="-62"/>
              <w:rPr>
                <w:szCs w:val="24"/>
              </w:rPr>
            </w:pPr>
            <w:r w:rsidRPr="001C4E69">
              <w:rPr>
                <w:szCs w:val="24"/>
              </w:rPr>
              <w:t>«___»___________ 20___ года</w:t>
            </w:r>
          </w:p>
          <w:p w:rsidR="00AC5983" w:rsidRPr="001C4E69" w:rsidRDefault="00AC5983" w:rsidP="009A3C80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1C4E69">
              <w:rPr>
                <w:bCs/>
                <w:szCs w:val="24"/>
              </w:rPr>
              <w:t>м.п.</w:t>
            </w:r>
          </w:p>
        </w:tc>
        <w:tc>
          <w:tcPr>
            <w:tcW w:w="4820" w:type="dxa"/>
          </w:tcPr>
          <w:p w:rsidR="00AC5983" w:rsidRPr="001C4E69" w:rsidRDefault="00AC5983" w:rsidP="009A3C80">
            <w:pPr>
              <w:tabs>
                <w:tab w:val="left" w:pos="-180"/>
              </w:tabs>
              <w:rPr>
                <w:szCs w:val="24"/>
              </w:rPr>
            </w:pPr>
            <w:r w:rsidRPr="001C4E69">
              <w:rPr>
                <w:b/>
                <w:bCs/>
                <w:szCs w:val="24"/>
              </w:rPr>
              <w:t>Утверждаю:</w:t>
            </w:r>
            <w:r w:rsidRPr="001C4E69">
              <w:rPr>
                <w:bCs/>
                <w:szCs w:val="24"/>
              </w:rPr>
              <w:t xml:space="preserve"> </w:t>
            </w:r>
            <w:r w:rsidRPr="001C4E69">
              <w:rPr>
                <w:bCs/>
                <w:i/>
              </w:rPr>
              <w:t>(утверждается заказчиком)</w:t>
            </w:r>
          </w:p>
          <w:p w:rsidR="00AC5983" w:rsidRPr="001C4E69" w:rsidRDefault="00AC5983" w:rsidP="009A3C80">
            <w:pPr>
              <w:tabs>
                <w:tab w:val="left" w:pos="-180"/>
              </w:tabs>
              <w:ind w:right="-63"/>
              <w:rPr>
                <w:bCs/>
                <w:szCs w:val="24"/>
              </w:rPr>
            </w:pPr>
            <w:r w:rsidRPr="001C4E69">
              <w:rPr>
                <w:bCs/>
                <w:szCs w:val="24"/>
              </w:rPr>
              <w:t>____________________________</w:t>
            </w:r>
          </w:p>
          <w:p w:rsidR="00AC5983" w:rsidRPr="001C4E69" w:rsidRDefault="00AC5983" w:rsidP="009A3C80">
            <w:pPr>
              <w:tabs>
                <w:tab w:val="left" w:pos="-180"/>
              </w:tabs>
              <w:ind w:right="-63"/>
              <w:rPr>
                <w:bCs/>
                <w:sz w:val="16"/>
                <w:szCs w:val="16"/>
              </w:rPr>
            </w:pPr>
            <w:r w:rsidRPr="001C4E69">
              <w:rPr>
                <w:bCs/>
                <w:sz w:val="16"/>
                <w:szCs w:val="16"/>
              </w:rPr>
              <w:t xml:space="preserve">                         (должность)</w:t>
            </w:r>
          </w:p>
          <w:p w:rsidR="00AC5983" w:rsidRPr="001C4E69" w:rsidRDefault="00AC5983" w:rsidP="009A3C80">
            <w:pPr>
              <w:tabs>
                <w:tab w:val="left" w:pos="-180"/>
              </w:tabs>
              <w:ind w:right="-62"/>
              <w:rPr>
                <w:szCs w:val="24"/>
              </w:rPr>
            </w:pPr>
            <w:r w:rsidRPr="001C4E69">
              <w:rPr>
                <w:szCs w:val="24"/>
              </w:rPr>
              <w:t>________________ (___________)</w:t>
            </w:r>
          </w:p>
          <w:p w:rsidR="00AC5983" w:rsidRPr="001C4E69" w:rsidRDefault="00AC5983" w:rsidP="009A3C80">
            <w:pPr>
              <w:tabs>
                <w:tab w:val="left" w:pos="-180"/>
              </w:tabs>
              <w:ind w:right="-62"/>
              <w:rPr>
                <w:bCs/>
                <w:sz w:val="16"/>
                <w:szCs w:val="16"/>
              </w:rPr>
            </w:pPr>
            <w:r w:rsidRPr="001C4E69">
              <w:rPr>
                <w:bCs/>
                <w:sz w:val="16"/>
                <w:szCs w:val="16"/>
              </w:rPr>
              <w:t xml:space="preserve">               (подпись)                              (ФИО)</w:t>
            </w:r>
          </w:p>
          <w:p w:rsidR="00AC5983" w:rsidRPr="001C4E69" w:rsidRDefault="00AC5983" w:rsidP="009A3C80">
            <w:pPr>
              <w:tabs>
                <w:tab w:val="left" w:pos="-180"/>
              </w:tabs>
              <w:spacing w:before="60"/>
              <w:ind w:right="-62"/>
              <w:rPr>
                <w:szCs w:val="24"/>
              </w:rPr>
            </w:pPr>
            <w:r w:rsidRPr="001C4E69">
              <w:rPr>
                <w:szCs w:val="24"/>
              </w:rPr>
              <w:t>«___»___________ 20___ года</w:t>
            </w:r>
          </w:p>
          <w:p w:rsidR="00AC5983" w:rsidRPr="001C4E69" w:rsidRDefault="00AC5983" w:rsidP="009A3C80">
            <w:pPr>
              <w:tabs>
                <w:tab w:val="left" w:pos="-180"/>
              </w:tabs>
              <w:ind w:left="37"/>
              <w:rPr>
                <w:szCs w:val="24"/>
              </w:rPr>
            </w:pPr>
            <w:r w:rsidRPr="001C4E69">
              <w:rPr>
                <w:bCs/>
                <w:szCs w:val="24"/>
              </w:rPr>
              <w:t>м.п.</w:t>
            </w:r>
          </w:p>
        </w:tc>
      </w:tr>
    </w:tbl>
    <w:p w:rsidR="00AC5983" w:rsidRPr="001C4E69" w:rsidRDefault="00AC5983" w:rsidP="00AC5983">
      <w:pPr>
        <w:widowControl w:val="0"/>
        <w:tabs>
          <w:tab w:val="left" w:pos="0"/>
          <w:tab w:val="left" w:pos="1932"/>
        </w:tabs>
        <w:jc w:val="center"/>
        <w:outlineLvl w:val="0"/>
        <w:rPr>
          <w:szCs w:val="24"/>
        </w:rPr>
      </w:pPr>
    </w:p>
    <w:p w:rsidR="00AC5983" w:rsidRPr="001C4E69" w:rsidRDefault="00AC5983" w:rsidP="00AC5983">
      <w:pPr>
        <w:pStyle w:val="af3"/>
        <w:kinsoku w:val="0"/>
        <w:overflowPunct w:val="0"/>
        <w:spacing w:before="69"/>
        <w:ind w:right="-63"/>
        <w:jc w:val="center"/>
        <w:rPr>
          <w:szCs w:val="24"/>
        </w:rPr>
      </w:pPr>
      <w:r w:rsidRPr="001C4E69">
        <w:rPr>
          <w:szCs w:val="24"/>
        </w:rPr>
        <w:t>На</w:t>
      </w:r>
      <w:r w:rsidRPr="001C4E69">
        <w:rPr>
          <w:spacing w:val="-5"/>
          <w:szCs w:val="24"/>
        </w:rPr>
        <w:t xml:space="preserve"> </w:t>
      </w:r>
      <w:r w:rsidRPr="001C4E69">
        <w:rPr>
          <w:spacing w:val="-1"/>
          <w:szCs w:val="24"/>
        </w:rPr>
        <w:t>официальный</w:t>
      </w:r>
      <w:r w:rsidRPr="001C4E69">
        <w:rPr>
          <w:spacing w:val="-2"/>
          <w:szCs w:val="24"/>
        </w:rPr>
        <w:t xml:space="preserve"> </w:t>
      </w:r>
      <w:r w:rsidRPr="001C4E69">
        <w:rPr>
          <w:spacing w:val="-1"/>
          <w:szCs w:val="24"/>
        </w:rPr>
        <w:t>сайт</w:t>
      </w:r>
      <w:r w:rsidRPr="001C4E69">
        <w:rPr>
          <w:spacing w:val="-3"/>
          <w:szCs w:val="24"/>
        </w:rPr>
        <w:t xml:space="preserve"> </w:t>
      </w:r>
      <w:r w:rsidRPr="001C4E69">
        <w:rPr>
          <w:szCs w:val="24"/>
        </w:rPr>
        <w:t>Единой информационной системы в сфере закупок</w:t>
      </w:r>
    </w:p>
    <w:p w:rsidR="00AC5983" w:rsidRPr="001C4E69" w:rsidRDefault="00AC5983" w:rsidP="00AC5983">
      <w:pPr>
        <w:jc w:val="center"/>
        <w:rPr>
          <w:b/>
          <w:iCs/>
          <w:sz w:val="28"/>
          <w:szCs w:val="28"/>
        </w:rPr>
      </w:pPr>
      <w:r w:rsidRPr="001C4E69">
        <w:rPr>
          <w:b/>
          <w:iCs/>
          <w:sz w:val="28"/>
          <w:szCs w:val="28"/>
        </w:rPr>
        <w:t xml:space="preserve">Заявка на размещение извещения об осуществлении закупки способом </w:t>
      </w:r>
      <w:r w:rsidR="0048168E" w:rsidRPr="00815421">
        <w:rPr>
          <w:b/>
          <w:iCs/>
          <w:sz w:val="28"/>
          <w:szCs w:val="28"/>
        </w:rPr>
        <w:t>электронного</w:t>
      </w:r>
      <w:r w:rsidR="0048168E">
        <w:rPr>
          <w:b/>
          <w:iCs/>
          <w:sz w:val="28"/>
          <w:szCs w:val="28"/>
        </w:rPr>
        <w:t xml:space="preserve"> </w:t>
      </w:r>
      <w:r w:rsidRPr="001C4E69">
        <w:rPr>
          <w:b/>
          <w:iCs/>
          <w:sz w:val="28"/>
          <w:szCs w:val="28"/>
        </w:rPr>
        <w:t xml:space="preserve">запроса котировок </w:t>
      </w:r>
    </w:p>
    <w:p w:rsidR="00AC5983" w:rsidRPr="001C4E69" w:rsidRDefault="00AC5983" w:rsidP="00AC5983">
      <w:pPr>
        <w:widowControl w:val="0"/>
        <w:tabs>
          <w:tab w:val="left" w:pos="0"/>
          <w:tab w:val="left" w:pos="1932"/>
        </w:tabs>
        <w:jc w:val="center"/>
        <w:outlineLvl w:val="0"/>
        <w:rPr>
          <w:szCs w:val="24"/>
        </w:rPr>
      </w:pPr>
    </w:p>
    <w:tbl>
      <w:tblPr>
        <w:tblW w:w="255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10205"/>
        <w:gridCol w:w="10205"/>
      </w:tblGrid>
      <w:tr w:rsidR="00AC5983" w:rsidRPr="001C4E69" w:rsidTr="00F279A8">
        <w:trPr>
          <w:gridAfter w:val="1"/>
          <w:wAfter w:w="10205" w:type="dxa"/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left="-2481" w:right="-4" w:firstLine="2373"/>
              <w:jc w:val="center"/>
              <w:rPr>
                <w:b/>
                <w:bCs/>
                <w:szCs w:val="24"/>
              </w:rPr>
            </w:pPr>
            <w:r w:rsidRPr="001C4E69">
              <w:rPr>
                <w:b/>
                <w:bCs/>
                <w:szCs w:val="24"/>
              </w:rPr>
              <w:t>№№</w:t>
            </w:r>
          </w:p>
        </w:tc>
        <w:tc>
          <w:tcPr>
            <w:tcW w:w="14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4"/>
              <w:jc w:val="center"/>
              <w:rPr>
                <w:b/>
                <w:bCs/>
                <w:szCs w:val="24"/>
              </w:rPr>
            </w:pPr>
            <w:r w:rsidRPr="001C4E69">
              <w:rPr>
                <w:b/>
                <w:bCs/>
                <w:szCs w:val="24"/>
              </w:rPr>
              <w:t>Содержание извещения</w:t>
            </w:r>
          </w:p>
        </w:tc>
      </w:tr>
      <w:tr w:rsidR="00AC5983" w:rsidRPr="001C4E69" w:rsidTr="00F279A8">
        <w:trPr>
          <w:gridAfter w:val="1"/>
          <w:wAfter w:w="10205" w:type="dxa"/>
          <w:trHeight w:val="5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83" w:rsidRPr="001C4E69" w:rsidRDefault="00AC5983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55"/>
              <w:jc w:val="center"/>
              <w:rPr>
                <w:b/>
                <w:bCs/>
                <w:szCs w:val="24"/>
              </w:rPr>
            </w:pPr>
            <w:r w:rsidRPr="001C4E69">
              <w:rPr>
                <w:b/>
                <w:bCs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83" w:rsidRPr="001C4E69" w:rsidRDefault="00AC5983" w:rsidP="009A3C80">
            <w:pPr>
              <w:widowControl w:val="0"/>
              <w:tabs>
                <w:tab w:val="left" w:pos="1932"/>
              </w:tabs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83" w:rsidRPr="001C4E69" w:rsidRDefault="00F36644" w:rsidP="00F36644">
            <w:pPr>
              <w:tabs>
                <w:tab w:val="left" w:pos="1932"/>
              </w:tabs>
              <w:rPr>
                <w:szCs w:val="24"/>
              </w:rPr>
            </w:pPr>
            <w:r>
              <w:rPr>
                <w:szCs w:val="24"/>
              </w:rPr>
              <w:t>Электронный</w:t>
            </w:r>
            <w:r w:rsidR="00AC5983" w:rsidRPr="001C4E6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запрос </w:t>
            </w:r>
            <w:r w:rsidR="00AC5983" w:rsidRPr="001C4E69">
              <w:rPr>
                <w:szCs w:val="24"/>
              </w:rPr>
              <w:t>котировок (далее - электронный запрос котировок или закупка).</w:t>
            </w:r>
          </w:p>
        </w:tc>
      </w:tr>
      <w:tr w:rsidR="00AC5983" w:rsidRPr="001C4E69" w:rsidTr="00F279A8">
        <w:trPr>
          <w:gridAfter w:val="1"/>
          <w:wAfter w:w="10205" w:type="dxa"/>
          <w:trHeight w:val="21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Наименование, место нахождения, почтовый адрес, адрес электронной почты, номер контактного телефона, ответственное должностное лицо заказчика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83" w:rsidRPr="001C4E69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C4E69">
              <w:rPr>
                <w:szCs w:val="24"/>
              </w:rPr>
              <w:t>Наименование: ______________________________________________________________________.</w:t>
            </w:r>
          </w:p>
          <w:p w:rsidR="00AC5983" w:rsidRPr="001C4E69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C4E69">
              <w:rPr>
                <w:szCs w:val="24"/>
              </w:rPr>
              <w:t>Место нахождения: 169300, Россия, Республика Коми, г. Ухта, ____________________________.</w:t>
            </w:r>
          </w:p>
          <w:p w:rsidR="00AC5983" w:rsidRPr="001C4E69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C4E69">
              <w:rPr>
                <w:szCs w:val="24"/>
              </w:rPr>
              <w:t>Почтовый адрес: 169300, Россия, Республика Коми, г. Ухта, ______________________________.</w:t>
            </w:r>
          </w:p>
          <w:p w:rsidR="00AC5983" w:rsidRPr="001C4E69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C4E69">
              <w:rPr>
                <w:szCs w:val="24"/>
              </w:rPr>
              <w:t>Адрес электронной почты: ________________________.</w:t>
            </w:r>
          </w:p>
          <w:p w:rsidR="00AC5983" w:rsidRPr="001C4E69" w:rsidRDefault="00AC5983" w:rsidP="009A3C80">
            <w:pPr>
              <w:rPr>
                <w:color w:val="000000"/>
                <w:szCs w:val="24"/>
              </w:rPr>
            </w:pPr>
            <w:r w:rsidRPr="001C4E69">
              <w:rPr>
                <w:szCs w:val="24"/>
              </w:rPr>
              <w:t>Номер контактного телефона: (8216) _________.</w:t>
            </w:r>
          </w:p>
          <w:p w:rsidR="00AC5983" w:rsidRPr="001C4E69" w:rsidRDefault="00AC5983" w:rsidP="009A3C80">
            <w:pPr>
              <w:rPr>
                <w:szCs w:val="24"/>
              </w:rPr>
            </w:pPr>
            <w:r w:rsidRPr="001C4E69">
              <w:rPr>
                <w:szCs w:val="24"/>
              </w:rPr>
              <w:t>Ответственное должностное лицо: ____________________________.</w:t>
            </w:r>
          </w:p>
          <w:p w:rsidR="00AC5983" w:rsidRPr="001C4E69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C4E69">
              <w:rPr>
                <w:b/>
                <w:szCs w:val="24"/>
              </w:rPr>
              <w:t>Время обращения</w:t>
            </w:r>
            <w:r w:rsidRPr="001C4E69">
              <w:rPr>
                <w:szCs w:val="24"/>
              </w:rPr>
              <w:t xml:space="preserve">: понедельник – четверг с ___ до ___ часов, пятница с ___ до ___ часов, перерыв </w:t>
            </w:r>
            <w:proofErr w:type="gramStart"/>
            <w:r w:rsidRPr="001C4E69">
              <w:rPr>
                <w:szCs w:val="24"/>
              </w:rPr>
              <w:t>с</w:t>
            </w:r>
            <w:proofErr w:type="gramEnd"/>
            <w:r w:rsidRPr="001C4E69">
              <w:rPr>
                <w:szCs w:val="24"/>
              </w:rPr>
              <w:t xml:space="preserve"> ___ до ___ часов.</w:t>
            </w:r>
          </w:p>
        </w:tc>
      </w:tr>
      <w:tr w:rsidR="00AC5983" w:rsidRPr="001C4E69" w:rsidTr="00F279A8">
        <w:trPr>
          <w:gridAfter w:val="1"/>
          <w:wAfter w:w="10205" w:type="dxa"/>
          <w:trHeight w:val="2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Идентификационный код закупки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983" w:rsidRPr="001C4E69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Cs/>
                <w:color w:val="C00000"/>
                <w:szCs w:val="24"/>
              </w:rPr>
            </w:pPr>
            <w:r w:rsidRPr="001C4E69">
              <w:rPr>
                <w:i/>
                <w:iCs/>
                <w:color w:val="C00000"/>
                <w:szCs w:val="24"/>
              </w:rPr>
              <w:t>Указывается в соответствии с требованиями статьи 23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также – Федеральный закон № 44-ФЗ).</w:t>
            </w:r>
          </w:p>
          <w:p w:rsidR="00AC5983" w:rsidRPr="001C4E69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color w:val="C00000"/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t xml:space="preserve">(При осуществлении закупки в соответствии с ч.4 - 6 ст.15 </w:t>
            </w:r>
            <w:r w:rsidRPr="001C4E69">
              <w:rPr>
                <w:i/>
                <w:iCs/>
                <w:color w:val="C00000"/>
                <w:szCs w:val="24"/>
              </w:rPr>
              <w:t>Федерального закона № </w:t>
            </w:r>
            <w:r w:rsidRPr="001C4E69">
              <w:rPr>
                <w:i/>
                <w:color w:val="C00000"/>
                <w:szCs w:val="24"/>
              </w:rPr>
              <w:t>44-ФЗ необходимо указать конкретную часть статьи 15, в соответствии с которой осуществляется закупка</w:t>
            </w:r>
            <w:r w:rsidRPr="001C4E69">
              <w:rPr>
                <w:bCs/>
                <w:i/>
                <w:iCs/>
                <w:color w:val="C00000"/>
                <w:szCs w:val="24"/>
              </w:rPr>
              <w:t>).</w:t>
            </w:r>
          </w:p>
        </w:tc>
      </w:tr>
      <w:tr w:rsidR="00AC5983" w:rsidRPr="001C4E69" w:rsidTr="00F279A8">
        <w:trPr>
          <w:gridAfter w:val="1"/>
          <w:wAfter w:w="10205" w:type="dxa"/>
          <w:trHeight w:val="5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spacing w:before="40" w:after="40"/>
              <w:ind w:right="-107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 xml:space="preserve">Наименование объекта закупки, </w:t>
            </w:r>
            <w:r w:rsidRPr="001C4E69">
              <w:rPr>
                <w:b/>
                <w:sz w:val="22"/>
                <w:szCs w:val="22"/>
              </w:rPr>
              <w:t>информация (при наличии), предусмотренная правилами использования каталога товаров, работ, услуг для обеспечения государственных и муниципальных нужд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spacing w:before="40" w:after="40"/>
              <w:rPr>
                <w:b/>
                <w:bCs/>
                <w:color w:val="C00000"/>
                <w:szCs w:val="24"/>
              </w:rPr>
            </w:pPr>
            <w:r w:rsidRPr="001C4E69">
              <w:rPr>
                <w:i/>
                <w:iCs/>
                <w:color w:val="C00000"/>
                <w:szCs w:val="24"/>
              </w:rPr>
              <w:t>(Указывается наименование объекта закупки в соответствии с планом-графиком закупок, а также информация (при наличии), предусмотренная правилами использования каталога товаров, работ, услуг для обеспечения государственных и муниципальных нужд).</w:t>
            </w:r>
          </w:p>
        </w:tc>
      </w:tr>
      <w:tr w:rsidR="00AC5983" w:rsidRPr="001C4E69" w:rsidTr="00F279A8">
        <w:trPr>
          <w:gridAfter w:val="1"/>
          <w:wAfter w:w="10205" w:type="dxa"/>
          <w:trHeight w:val="5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7"/>
              <w:rPr>
                <w:szCs w:val="24"/>
              </w:rPr>
            </w:pPr>
            <w:r w:rsidRPr="001C4E69">
              <w:rPr>
                <w:b/>
                <w:szCs w:val="24"/>
              </w:rPr>
              <w:t>Информация о количестве</w:t>
            </w:r>
            <w:r w:rsidRPr="001C4E69">
              <w:rPr>
                <w:b/>
                <w:bCs/>
                <w:szCs w:val="24"/>
              </w:rPr>
              <w:t>,</w:t>
            </w:r>
            <w:r w:rsidRPr="001C4E69">
              <w:rPr>
                <w:b/>
                <w:szCs w:val="24"/>
              </w:rPr>
              <w:t xml:space="preserve"> единице измерения либо об объеме, о единице измерения (при наличии)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spacing w:before="40"/>
              <w:rPr>
                <w:szCs w:val="24"/>
              </w:rPr>
            </w:pPr>
            <w:r w:rsidRPr="001C4E69">
              <w:rPr>
                <w:szCs w:val="24"/>
              </w:rPr>
              <w:t>В соответствии с</w:t>
            </w:r>
            <w:r w:rsidRPr="001C4E69">
              <w:rPr>
                <w:i/>
                <w:szCs w:val="24"/>
              </w:rPr>
              <w:t xml:space="preserve"> Описанием объекта закупки (Приложение № 1 к настоящей заявке)</w:t>
            </w:r>
            <w:r w:rsidRPr="001C4E69">
              <w:rPr>
                <w:szCs w:val="24"/>
              </w:rPr>
              <w:t>.</w:t>
            </w:r>
          </w:p>
          <w:p w:rsidR="00AC5983" w:rsidRPr="001C4E69" w:rsidRDefault="00AC5983" w:rsidP="009A3C80">
            <w:pPr>
              <w:rPr>
                <w:b/>
                <w:bCs/>
                <w:szCs w:val="24"/>
              </w:rPr>
            </w:pPr>
            <w:proofErr w:type="gramStart"/>
            <w:r w:rsidRPr="001C4E69">
              <w:rPr>
                <w:i/>
                <w:color w:val="C00000"/>
                <w:szCs w:val="24"/>
              </w:rPr>
              <w:t>(В случае, предусмотренном частью 24 статьи 22 Федерального закона № 44-ФЗ, когда невозможно определить количество товара, объем работ, услуг, заказчиком указывается:</w:t>
            </w:r>
            <w:proofErr w:type="gramEnd"/>
            <w:r w:rsidRPr="001C4E69">
              <w:rPr>
                <w:i/>
                <w:color w:val="C00000"/>
                <w:szCs w:val="24"/>
              </w:rPr>
              <w:t xml:space="preserve"> </w:t>
            </w:r>
            <w:proofErr w:type="gramStart"/>
            <w:r w:rsidRPr="001C4E69">
              <w:rPr>
                <w:i/>
                <w:color w:val="C00000"/>
                <w:szCs w:val="24"/>
              </w:rPr>
              <w:t>«К</w:t>
            </w:r>
            <w:r w:rsidRPr="001C4E69">
              <w:rPr>
                <w:bCs/>
                <w:i/>
                <w:color w:val="C00000"/>
                <w:szCs w:val="24"/>
              </w:rPr>
              <w:t>оличество поставляемого товара, объем выполняемой работы (оказываемой услуги) определяется на основании заявок заказчика»</w:t>
            </w:r>
            <w:r w:rsidRPr="001C4E69">
              <w:rPr>
                <w:i/>
                <w:color w:val="C00000"/>
                <w:szCs w:val="24"/>
              </w:rPr>
              <w:t>).</w:t>
            </w:r>
            <w:proofErr w:type="gramEnd"/>
          </w:p>
        </w:tc>
      </w:tr>
      <w:tr w:rsidR="00AC5983" w:rsidRPr="001C4E69" w:rsidTr="00F279A8">
        <w:trPr>
          <w:gridAfter w:val="1"/>
          <w:wAfter w:w="10205" w:type="dxa"/>
          <w:trHeight w:val="5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7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Информация о месте поставки товара, выполнения работы или оказания услуги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spacing w:before="40"/>
              <w:rPr>
                <w:b/>
                <w:szCs w:val="24"/>
              </w:rPr>
            </w:pPr>
          </w:p>
        </w:tc>
      </w:tr>
      <w:tr w:rsidR="00AC5983" w:rsidRPr="001C4E69" w:rsidTr="00F279A8">
        <w:trPr>
          <w:gridAfter w:val="1"/>
          <w:wAfter w:w="10205" w:type="dxa"/>
          <w:trHeight w:val="5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8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Срок исполнения контракта (отдельных этапов исполнения контракта, если проектом контракта предусмотрены такие этапы)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983" w:rsidRPr="001C4E69" w:rsidRDefault="00AC5983" w:rsidP="009A3C80">
            <w:pPr>
              <w:rPr>
                <w:b/>
                <w:bCs/>
                <w:szCs w:val="24"/>
              </w:rPr>
            </w:pPr>
          </w:p>
        </w:tc>
      </w:tr>
      <w:tr w:rsidR="00AC5983" w:rsidRPr="001C4E69" w:rsidTr="00F279A8">
        <w:trPr>
          <w:gridAfter w:val="1"/>
          <w:wAfter w:w="10205" w:type="dxa"/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7"/>
              <w:rPr>
                <w:szCs w:val="24"/>
              </w:rPr>
            </w:pPr>
            <w:r w:rsidRPr="001C4E69">
              <w:rPr>
                <w:b/>
                <w:szCs w:val="24"/>
              </w:rPr>
              <w:t>Источник финансирования</w:t>
            </w:r>
            <w:r w:rsidRPr="001C4E69">
              <w:rPr>
                <w:szCs w:val="24"/>
              </w:rPr>
              <w:t>.</w:t>
            </w:r>
          </w:p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7"/>
              <w:rPr>
                <w:b/>
                <w:sz w:val="23"/>
                <w:szCs w:val="23"/>
              </w:rPr>
            </w:pPr>
            <w:r w:rsidRPr="001C4E69">
              <w:rPr>
                <w:b/>
                <w:bCs/>
                <w:sz w:val="23"/>
                <w:szCs w:val="23"/>
              </w:rPr>
              <w:t>Код бюджетной классификации (КБК)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rPr>
                <w:color w:val="C00000"/>
                <w:szCs w:val="24"/>
              </w:rPr>
            </w:pPr>
            <w:r w:rsidRPr="001C4E69">
              <w:rPr>
                <w:i/>
                <w:iCs/>
                <w:color w:val="C00000"/>
                <w:szCs w:val="24"/>
              </w:rPr>
              <w:t>(Указывается наименование бюджета и (или) наименование средств и КБК).</w:t>
            </w:r>
          </w:p>
        </w:tc>
      </w:tr>
      <w:tr w:rsidR="00AC5983" w:rsidRPr="001C4E69" w:rsidTr="00F279A8">
        <w:trPr>
          <w:gridAfter w:val="1"/>
          <w:wAfter w:w="10205" w:type="dxa"/>
          <w:trHeight w:val="4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bCs/>
                <w:szCs w:val="24"/>
              </w:rPr>
              <w:t>Наименование валюты в соответствии с общероссийским классификатором валют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rPr>
                <w:szCs w:val="24"/>
              </w:rPr>
            </w:pPr>
            <w:r w:rsidRPr="001C4E69">
              <w:rPr>
                <w:bCs/>
                <w:szCs w:val="24"/>
              </w:rPr>
              <w:t>Российский рубль.</w:t>
            </w:r>
          </w:p>
        </w:tc>
      </w:tr>
      <w:tr w:rsidR="00AC5983" w:rsidRPr="001C4E69" w:rsidTr="00F279A8">
        <w:trPr>
          <w:gridAfter w:val="1"/>
          <w:wAfter w:w="10205" w:type="dxa"/>
          <w:trHeight w:val="5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bCs/>
                <w:szCs w:val="24"/>
              </w:rPr>
              <w:t>Начальная (максимальная) цена контракта (цена отдельных этапов исполнения контракта, если проектом контракта предусмотрены такие этапы)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_____________ (________________________)</w:t>
            </w:r>
          </w:p>
          <w:p w:rsidR="00AC5983" w:rsidRPr="001C4E69" w:rsidRDefault="00AC5983" w:rsidP="009A3C80">
            <w:pPr>
              <w:rPr>
                <w:b/>
                <w:bCs/>
                <w:color w:val="C00000"/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t>(Указывается в рублях цифрами и прописью)</w:t>
            </w:r>
            <w:r w:rsidRPr="001C4E69">
              <w:rPr>
                <w:color w:val="C00000"/>
                <w:szCs w:val="24"/>
              </w:rPr>
              <w:t>.</w:t>
            </w:r>
          </w:p>
        </w:tc>
      </w:tr>
      <w:tr w:rsidR="00AC5983" w:rsidRPr="001C4E69" w:rsidTr="00F279A8">
        <w:trPr>
          <w:gridAfter w:val="1"/>
          <w:wAfter w:w="10205" w:type="dxa"/>
          <w:trHeight w:val="5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 xml:space="preserve">Начальная цена единицы товара, работы, услуги, а также начальная </w:t>
            </w:r>
            <w:r w:rsidRPr="001C4E69">
              <w:rPr>
                <w:b/>
                <w:szCs w:val="24"/>
              </w:rPr>
              <w:lastRenderedPageBreak/>
              <w:t>сумма цен указанных единиц и максимальное значение цены контракта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autoSpaceDE w:val="0"/>
              <w:autoSpaceDN w:val="0"/>
              <w:adjustRightInd w:val="0"/>
              <w:spacing w:before="60"/>
              <w:rPr>
                <w:i/>
                <w:color w:val="C00000"/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lastRenderedPageBreak/>
              <w:t>(Указывается в случае, предусмотренном частью 24 статьи 22 Федерального закона № 44-ФЗ, когда невозможно определить количество товара, объем работ, услуг).</w:t>
            </w:r>
          </w:p>
        </w:tc>
      </w:tr>
      <w:tr w:rsidR="00AC5983" w:rsidRPr="001C4E69" w:rsidTr="00F279A8">
        <w:trPr>
          <w:gridAfter w:val="1"/>
          <w:wAfter w:w="10205" w:type="dxa"/>
          <w:trHeight w:val="106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8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Ориентировочное значение цены контракта либо формула цены и максимальное значение цены контракта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spacing w:before="120"/>
              <w:rPr>
                <w:i/>
                <w:color w:val="C00000"/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t>(Устанавливаются в случаях, установленных Правительством Российской Федерации в соответствии с частью 2 статьи 34 Федерального закона № 44-ФЗ).</w:t>
            </w:r>
          </w:p>
        </w:tc>
      </w:tr>
      <w:tr w:rsidR="00AC5983" w:rsidRPr="001C4E69" w:rsidTr="00F279A8">
        <w:trPr>
          <w:gridAfter w:val="1"/>
          <w:wAfter w:w="10205" w:type="dxa"/>
          <w:trHeight w:val="7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autoSpaceDE w:val="0"/>
              <w:autoSpaceDN w:val="0"/>
              <w:adjustRightInd w:val="0"/>
              <w:ind w:right="-108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Размер аванса (если предусмотрена выплата аванса)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rPr>
                <w:i/>
                <w:color w:val="C00000"/>
                <w:szCs w:val="24"/>
                <w:lang w:eastAsia="en-US"/>
              </w:rPr>
            </w:pPr>
            <w:proofErr w:type="gramStart"/>
            <w:r w:rsidRPr="001C4E69">
              <w:rPr>
                <w:i/>
                <w:color w:val="C00000"/>
                <w:szCs w:val="24"/>
              </w:rPr>
              <w:t>(Заказчиком указывается:</w:t>
            </w:r>
            <w:proofErr w:type="gramEnd"/>
            <w:r w:rsidRPr="001C4E69">
              <w:rPr>
                <w:i/>
                <w:color w:val="C00000"/>
                <w:szCs w:val="24"/>
              </w:rPr>
              <w:t xml:space="preserve"> </w:t>
            </w:r>
            <w:proofErr w:type="gramStart"/>
            <w:r w:rsidRPr="001C4E69">
              <w:rPr>
                <w:i/>
                <w:color w:val="C00000"/>
                <w:szCs w:val="24"/>
              </w:rPr>
              <w:t>«</w:t>
            </w:r>
            <w:r w:rsidRPr="001C4E69">
              <w:rPr>
                <w:i/>
                <w:color w:val="C00000"/>
                <w:szCs w:val="24"/>
                <w:lang w:eastAsia="en-US"/>
              </w:rPr>
              <w:t>Выплата аванса не предусмотрена» или указывается размер, порядок и срок выплаты аванса).</w:t>
            </w:r>
            <w:proofErr w:type="gramEnd"/>
          </w:p>
        </w:tc>
      </w:tr>
      <w:tr w:rsidR="00AC5983" w:rsidRPr="001C4E69" w:rsidTr="00F279A8">
        <w:trPr>
          <w:gridAfter w:val="1"/>
          <w:wAfter w:w="10205" w:type="dxa"/>
          <w:trHeight w:val="7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Метод или несколько методов определения начальной (максимальной) цены контракта или начальной цены единицы товара, работы, услуги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color w:val="C00000"/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t>(Указывается метод или несколько методов определения начальной (максимальной) цены контракта или цены единицы товара, работы, услуги, используемых заказчиком согласно требованиям статьи 22</w:t>
            </w:r>
            <w:r w:rsidRPr="001C4E69">
              <w:rPr>
                <w:i/>
                <w:iCs/>
                <w:color w:val="C00000"/>
                <w:szCs w:val="24"/>
              </w:rPr>
              <w:t xml:space="preserve"> Федерального закона №44-ФЗ).</w:t>
            </w:r>
          </w:p>
        </w:tc>
      </w:tr>
      <w:tr w:rsidR="00AC5983" w:rsidRPr="001C4E69" w:rsidTr="00F279A8">
        <w:trPr>
          <w:gridAfter w:val="1"/>
          <w:wAfter w:w="10205" w:type="dxa"/>
          <w:trHeight w:val="94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C4E69">
              <w:rPr>
                <w:b/>
                <w:iCs/>
                <w:szCs w:val="24"/>
              </w:rPr>
              <w:t>Требования, предъявляемые к участникам закупки в соответствии с пунктом 1 части 1 статьи 31 Федерального закона № 44-ФЗ, и исчерпывающий перечень документов, подтверждающих соответствие участника закупки таким требованиям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left" w:pos="720"/>
                <w:tab w:val="left" w:pos="1080"/>
              </w:tabs>
              <w:spacing w:before="20"/>
              <w:ind w:firstLine="318"/>
              <w:rPr>
                <w:szCs w:val="24"/>
              </w:rPr>
            </w:pPr>
            <w:r w:rsidRPr="001C4E69">
              <w:rPr>
                <w:szCs w:val="24"/>
              </w:rPr>
      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1C4E69">
              <w:rPr>
                <w:szCs w:val="24"/>
              </w:rPr>
              <w:t>являющихся</w:t>
            </w:r>
            <w:proofErr w:type="gramEnd"/>
            <w:r w:rsidRPr="001C4E69">
              <w:rPr>
                <w:szCs w:val="24"/>
              </w:rPr>
              <w:t xml:space="preserve"> объектом закупки, а именно:</w:t>
            </w:r>
          </w:p>
          <w:p w:rsidR="00AC5983" w:rsidRPr="001C4E69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C4E69">
              <w:rPr>
                <w:szCs w:val="24"/>
              </w:rPr>
              <w:t>____________________________________________________________________________________</w:t>
            </w:r>
          </w:p>
          <w:p w:rsidR="00AC5983" w:rsidRPr="001C4E69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C4E69">
              <w:rPr>
                <w:sz w:val="22"/>
                <w:szCs w:val="22"/>
              </w:rPr>
              <w:t>(указать конкретные требования и перечень документов, которыми должен обладать участник закупки и которые предоставляются им в составе заявки)</w:t>
            </w:r>
          </w:p>
          <w:p w:rsidR="00AC5983" w:rsidRPr="001C4E69" w:rsidRDefault="00AC5983" w:rsidP="009A3C80">
            <w:pPr>
              <w:tabs>
                <w:tab w:val="left" w:pos="720"/>
                <w:tab w:val="left" w:pos="1080"/>
              </w:tabs>
              <w:spacing w:before="60"/>
              <w:rPr>
                <w:szCs w:val="24"/>
              </w:rPr>
            </w:pPr>
            <w:proofErr w:type="gramStart"/>
            <w:r w:rsidRPr="001C4E69">
              <w:rPr>
                <w:i/>
                <w:color w:val="C00000"/>
                <w:szCs w:val="24"/>
              </w:rPr>
              <w:t xml:space="preserve">(Требования устанавливаются в случаях, если осуществление предусмотренного закупкой вида деятельности возможно </w:t>
            </w:r>
            <w:r w:rsidRPr="001C4E69">
              <w:rPr>
                <w:i/>
                <w:iCs/>
                <w:color w:val="C00000"/>
                <w:szCs w:val="24"/>
              </w:rPr>
              <w:t>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      </w:r>
            <w:proofErr w:type="gramEnd"/>
            <w:r w:rsidRPr="001C4E69">
              <w:rPr>
                <w:i/>
                <w:iCs/>
                <w:color w:val="C00000"/>
                <w:szCs w:val="24"/>
              </w:rPr>
              <w:t xml:space="preserve"> </w:t>
            </w:r>
            <w:proofErr w:type="gramStart"/>
            <w:r w:rsidRPr="001C4E69">
              <w:rPr>
                <w:i/>
                <w:color w:val="C00000"/>
                <w:szCs w:val="24"/>
              </w:rPr>
              <w:t xml:space="preserve">В случае установления заказчиком такого требования, он обязан установить в извещении требование представления участником закупки в составе заявки лицензии, подтверждения членства в СРО и др., </w:t>
            </w:r>
            <w:r w:rsidRPr="001C4E69">
              <w:rPr>
                <w:b/>
                <w:iCs/>
                <w:color w:val="C00000"/>
                <w:szCs w:val="24"/>
              </w:rPr>
              <w:t>в остальных случаях указывается «Не установлены»</w:t>
            </w:r>
            <w:r w:rsidRPr="001C4E69">
              <w:rPr>
                <w:i/>
                <w:color w:val="C00000"/>
                <w:szCs w:val="24"/>
              </w:rPr>
              <w:t>).</w:t>
            </w:r>
            <w:proofErr w:type="gramEnd"/>
          </w:p>
        </w:tc>
      </w:tr>
      <w:tr w:rsidR="00AC5983" w:rsidRPr="001C4E69" w:rsidTr="00F279A8">
        <w:trPr>
          <w:gridAfter w:val="1"/>
          <w:wAfter w:w="10205" w:type="dxa"/>
          <w:trHeight w:val="94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autoSpaceDE w:val="0"/>
              <w:autoSpaceDN w:val="0"/>
              <w:adjustRightInd w:val="0"/>
              <w:rPr>
                <w:b/>
                <w:iCs/>
                <w:szCs w:val="24"/>
              </w:rPr>
            </w:pPr>
            <w:r w:rsidRPr="001C4E69">
              <w:rPr>
                <w:b/>
                <w:iCs/>
                <w:szCs w:val="24"/>
              </w:rPr>
              <w:t xml:space="preserve">Требования, предъявляемые к участникам закупки в соответствии с </w:t>
            </w:r>
            <w:r w:rsidRPr="001C4E69">
              <w:rPr>
                <w:b/>
                <w:bCs/>
                <w:szCs w:val="24"/>
              </w:rPr>
              <w:t xml:space="preserve">частями 2 и 2.1 </w:t>
            </w:r>
            <w:r w:rsidRPr="001C4E69">
              <w:rPr>
                <w:b/>
                <w:iCs/>
                <w:szCs w:val="24"/>
              </w:rPr>
              <w:t xml:space="preserve">(при наличии таких требований) статьи 31 Федерального закона № 44-ФЗ, и исчерпывающий перечень документов, подтверждающих соответствие участника закупки </w:t>
            </w:r>
            <w:r w:rsidRPr="001C4E69">
              <w:rPr>
                <w:b/>
                <w:iCs/>
                <w:szCs w:val="24"/>
              </w:rPr>
              <w:lastRenderedPageBreak/>
              <w:t>таким требованиям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spacing w:before="80"/>
              <w:ind w:firstLine="317"/>
              <w:rPr>
                <w:b/>
                <w:szCs w:val="24"/>
              </w:rPr>
            </w:pPr>
            <w:r w:rsidRPr="001C4E69">
              <w:rPr>
                <w:b/>
                <w:szCs w:val="24"/>
                <w:lang w:val="en-US"/>
              </w:rPr>
              <w:lastRenderedPageBreak/>
              <w:t>I</w:t>
            </w:r>
            <w:r w:rsidRPr="001C4E69">
              <w:rPr>
                <w:b/>
                <w:szCs w:val="24"/>
              </w:rPr>
              <w:t>. Дополнительные требования к участникам закупки, установленные Правительством Российской Федерации в соответствии с частью 2 статьи 31 Федерального закона № 44-ФЗ:</w:t>
            </w:r>
          </w:p>
          <w:p w:rsidR="00AC5983" w:rsidRPr="001C4E69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C4E69">
              <w:rPr>
                <w:szCs w:val="24"/>
              </w:rPr>
              <w:t>____________________________________________________________________________________</w:t>
            </w:r>
          </w:p>
          <w:p w:rsidR="00AC5983" w:rsidRPr="001C4E69" w:rsidRDefault="00AC5983" w:rsidP="009A3C80">
            <w:pPr>
              <w:widowControl w:val="0"/>
              <w:tabs>
                <w:tab w:val="left" w:pos="1134"/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C4E69">
              <w:rPr>
                <w:sz w:val="22"/>
                <w:szCs w:val="22"/>
              </w:rPr>
              <w:t xml:space="preserve">(указать конкретные требования и </w:t>
            </w:r>
            <w:r w:rsidRPr="001C4E69">
              <w:rPr>
                <w:iCs/>
                <w:sz w:val="22"/>
                <w:szCs w:val="22"/>
              </w:rPr>
              <w:t>исчерпывающий перечень документов, подтверждающих соответствие участника закупки таким требованиям</w:t>
            </w:r>
            <w:r w:rsidRPr="001C4E69">
              <w:rPr>
                <w:sz w:val="22"/>
                <w:szCs w:val="22"/>
              </w:rPr>
              <w:t>)</w:t>
            </w:r>
          </w:p>
          <w:p w:rsidR="00AC5983" w:rsidRPr="001C4E69" w:rsidRDefault="00AC5983" w:rsidP="009A3C80">
            <w:pPr>
              <w:tabs>
                <w:tab w:val="left" w:pos="720"/>
                <w:tab w:val="left" w:pos="1080"/>
              </w:tabs>
              <w:spacing w:before="60"/>
              <w:rPr>
                <w:i/>
                <w:color w:val="C00000"/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lastRenderedPageBreak/>
              <w:t xml:space="preserve">(Устанавливаются в случае </w:t>
            </w:r>
            <w:r w:rsidRPr="001C4E69">
              <w:rPr>
                <w:i/>
                <w:iCs/>
                <w:color w:val="C00000"/>
                <w:szCs w:val="24"/>
              </w:rPr>
              <w:t xml:space="preserve">осуществления закупок отдельных видов товаров, работ, услуг, в отношении участников которых Правительством Российской Федерации установлены дополнительные требования в соответствии с частью 2 статьи 31 Федерального закона № 44-ФЗ, </w:t>
            </w:r>
            <w:r w:rsidRPr="001C4E69">
              <w:rPr>
                <w:b/>
                <w:iCs/>
                <w:color w:val="C00000"/>
                <w:szCs w:val="24"/>
              </w:rPr>
              <w:t>в остальных случаях указывается «Не установлены»</w:t>
            </w:r>
            <w:r w:rsidRPr="001C4E69">
              <w:rPr>
                <w:i/>
                <w:color w:val="C00000"/>
                <w:szCs w:val="24"/>
              </w:rPr>
              <w:t>).</w:t>
            </w:r>
          </w:p>
          <w:p w:rsidR="00AC5983" w:rsidRPr="001C4E69" w:rsidRDefault="00AC5983" w:rsidP="009A3C80">
            <w:pPr>
              <w:spacing w:before="80"/>
              <w:ind w:firstLine="317"/>
              <w:rPr>
                <w:b/>
                <w:szCs w:val="24"/>
              </w:rPr>
            </w:pPr>
            <w:r w:rsidRPr="001C4E69">
              <w:rPr>
                <w:b/>
                <w:szCs w:val="24"/>
                <w:lang w:val="en-US"/>
              </w:rPr>
              <w:t>II</w:t>
            </w:r>
            <w:r w:rsidRPr="001C4E69">
              <w:rPr>
                <w:b/>
                <w:szCs w:val="24"/>
              </w:rPr>
              <w:t>. Дополнительное требование к участникам закупки, установленное в соответствии с частью 2.1 статьи 31 Федерального закона № 44-ФЗ:</w:t>
            </w:r>
          </w:p>
          <w:p w:rsidR="00AC5983" w:rsidRPr="001C4E69" w:rsidRDefault="00AC5983" w:rsidP="009A3C80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  <w:proofErr w:type="gramStart"/>
            <w:r w:rsidRPr="001C4E69">
              <w:rPr>
                <w:iCs/>
                <w:szCs w:val="24"/>
              </w:rPr>
              <w:t xml:space="preserve">Исполнение участником закупки (с учетом правопреемства) </w:t>
            </w:r>
            <w:r w:rsidRPr="001C4E69">
              <w:rPr>
                <w:b/>
                <w:iCs/>
                <w:szCs w:val="24"/>
              </w:rPr>
              <w:t>в течение трех лет</w:t>
            </w:r>
            <w:r w:rsidRPr="001C4E69">
              <w:rPr>
                <w:iCs/>
                <w:szCs w:val="24"/>
              </w:rPr>
              <w:t xml:space="preserve"> до даты подачи заявки на участие в закупке контракта, </w:t>
            </w:r>
            <w:r w:rsidRPr="001C4E69">
              <w:rPr>
                <w:szCs w:val="24"/>
              </w:rPr>
              <w:t>заключенного в соответствии с Федеральным законом № 44-ФЗ,</w:t>
            </w:r>
            <w:r w:rsidRPr="001C4E69">
              <w:rPr>
                <w:iCs/>
                <w:szCs w:val="24"/>
              </w:rPr>
              <w:t xml:space="preserve"> или договора, заключенного в соответствии с Федеральным законом от 18 июля 2011 года № 223-ФЗ «О закупках товаров, работ, услуг отдельными видами юридических лиц», при условии исполнения таким участником закупки требований об уплате неустоек (штрафов</w:t>
            </w:r>
            <w:proofErr w:type="gramEnd"/>
            <w:r w:rsidRPr="001C4E69">
              <w:rPr>
                <w:iCs/>
                <w:szCs w:val="24"/>
              </w:rPr>
              <w:t>, пеней), предъявленных при исполнении таких контракта, договора. Стоимость исполненных обязательств по таким контракту, договору должна составлять не менее двадцати процентов начальной (максимальной) цены контракта.</w:t>
            </w:r>
          </w:p>
          <w:p w:rsidR="00AC5983" w:rsidRPr="001C4E69" w:rsidRDefault="00AC5983" w:rsidP="009A3C80">
            <w:pPr>
              <w:tabs>
                <w:tab w:val="left" w:pos="720"/>
                <w:tab w:val="left" w:pos="1080"/>
              </w:tabs>
              <w:spacing w:before="60"/>
              <w:rPr>
                <w:i/>
                <w:color w:val="C00000"/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t xml:space="preserve">(Устанавливается в случае, если </w:t>
            </w:r>
            <w:r w:rsidRPr="001C4E69">
              <w:rPr>
                <w:i/>
                <w:iCs/>
                <w:color w:val="C00000"/>
                <w:szCs w:val="24"/>
              </w:rPr>
              <w:t xml:space="preserve">начальная (максимальная) цена контракта составляет </w:t>
            </w:r>
            <w:r w:rsidRPr="001C4E69">
              <w:rPr>
                <w:b/>
                <w:i/>
                <w:iCs/>
                <w:color w:val="C00000"/>
                <w:szCs w:val="24"/>
              </w:rPr>
              <w:t>двадцать миллионов рублей и более</w:t>
            </w:r>
            <w:r w:rsidRPr="001C4E69">
              <w:rPr>
                <w:i/>
                <w:iCs/>
                <w:color w:val="C00000"/>
                <w:szCs w:val="24"/>
              </w:rPr>
              <w:t xml:space="preserve"> (за исключением случая осуществления закупок отдельных видов товаров, работ, услуг, в отношении участников которых Правительством Российской Федерации установлены дополнительные требования в соответствии с частью 2 статьи 31 Федерального закона № 44-ФЗ), </w:t>
            </w:r>
            <w:r w:rsidRPr="001C4E69">
              <w:rPr>
                <w:b/>
                <w:iCs/>
                <w:color w:val="C00000"/>
                <w:szCs w:val="24"/>
              </w:rPr>
              <w:t>в остальных случаях указывается «Не установлены»</w:t>
            </w:r>
            <w:r w:rsidRPr="001C4E69">
              <w:rPr>
                <w:i/>
                <w:iCs/>
                <w:color w:val="C00000"/>
                <w:szCs w:val="24"/>
              </w:rPr>
              <w:t>)</w:t>
            </w:r>
            <w:r w:rsidRPr="001C4E69">
              <w:rPr>
                <w:i/>
                <w:color w:val="C00000"/>
                <w:szCs w:val="24"/>
              </w:rPr>
              <w:t>.</w:t>
            </w:r>
          </w:p>
          <w:p w:rsidR="00AC5983" w:rsidRPr="001C4E69" w:rsidRDefault="00AC5983" w:rsidP="009A3C80">
            <w:pPr>
              <w:widowControl w:val="0"/>
              <w:tabs>
                <w:tab w:val="left" w:pos="720"/>
              </w:tabs>
              <w:spacing w:before="120"/>
              <w:outlineLvl w:val="3"/>
              <w:rPr>
                <w:b/>
                <w:color w:val="C00000"/>
                <w:szCs w:val="24"/>
                <w:u w:val="single"/>
              </w:rPr>
            </w:pPr>
            <w:r w:rsidRPr="001C4E69">
              <w:rPr>
                <w:i/>
                <w:color w:val="C00000"/>
                <w:szCs w:val="24"/>
              </w:rPr>
              <w:t xml:space="preserve">(Перечень </w:t>
            </w:r>
            <w:r w:rsidRPr="001C4E69">
              <w:rPr>
                <w:i/>
                <w:iCs/>
                <w:color w:val="C00000"/>
                <w:szCs w:val="24"/>
              </w:rPr>
              <w:t xml:space="preserve">информации и документов, которые подтверждают соответствие участников закупок дополнительным требованиям, указанным в частях 2 и 2.1 статьи 31 Федерального закона № 44-ФЗ (частях </w:t>
            </w:r>
            <w:r w:rsidRPr="001C4E69">
              <w:rPr>
                <w:i/>
                <w:iCs/>
                <w:color w:val="C00000"/>
                <w:szCs w:val="24"/>
                <w:lang w:val="en-US"/>
              </w:rPr>
              <w:t>I</w:t>
            </w:r>
            <w:r w:rsidRPr="001C4E69">
              <w:rPr>
                <w:i/>
                <w:iCs/>
                <w:color w:val="C00000"/>
                <w:szCs w:val="24"/>
              </w:rPr>
              <w:t xml:space="preserve"> и </w:t>
            </w:r>
            <w:r w:rsidRPr="001C4E69">
              <w:rPr>
                <w:i/>
                <w:iCs/>
                <w:color w:val="C00000"/>
                <w:szCs w:val="24"/>
                <w:lang w:val="en-US"/>
              </w:rPr>
              <w:t>II</w:t>
            </w:r>
            <w:r w:rsidRPr="001C4E69">
              <w:rPr>
                <w:i/>
                <w:iCs/>
                <w:color w:val="C00000"/>
                <w:szCs w:val="24"/>
              </w:rPr>
              <w:t xml:space="preserve"> настоящей строки), устанавливается Правительством Российской Федерации).</w:t>
            </w:r>
          </w:p>
        </w:tc>
      </w:tr>
      <w:tr w:rsidR="00AC5983" w:rsidRPr="001C4E69" w:rsidTr="00F279A8">
        <w:trPr>
          <w:gridAfter w:val="1"/>
          <w:wAfter w:w="10205" w:type="dxa"/>
          <w:trHeight w:val="12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8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 xml:space="preserve">Требование, предъявляемое к участникам закупки в соответствии с частью 1.1 ст. 31 Федерального закона № 44-ФЗ </w:t>
            </w:r>
            <w:r w:rsidRPr="001C4E69">
              <w:rPr>
                <w:b/>
                <w:bCs/>
                <w:szCs w:val="24"/>
              </w:rPr>
              <w:t>(при наличии такого требования)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C4E69">
              <w:rPr>
                <w:szCs w:val="24"/>
              </w:rPr>
              <w:t>Отсутствие в предусмотренном Федеральным законом № 44-ФЗ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Федерального закона № 44-ФЗ.</w:t>
            </w:r>
          </w:p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t xml:space="preserve">(Заказчик </w:t>
            </w:r>
            <w:r w:rsidRPr="001C4E69">
              <w:rPr>
                <w:b/>
                <w:i/>
                <w:color w:val="C00000"/>
                <w:szCs w:val="24"/>
                <w:u w:val="single"/>
              </w:rPr>
              <w:t>вправе</w:t>
            </w:r>
            <w:r w:rsidRPr="001C4E69">
              <w:rPr>
                <w:i/>
                <w:color w:val="C00000"/>
                <w:szCs w:val="24"/>
              </w:rPr>
              <w:t xml:space="preserve"> установить такое требование).</w:t>
            </w:r>
          </w:p>
        </w:tc>
      </w:tr>
      <w:tr w:rsidR="00AC5983" w:rsidRPr="001C4E69" w:rsidTr="00F279A8">
        <w:trPr>
          <w:gridAfter w:val="1"/>
          <w:wAfter w:w="10205" w:type="dxa"/>
          <w:trHeight w:val="2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8"/>
              <w:rPr>
                <w:b/>
                <w:szCs w:val="24"/>
              </w:rPr>
            </w:pPr>
            <w:r w:rsidRPr="001C4E69">
              <w:rPr>
                <w:b/>
                <w:bCs/>
                <w:szCs w:val="24"/>
              </w:rPr>
              <w:t>Информация о предоставлении преимущества в соответствии со статьей 28 Федерального закона № 44-ФЗ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r w:rsidRPr="001C4E69">
              <w:rPr>
                <w:iCs/>
                <w:szCs w:val="24"/>
              </w:rPr>
              <w:t>Заказчиком указывается</w:t>
            </w:r>
            <w:r w:rsidRPr="001C4E69">
              <w:t>: «Не предоставляются</w:t>
            </w:r>
            <w:proofErr w:type="gramStart"/>
            <w:r w:rsidRPr="001C4E69">
              <w:t>.»</w:t>
            </w:r>
            <w:proofErr w:type="gramEnd"/>
          </w:p>
          <w:p w:rsidR="00AC5983" w:rsidRPr="001C4E69" w:rsidRDefault="00AC5983" w:rsidP="009A3C80">
            <w:pPr>
              <w:rPr>
                <w:i/>
                <w:u w:val="single"/>
              </w:rPr>
            </w:pPr>
            <w:r w:rsidRPr="001C4E69">
              <w:rPr>
                <w:i/>
                <w:u w:val="single"/>
              </w:rPr>
              <w:t>или</w:t>
            </w:r>
          </w:p>
          <w:p w:rsidR="00AC5983" w:rsidRPr="001C4E69" w:rsidRDefault="00AC5983" w:rsidP="009A3C80">
            <w:r w:rsidRPr="001C4E69">
              <w:t xml:space="preserve">«Предоставляются преимущества учреждениям и предприятиям уголовно-исполнительной системы в размере пятнадцать процентов предлагаемых ими цены контракта, </w:t>
            </w:r>
            <w:r w:rsidRPr="001C4E69">
              <w:rPr>
                <w:bCs/>
                <w:iCs/>
              </w:rPr>
              <w:t xml:space="preserve">суммы цен единиц товара, работы, услуги </w:t>
            </w:r>
            <w:r w:rsidRPr="001C4E69">
              <w:t>(в случае, предусмотренном частью 24 статьи 22 Федерального закона № 44-ФЗ)</w:t>
            </w:r>
            <w:proofErr w:type="gramStart"/>
            <w:r w:rsidRPr="001C4E69">
              <w:t>.»</w:t>
            </w:r>
            <w:proofErr w:type="gramEnd"/>
          </w:p>
          <w:p w:rsidR="00AC5983" w:rsidRPr="001C4E69" w:rsidRDefault="00AC5983" w:rsidP="009A3C80">
            <w:pPr>
              <w:rPr>
                <w:i/>
                <w:sz w:val="16"/>
                <w:szCs w:val="16"/>
              </w:rPr>
            </w:pPr>
          </w:p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t xml:space="preserve">(Преимущества предоставляются в случае, если объектом закупки заказчика являются </w:t>
            </w:r>
            <w:r w:rsidRPr="001C4E69">
              <w:rPr>
                <w:i/>
                <w:iCs/>
                <w:color w:val="C00000"/>
                <w:szCs w:val="24"/>
              </w:rPr>
              <w:lastRenderedPageBreak/>
              <w:t>товары, работы, услуги, включенные в перечень, предусмотренный статьей 28 Федерального закона № 44-ФЗ).</w:t>
            </w:r>
          </w:p>
        </w:tc>
      </w:tr>
      <w:tr w:rsidR="00AC5983" w:rsidRPr="001C4E69" w:rsidTr="00F279A8">
        <w:trPr>
          <w:gridAfter w:val="1"/>
          <w:wAfter w:w="10205" w:type="dxa"/>
          <w:trHeight w:val="2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8"/>
              <w:rPr>
                <w:b/>
                <w:bCs/>
                <w:szCs w:val="24"/>
              </w:rPr>
            </w:pPr>
            <w:r w:rsidRPr="001C4E69">
              <w:rPr>
                <w:b/>
                <w:bCs/>
                <w:szCs w:val="24"/>
              </w:rPr>
              <w:t>Информация о предоставлении преимущества в соответствии со статьей 29 Федерального закона № 44-ФЗ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r w:rsidRPr="001C4E69">
              <w:rPr>
                <w:iCs/>
                <w:szCs w:val="24"/>
              </w:rPr>
              <w:t>Заказчиком указывается</w:t>
            </w:r>
            <w:r w:rsidRPr="001C4E69">
              <w:t>: «Не предоставляются</w:t>
            </w:r>
            <w:proofErr w:type="gramStart"/>
            <w:r w:rsidRPr="001C4E69">
              <w:t>.»</w:t>
            </w:r>
            <w:proofErr w:type="gramEnd"/>
          </w:p>
          <w:p w:rsidR="00AC5983" w:rsidRPr="001C4E69" w:rsidRDefault="00AC5983" w:rsidP="009A3C80">
            <w:pPr>
              <w:rPr>
                <w:i/>
                <w:u w:val="single"/>
              </w:rPr>
            </w:pPr>
            <w:r w:rsidRPr="001C4E69">
              <w:rPr>
                <w:i/>
                <w:u w:val="single"/>
              </w:rPr>
              <w:t>или</w:t>
            </w:r>
          </w:p>
          <w:p w:rsidR="00AC5983" w:rsidRPr="001C4E69" w:rsidRDefault="00AC5983" w:rsidP="009A3C80">
            <w:r w:rsidRPr="001C4E69">
              <w:t xml:space="preserve">«Предоставляются преимущества организациям инвалидов в размере пятнадцать процентов предлагаемых ими цены контракта, </w:t>
            </w:r>
            <w:r w:rsidRPr="001C4E69">
              <w:rPr>
                <w:bCs/>
                <w:iCs/>
              </w:rPr>
              <w:t xml:space="preserve">суммы цен единиц товара, работы, услуги </w:t>
            </w:r>
            <w:r w:rsidRPr="001C4E69">
              <w:t>(в случае, предусмотренном частью 24 статьи 22 Федерального закона № 44-ФЗ)</w:t>
            </w:r>
            <w:proofErr w:type="gramStart"/>
            <w:r w:rsidRPr="001C4E69">
              <w:t>.»</w:t>
            </w:r>
            <w:proofErr w:type="gramEnd"/>
          </w:p>
          <w:p w:rsidR="00AC5983" w:rsidRPr="001C4E69" w:rsidRDefault="00AC5983" w:rsidP="009A3C80">
            <w:pPr>
              <w:rPr>
                <w:i/>
                <w:sz w:val="16"/>
                <w:szCs w:val="16"/>
              </w:rPr>
            </w:pPr>
          </w:p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i/>
              </w:rPr>
            </w:pPr>
            <w:r w:rsidRPr="001C4E69">
              <w:rPr>
                <w:i/>
                <w:color w:val="C00000"/>
                <w:szCs w:val="24"/>
              </w:rPr>
              <w:t xml:space="preserve">(Преимущества предоставляются в случае, если объектом закупки заказчика являются </w:t>
            </w:r>
            <w:r w:rsidRPr="001C4E69">
              <w:rPr>
                <w:i/>
                <w:iCs/>
                <w:color w:val="C00000"/>
                <w:szCs w:val="24"/>
              </w:rPr>
              <w:t>товары, работы, услуги, включенные в перечень, предусмотренный статьей 29 Федерального закона № 44-ФЗ).</w:t>
            </w:r>
          </w:p>
        </w:tc>
      </w:tr>
      <w:tr w:rsidR="00AC5983" w:rsidRPr="001C4E69" w:rsidTr="00F279A8">
        <w:trPr>
          <w:gridAfter w:val="1"/>
          <w:wAfter w:w="10205" w:type="dxa"/>
          <w:trHeight w:val="2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8"/>
              <w:rPr>
                <w:b/>
                <w:bCs/>
                <w:szCs w:val="24"/>
              </w:rPr>
            </w:pPr>
            <w:proofErr w:type="gramStart"/>
            <w:r w:rsidRPr="001C4E69">
              <w:rPr>
                <w:b/>
                <w:bCs/>
                <w:szCs w:val="24"/>
              </w:rPr>
              <w:t>Информация о преимуществах участия в электронном аукционе в соответствии с частью 3 статьи 30 Федерального закона № 44-ФЗ или требование, установленное в соответствии с частью 5 статьи 30 Федерального закона № 44-ФЗ, с указанием в соответствии с частью 6 статьи 30 Федерального закона № 44-ФЗ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  <w:proofErr w:type="gramEnd"/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r w:rsidRPr="001C4E69">
              <w:rPr>
                <w:iCs/>
                <w:szCs w:val="24"/>
              </w:rPr>
              <w:t>Заказчиком указывается</w:t>
            </w:r>
            <w:r w:rsidRPr="001C4E69">
              <w:t xml:space="preserve">: «Не </w:t>
            </w:r>
            <w:proofErr w:type="gramStart"/>
            <w:r w:rsidRPr="001C4E69">
              <w:t>установлены</w:t>
            </w:r>
            <w:proofErr w:type="gramEnd"/>
            <w:r w:rsidRPr="001C4E69">
              <w:t>.»</w:t>
            </w:r>
          </w:p>
          <w:p w:rsidR="00AC5983" w:rsidRPr="001C4E69" w:rsidRDefault="00AC5983" w:rsidP="009A3C80">
            <w:pPr>
              <w:rPr>
                <w:i/>
                <w:u w:val="single"/>
              </w:rPr>
            </w:pPr>
            <w:r w:rsidRPr="001C4E69">
              <w:rPr>
                <w:i/>
                <w:u w:val="single"/>
              </w:rPr>
              <w:t>или</w:t>
            </w:r>
          </w:p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C4E69">
              <w:rPr>
                <w:bCs/>
                <w:szCs w:val="24"/>
              </w:rPr>
              <w:t>«В соответствии с частью 3 статьи 30 Федерального закона № 44-ФЗ</w:t>
            </w:r>
            <w:r w:rsidRPr="001C4E69">
              <w:rPr>
                <w:szCs w:val="24"/>
              </w:rPr>
              <w:t xml:space="preserve"> устанавливается преимущество участникам закупки, которыми могут быть только субъекты малого предпринимательства, социально ориентированные некоммерческие организации</w:t>
            </w:r>
            <w:proofErr w:type="gramStart"/>
            <w:r w:rsidRPr="001C4E69">
              <w:rPr>
                <w:szCs w:val="24"/>
              </w:rPr>
              <w:t>.»</w:t>
            </w:r>
            <w:proofErr w:type="gramEnd"/>
          </w:p>
          <w:p w:rsidR="00AC5983" w:rsidRPr="001C4E69" w:rsidRDefault="00AC5983" w:rsidP="009A3C80">
            <w:pPr>
              <w:tabs>
                <w:tab w:val="left" w:pos="1932"/>
              </w:tabs>
              <w:rPr>
                <w:i/>
                <w:szCs w:val="24"/>
                <w:u w:val="single"/>
              </w:rPr>
            </w:pPr>
            <w:r w:rsidRPr="001C4E69">
              <w:rPr>
                <w:i/>
                <w:szCs w:val="24"/>
                <w:u w:val="single"/>
              </w:rPr>
              <w:t>или</w:t>
            </w:r>
          </w:p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1C4E69">
              <w:rPr>
                <w:bCs/>
                <w:szCs w:val="24"/>
              </w:rPr>
              <w:t>«В соответствии с частью 5 статьи 30 Федерального закона № 44-ФЗ</w:t>
            </w:r>
            <w:r w:rsidRPr="001C4E69">
              <w:rPr>
                <w:szCs w:val="24"/>
              </w:rPr>
              <w:t xml:space="preserve">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</w:t>
            </w:r>
            <w:r w:rsidRPr="001C4E69">
              <w:rPr>
                <w:b/>
                <w:szCs w:val="24"/>
              </w:rPr>
              <w:t xml:space="preserve">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  <w:r w:rsidRPr="001C4E69">
              <w:rPr>
                <w:szCs w:val="24"/>
              </w:rPr>
              <w:t xml:space="preserve">. </w:t>
            </w:r>
            <w:r w:rsidRPr="001C4E69">
              <w:rPr>
                <w:bCs/>
                <w:szCs w:val="24"/>
              </w:rPr>
              <w:t>Объем привлечения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  <w:r w:rsidRPr="001C4E69">
              <w:rPr>
                <w:szCs w:val="24"/>
              </w:rPr>
              <w:t xml:space="preserve"> - </w:t>
            </w:r>
            <w:r w:rsidRPr="001C4E69">
              <w:rPr>
                <w:b/>
                <w:szCs w:val="24"/>
                <w:u w:val="single"/>
              </w:rPr>
              <w:t>____% цены контракта</w:t>
            </w:r>
            <w:proofErr w:type="gramStart"/>
            <w:r w:rsidRPr="001C4E69">
              <w:rPr>
                <w:szCs w:val="24"/>
              </w:rPr>
              <w:t>.»</w:t>
            </w:r>
            <w:proofErr w:type="gramEnd"/>
          </w:p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t xml:space="preserve">(Заказчик обязан осуществлять закупки у субъектов малого предпринимательства, социально ориентированных некоммерческих организаций в размере не менее чем </w:t>
            </w:r>
            <w:r w:rsidRPr="001C4E69">
              <w:rPr>
                <w:b/>
                <w:i/>
                <w:color w:val="C00000"/>
                <w:szCs w:val="24"/>
              </w:rPr>
              <w:t>25%</w:t>
            </w:r>
            <w:r w:rsidRPr="001C4E69">
              <w:rPr>
                <w:i/>
                <w:color w:val="C00000"/>
                <w:szCs w:val="24"/>
              </w:rPr>
              <w:t xml:space="preserve"> совокупного годового объема закупок в соответствии со статьей 30 Федерального закона № 44-ФЗ).</w:t>
            </w:r>
          </w:p>
        </w:tc>
      </w:tr>
      <w:tr w:rsidR="00AC5983" w:rsidRPr="001C4E69" w:rsidTr="00F279A8">
        <w:trPr>
          <w:gridAfter w:val="1"/>
          <w:wAfter w:w="10205" w:type="dxa"/>
          <w:trHeight w:val="20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ind w:right="-108"/>
              <w:rPr>
                <w:b/>
                <w:szCs w:val="24"/>
              </w:rPr>
            </w:pPr>
            <w:r w:rsidRPr="001C4E69">
              <w:rPr>
                <w:b/>
                <w:bCs/>
                <w:szCs w:val="24"/>
              </w:rPr>
              <w:t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left" w:pos="1932"/>
              </w:tabs>
              <w:rPr>
                <w:b/>
                <w:color w:val="C00000"/>
                <w:szCs w:val="24"/>
              </w:rPr>
            </w:pPr>
            <w:proofErr w:type="gramStart"/>
            <w:r w:rsidRPr="001C4E69">
              <w:rPr>
                <w:i/>
                <w:iCs/>
                <w:color w:val="C00000"/>
                <w:szCs w:val="24"/>
              </w:rPr>
              <w:t>(Устанавливается в случае применения при осуществлении закупки национального режима в соответствии с требованиями статьи 14 Федерального закона №44-Ф.</w:t>
            </w:r>
            <w:proofErr w:type="gramEnd"/>
            <w:r w:rsidRPr="001C4E69">
              <w:rPr>
                <w:i/>
                <w:iCs/>
                <w:color w:val="C00000"/>
                <w:szCs w:val="24"/>
              </w:rPr>
              <w:t xml:space="preserve"> </w:t>
            </w:r>
            <w:proofErr w:type="gramStart"/>
            <w:r w:rsidRPr="001C4E69">
              <w:rPr>
                <w:i/>
                <w:iCs/>
                <w:color w:val="C00000"/>
                <w:szCs w:val="24"/>
              </w:rPr>
              <w:t>Заказчик указывает дату, номер, наименование нормативно правового акта Правительства Российской Федерации).</w:t>
            </w:r>
            <w:proofErr w:type="gramEnd"/>
          </w:p>
        </w:tc>
      </w:tr>
      <w:tr w:rsidR="00AC5983" w:rsidRPr="001C4E69" w:rsidTr="00F279A8">
        <w:trPr>
          <w:gridAfter w:val="1"/>
          <w:wAfter w:w="10205" w:type="dxa"/>
          <w:trHeight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numPr>
                <w:ilvl w:val="1"/>
                <w:numId w:val="0"/>
              </w:numPr>
              <w:tabs>
                <w:tab w:val="num" w:pos="0"/>
                <w:tab w:val="left" w:pos="1932"/>
              </w:tabs>
              <w:suppressAutoHyphens/>
              <w:outlineLvl w:val="1"/>
              <w:rPr>
                <w:szCs w:val="24"/>
              </w:rPr>
            </w:pPr>
            <w:r w:rsidRPr="001C4E69">
              <w:rPr>
                <w:b/>
                <w:iCs/>
                <w:szCs w:val="24"/>
              </w:rPr>
              <w:t>Размер обеспечения заявки на участие в закупке, реквизиты счета, на котором в соответствии с законодательством Российской Федерации учитываются операции со средствами, поступающими заказчику, реквизиты счета для перечисления денежных сре</w:t>
            </w:r>
            <w:proofErr w:type="gramStart"/>
            <w:r w:rsidRPr="001C4E69">
              <w:rPr>
                <w:b/>
                <w:iCs/>
                <w:szCs w:val="24"/>
              </w:rPr>
              <w:t>дств в сл</w:t>
            </w:r>
            <w:proofErr w:type="gramEnd"/>
            <w:r w:rsidRPr="001C4E69">
              <w:rPr>
                <w:b/>
                <w:iCs/>
                <w:szCs w:val="24"/>
              </w:rPr>
              <w:t>учае, предусмотренном частью 13 статьи 44 Федерального закона № 44-ФЗ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rPr>
                <w:i/>
                <w:iCs/>
                <w:szCs w:val="24"/>
              </w:rPr>
            </w:pPr>
            <w:r w:rsidRPr="001C4E69">
              <w:rPr>
                <w:iCs/>
                <w:szCs w:val="24"/>
              </w:rPr>
              <w:t>Размер обеспечения заявки на участие в закупке</w:t>
            </w:r>
            <w:r w:rsidRPr="001C4E69">
              <w:rPr>
                <w:b/>
                <w:szCs w:val="24"/>
              </w:rPr>
              <w:t xml:space="preserve"> ______%</w:t>
            </w:r>
            <w:r w:rsidRPr="001C4E69">
              <w:rPr>
                <w:szCs w:val="24"/>
              </w:rPr>
              <w:t xml:space="preserve"> </w:t>
            </w:r>
            <w:r w:rsidRPr="001C4E69">
              <w:rPr>
                <w:i/>
                <w:iCs/>
                <w:color w:val="C00000"/>
                <w:szCs w:val="24"/>
              </w:rPr>
              <w:t>(устанавливается в соответствии с требованиями статьи 44 Федерального закона №44-ФЗ).</w:t>
            </w:r>
          </w:p>
          <w:p w:rsidR="00AC5983" w:rsidRPr="001C4E69" w:rsidRDefault="00AC5983" w:rsidP="009A3C80">
            <w:pPr>
              <w:widowControl w:val="0"/>
              <w:rPr>
                <w:iCs/>
                <w:szCs w:val="24"/>
              </w:rPr>
            </w:pPr>
            <w:r w:rsidRPr="001C4E69">
              <w:rPr>
                <w:iCs/>
                <w:szCs w:val="24"/>
              </w:rPr>
              <w:t>Реквизиты счета, на котором в соответствии с законодательством Российской Федерации учитываются операции со средствами, поступающими заказчику: __________________________.</w:t>
            </w:r>
          </w:p>
          <w:p w:rsidR="00AC5983" w:rsidRPr="001C4E69" w:rsidRDefault="00AC5983" w:rsidP="009A3C80">
            <w:pPr>
              <w:widowControl w:val="0"/>
              <w:spacing w:before="60"/>
              <w:rPr>
                <w:szCs w:val="24"/>
              </w:rPr>
            </w:pPr>
            <w:r w:rsidRPr="001C4E69">
              <w:rPr>
                <w:iCs/>
                <w:szCs w:val="24"/>
              </w:rPr>
              <w:t>Реквизиты счета для перечисления денежных сре</w:t>
            </w:r>
            <w:proofErr w:type="gramStart"/>
            <w:r w:rsidRPr="001C4E69">
              <w:rPr>
                <w:iCs/>
                <w:szCs w:val="24"/>
              </w:rPr>
              <w:t>дств в сл</w:t>
            </w:r>
            <w:proofErr w:type="gramEnd"/>
            <w:r w:rsidRPr="001C4E69">
              <w:rPr>
                <w:iCs/>
                <w:szCs w:val="24"/>
              </w:rPr>
              <w:t>учае, предусмотренном частью 13 статьи 44 Федерального закона № 44-ФЗ:________________________________________.</w:t>
            </w:r>
          </w:p>
          <w:p w:rsidR="00AC5983" w:rsidRPr="001C4E69" w:rsidRDefault="00AC5983" w:rsidP="009A3C80">
            <w:pPr>
              <w:tabs>
                <w:tab w:val="left" w:pos="1932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  <w:r w:rsidRPr="001C4E69">
              <w:rPr>
                <w:i/>
                <w:iCs/>
                <w:color w:val="C00000"/>
                <w:szCs w:val="24"/>
              </w:rPr>
              <w:t xml:space="preserve">(Заказчик </w:t>
            </w:r>
            <w:r w:rsidRPr="001C4E69">
              <w:rPr>
                <w:i/>
                <w:iCs/>
                <w:color w:val="C00000"/>
                <w:szCs w:val="24"/>
                <w:u w:val="single"/>
              </w:rPr>
              <w:t>обязан</w:t>
            </w:r>
            <w:r w:rsidRPr="001C4E69">
              <w:rPr>
                <w:i/>
                <w:iCs/>
                <w:color w:val="C00000"/>
                <w:szCs w:val="24"/>
              </w:rPr>
              <w:t xml:space="preserve"> установить требование к обеспечению заявок на участие в закупке при условии, что начальная (</w:t>
            </w:r>
            <w:proofErr w:type="gramStart"/>
            <w:r w:rsidRPr="001C4E69">
              <w:rPr>
                <w:i/>
                <w:iCs/>
                <w:color w:val="C00000"/>
                <w:szCs w:val="24"/>
              </w:rPr>
              <w:t xml:space="preserve">максимальная) </w:t>
            </w:r>
            <w:proofErr w:type="gramEnd"/>
            <w:r w:rsidRPr="001C4E69">
              <w:rPr>
                <w:i/>
                <w:iCs/>
                <w:color w:val="C00000"/>
                <w:szCs w:val="24"/>
              </w:rPr>
              <w:t xml:space="preserve">цена контракта </w:t>
            </w:r>
            <w:r w:rsidRPr="001C4E69">
              <w:rPr>
                <w:i/>
                <w:iCs/>
                <w:color w:val="C00000"/>
                <w:szCs w:val="24"/>
                <w:u w:val="single"/>
              </w:rPr>
              <w:t>превышает один миллион рублей</w:t>
            </w:r>
            <w:r w:rsidRPr="001C4E69">
              <w:rPr>
                <w:i/>
                <w:iCs/>
                <w:color w:val="C00000"/>
                <w:szCs w:val="24"/>
              </w:rPr>
              <w:t xml:space="preserve">. В случае если такое обеспечение не установлено, заказчик указывает: «Требование обеспечения заявки </w:t>
            </w:r>
            <w:r w:rsidRPr="001C4E69">
              <w:rPr>
                <w:b/>
                <w:i/>
                <w:iCs/>
                <w:color w:val="C00000"/>
                <w:szCs w:val="24"/>
              </w:rPr>
              <w:t>не установлено</w:t>
            </w:r>
            <w:r w:rsidRPr="001C4E69">
              <w:rPr>
                <w:i/>
                <w:iCs/>
                <w:color w:val="C00000"/>
                <w:szCs w:val="24"/>
              </w:rPr>
              <w:t>».</w:t>
            </w:r>
          </w:p>
        </w:tc>
      </w:tr>
      <w:tr w:rsidR="00AC5983" w:rsidRPr="001C4E69" w:rsidTr="00F279A8">
        <w:trPr>
          <w:gridAfter w:val="1"/>
          <w:wAfter w:w="10205" w:type="dxa"/>
          <w:trHeight w:val="13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Размер обеспечения исполнения контракта, порядок предоставления такого обеспечения, требования к такому обеспечению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num" w:pos="720"/>
                <w:tab w:val="left" w:pos="1932"/>
              </w:tabs>
              <w:rPr>
                <w:szCs w:val="24"/>
              </w:rPr>
            </w:pPr>
            <w:r w:rsidRPr="001C4E69">
              <w:rPr>
                <w:szCs w:val="24"/>
              </w:rPr>
              <w:t xml:space="preserve">Размер обеспечения </w:t>
            </w:r>
            <w:r w:rsidRPr="001C4E69">
              <w:rPr>
                <w:color w:val="0D0D0D"/>
                <w:szCs w:val="24"/>
              </w:rPr>
              <w:t xml:space="preserve">исполнения </w:t>
            </w:r>
            <w:r w:rsidRPr="001C4E69">
              <w:rPr>
                <w:szCs w:val="24"/>
              </w:rPr>
              <w:t xml:space="preserve">контракта </w:t>
            </w:r>
            <w:r w:rsidRPr="001C4E69">
              <w:rPr>
                <w:color w:val="0D0D0D"/>
                <w:szCs w:val="24"/>
              </w:rPr>
              <w:t>–</w:t>
            </w:r>
            <w:r w:rsidRPr="001C4E69">
              <w:rPr>
                <w:b/>
                <w:color w:val="0D0D0D"/>
                <w:szCs w:val="24"/>
              </w:rPr>
              <w:t xml:space="preserve"> ______</w:t>
            </w:r>
            <w:r w:rsidRPr="001C4E69">
              <w:rPr>
                <w:b/>
                <w:szCs w:val="24"/>
              </w:rPr>
              <w:t>%</w:t>
            </w:r>
            <w:r w:rsidRPr="001C4E69">
              <w:rPr>
                <w:szCs w:val="24"/>
              </w:rPr>
              <w:t xml:space="preserve"> </w:t>
            </w:r>
            <w:r w:rsidRPr="001C4E69">
              <w:rPr>
                <w:i/>
                <w:iCs/>
                <w:color w:val="C00000"/>
                <w:szCs w:val="24"/>
              </w:rPr>
              <w:t>(устанавливается в соответствии с требованиями части 6 статьи 96 Федерального закона №44-ФЗ).</w:t>
            </w:r>
          </w:p>
          <w:p w:rsidR="00AC5983" w:rsidRPr="001C4E69" w:rsidRDefault="00AC5983" w:rsidP="009A3C80">
            <w:pPr>
              <w:tabs>
                <w:tab w:val="num" w:pos="720"/>
                <w:tab w:val="left" w:pos="1932"/>
              </w:tabs>
              <w:spacing w:before="60"/>
              <w:rPr>
                <w:szCs w:val="24"/>
              </w:rPr>
            </w:pPr>
            <w:r w:rsidRPr="001C4E69">
              <w:rPr>
                <w:szCs w:val="24"/>
              </w:rPr>
              <w:t>Реквизиты счета заказчика для внесения денежных сре</w:t>
            </w:r>
            <w:proofErr w:type="gramStart"/>
            <w:r w:rsidRPr="001C4E69">
              <w:rPr>
                <w:szCs w:val="24"/>
              </w:rPr>
              <w:t>дств в к</w:t>
            </w:r>
            <w:proofErr w:type="gramEnd"/>
            <w:r w:rsidRPr="001C4E69">
              <w:rPr>
                <w:szCs w:val="24"/>
              </w:rPr>
              <w:t>ачестве обеспечения исполнения контракта: __________________________________________________________________________.</w:t>
            </w:r>
          </w:p>
        </w:tc>
      </w:tr>
      <w:tr w:rsidR="00AC5983" w:rsidRPr="001C4E69" w:rsidTr="00F279A8">
        <w:trPr>
          <w:gridAfter w:val="1"/>
          <w:wAfter w:w="10205" w:type="dxa"/>
          <w:trHeight w:val="32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iCs/>
                <w:szCs w:val="24"/>
              </w:rPr>
              <w:t>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i/>
                <w:color w:val="C00000"/>
                <w:szCs w:val="24"/>
              </w:rPr>
            </w:pPr>
            <w:r w:rsidRPr="001C4E69">
              <w:rPr>
                <w:i/>
                <w:color w:val="C00000"/>
                <w:szCs w:val="24"/>
              </w:rPr>
              <w:t>(Указанные требования устанавливаются заказчиком при необходимости, а также в случаях, предусмотренных частью 4 статьи 33 Федерального закона №44-ФЗ).</w:t>
            </w:r>
          </w:p>
        </w:tc>
      </w:tr>
      <w:tr w:rsidR="00AC5983" w:rsidRPr="001C4E69" w:rsidTr="00F279A8">
        <w:trPr>
          <w:gridAfter w:val="1"/>
          <w:wAfter w:w="10205" w:type="dxa"/>
          <w:trHeight w:val="11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Размер обеспечения гарантийных обязательств, порядок предоставления такого обеспечения, требования к такому обеспечению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num" w:pos="720"/>
                <w:tab w:val="left" w:pos="1932"/>
              </w:tabs>
              <w:rPr>
                <w:szCs w:val="24"/>
              </w:rPr>
            </w:pPr>
            <w:proofErr w:type="gramStart"/>
            <w:r w:rsidRPr="001C4E69">
              <w:rPr>
                <w:i/>
                <w:iCs/>
                <w:color w:val="C00000"/>
                <w:szCs w:val="24"/>
              </w:rPr>
              <w:t xml:space="preserve">(Заказчик </w:t>
            </w:r>
            <w:r w:rsidRPr="001C4E69">
              <w:rPr>
                <w:b/>
                <w:i/>
                <w:iCs/>
                <w:color w:val="C00000"/>
                <w:szCs w:val="24"/>
                <w:u w:val="single"/>
              </w:rPr>
              <w:t>вправе</w:t>
            </w:r>
            <w:r w:rsidRPr="001C4E69">
              <w:rPr>
                <w:i/>
                <w:iCs/>
                <w:color w:val="C00000"/>
                <w:szCs w:val="24"/>
              </w:rPr>
              <w:t xml:space="preserve"> установить в извещении об осуществлении закупки, проекте контракта требование обеспечения гарантийных обязательств в случае установления требований к таким обязательствам в соответствии </w:t>
            </w:r>
            <w:r w:rsidRPr="001C4E69">
              <w:rPr>
                <w:i/>
                <w:color w:val="C00000"/>
                <w:szCs w:val="24"/>
              </w:rPr>
              <w:t xml:space="preserve">с </w:t>
            </w:r>
            <w:hyperlink r:id="rId18" w:history="1">
              <w:r w:rsidRPr="001C4E69">
                <w:rPr>
                  <w:i/>
                  <w:color w:val="C00000"/>
                  <w:szCs w:val="24"/>
                </w:rPr>
                <w:t>частью 4 статьи 33</w:t>
              </w:r>
            </w:hyperlink>
            <w:r w:rsidRPr="001C4E69">
              <w:rPr>
                <w:i/>
                <w:color w:val="C00000"/>
                <w:szCs w:val="24"/>
              </w:rPr>
              <w:t xml:space="preserve"> Федерального закона №44-ФЗ</w:t>
            </w:r>
            <w:r w:rsidRPr="001C4E69">
              <w:rPr>
                <w:i/>
                <w:iCs/>
                <w:color w:val="C00000"/>
                <w:szCs w:val="24"/>
              </w:rPr>
              <w:t>.</w:t>
            </w:r>
            <w:proofErr w:type="gramEnd"/>
            <w:r w:rsidRPr="001C4E69">
              <w:rPr>
                <w:i/>
                <w:iCs/>
                <w:color w:val="C00000"/>
                <w:szCs w:val="24"/>
              </w:rPr>
              <w:t xml:space="preserve"> </w:t>
            </w:r>
            <w:proofErr w:type="gramStart"/>
            <w:r w:rsidRPr="001C4E69">
              <w:rPr>
                <w:i/>
                <w:iCs/>
                <w:color w:val="C00000"/>
                <w:szCs w:val="24"/>
              </w:rPr>
              <w:t>Размер обеспечения гарантийных обязательств не может превышать 10% от начальной (максимальной) цены контракта).</w:t>
            </w:r>
            <w:proofErr w:type="gramEnd"/>
          </w:p>
        </w:tc>
      </w:tr>
      <w:tr w:rsidR="00AC5983" w:rsidRPr="001C4E69" w:rsidTr="00F279A8">
        <w:trPr>
          <w:gridAfter w:val="1"/>
          <w:wAfter w:w="10205" w:type="dxa"/>
          <w:trHeight w:val="1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 xml:space="preserve">Информация о банковском сопровождении контракта </w:t>
            </w:r>
            <w:r w:rsidRPr="001C4E69">
              <w:rPr>
                <w:b/>
                <w:bCs/>
                <w:szCs w:val="24"/>
              </w:rPr>
              <w:t>в соответствии со статьей 35 Федерального закона № 44-ФЗ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num" w:pos="720"/>
                <w:tab w:val="left" w:pos="1932"/>
              </w:tabs>
              <w:rPr>
                <w:color w:val="C00000"/>
                <w:szCs w:val="24"/>
              </w:rPr>
            </w:pPr>
            <w:r w:rsidRPr="001C4E69">
              <w:rPr>
                <w:bCs/>
                <w:i/>
                <w:iCs/>
                <w:color w:val="C00000"/>
                <w:szCs w:val="24"/>
              </w:rPr>
              <w:t xml:space="preserve">(Устанавливается в случаях, предусмотренных </w:t>
            </w:r>
            <w:hyperlink r:id="rId19" w:history="1">
              <w:r w:rsidRPr="001C4E69">
                <w:rPr>
                  <w:bCs/>
                  <w:i/>
                  <w:iCs/>
                  <w:color w:val="C00000"/>
                  <w:szCs w:val="24"/>
                  <w:u w:val="single"/>
                </w:rPr>
                <w:t>статьей 35</w:t>
              </w:r>
            </w:hyperlink>
            <w:r w:rsidRPr="001C4E69">
              <w:rPr>
                <w:bCs/>
                <w:i/>
                <w:iCs/>
                <w:color w:val="C00000"/>
                <w:szCs w:val="24"/>
              </w:rPr>
              <w:t xml:space="preserve"> Федерального закона </w:t>
            </w:r>
            <w:r w:rsidRPr="001C4E69">
              <w:rPr>
                <w:i/>
                <w:iCs/>
                <w:color w:val="C00000"/>
                <w:szCs w:val="24"/>
              </w:rPr>
              <w:t>№44-ФЗ).</w:t>
            </w:r>
          </w:p>
        </w:tc>
      </w:tr>
      <w:tr w:rsidR="00AC5983" w:rsidRPr="001C4E69" w:rsidTr="00F279A8">
        <w:trPr>
          <w:gridAfter w:val="1"/>
          <w:wAfter w:w="10205" w:type="dxa"/>
          <w:trHeight w:val="12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pacing w:val="-3"/>
                <w:szCs w:val="24"/>
              </w:rPr>
            </w:pPr>
            <w:r w:rsidRPr="001C4E69">
              <w:rPr>
                <w:b/>
                <w:szCs w:val="24"/>
              </w:rPr>
              <w:t>Информация о</w:t>
            </w:r>
            <w:r w:rsidRPr="001C4E69">
              <w:rPr>
                <w:b/>
                <w:bCs/>
                <w:szCs w:val="24"/>
              </w:rPr>
              <w:t xml:space="preserve"> возможности одностороннего отказа от исполнения контракта в соответствии со статьей 95 Федерального закона № 44-ФЗ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left" w:pos="1932"/>
              </w:tabs>
              <w:rPr>
                <w:color w:val="C00000"/>
                <w:szCs w:val="24"/>
              </w:rPr>
            </w:pPr>
            <w:proofErr w:type="gramStart"/>
            <w:r w:rsidRPr="001C4E69">
              <w:rPr>
                <w:i/>
                <w:color w:val="C00000"/>
                <w:szCs w:val="24"/>
              </w:rPr>
              <w:t>(Заказчиком указывается:</w:t>
            </w:r>
            <w:proofErr w:type="gramEnd"/>
            <w:r w:rsidRPr="001C4E69">
              <w:rPr>
                <w:i/>
                <w:color w:val="C00000"/>
                <w:szCs w:val="24"/>
              </w:rPr>
              <w:t xml:space="preserve"> </w:t>
            </w:r>
            <w:proofErr w:type="gramStart"/>
            <w:r w:rsidRPr="001C4E69">
              <w:rPr>
                <w:i/>
                <w:color w:val="C00000"/>
                <w:szCs w:val="24"/>
              </w:rPr>
              <w:t>«Предусмотрена» или «Не предусмотрена»).</w:t>
            </w:r>
            <w:proofErr w:type="gramEnd"/>
          </w:p>
        </w:tc>
      </w:tr>
      <w:tr w:rsidR="00AC5983" w:rsidRPr="001C4E69" w:rsidTr="00F279A8">
        <w:trPr>
          <w:gridAfter w:val="1"/>
          <w:wAfter w:w="10205" w:type="dxa"/>
          <w:trHeight w:val="7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left" w:pos="1932"/>
              </w:tabs>
              <w:ind w:left="15" w:right="-108" w:hanging="15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Срок приемки заказчиком товаров, работ, услуг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left" w:pos="1932"/>
              </w:tabs>
              <w:rPr>
                <w:i/>
                <w:color w:val="C00000"/>
                <w:szCs w:val="24"/>
              </w:rPr>
            </w:pPr>
          </w:p>
        </w:tc>
      </w:tr>
      <w:tr w:rsidR="00AC5983" w:rsidRPr="001C4E69" w:rsidTr="00F279A8">
        <w:trPr>
          <w:gridAfter w:val="1"/>
          <w:wAfter w:w="10205" w:type="dxa"/>
          <w:trHeight w:val="8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left" w:pos="1932"/>
              </w:tabs>
              <w:ind w:left="15" w:right="-108" w:hanging="15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Порядок и срок оформления результатов приемки товаров, работ, услуг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left" w:pos="1932"/>
              </w:tabs>
              <w:rPr>
                <w:i/>
                <w:color w:val="C00000"/>
                <w:szCs w:val="24"/>
              </w:rPr>
            </w:pPr>
          </w:p>
        </w:tc>
      </w:tr>
      <w:tr w:rsidR="00AC5983" w:rsidRPr="001C4E69" w:rsidTr="00F279A8">
        <w:trPr>
          <w:gridAfter w:val="1"/>
          <w:wAfter w:w="10205" w:type="dxa"/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tabs>
                <w:tab w:val="left" w:pos="1932"/>
              </w:tabs>
              <w:ind w:left="15" w:right="-108" w:hanging="15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Дополнительные условия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83" w:rsidRPr="001C4E69" w:rsidRDefault="00AC5983" w:rsidP="009A3C80">
            <w:pPr>
              <w:rPr>
                <w:b/>
                <w:color w:val="C00000"/>
                <w:szCs w:val="24"/>
              </w:rPr>
            </w:pPr>
            <w:r w:rsidRPr="001C4E69">
              <w:rPr>
                <w:i/>
                <w:iCs/>
                <w:color w:val="C00000"/>
                <w:szCs w:val="24"/>
              </w:rPr>
              <w:t>(</w:t>
            </w:r>
            <w:r w:rsidRPr="001C4E69">
              <w:rPr>
                <w:i/>
                <w:color w:val="C00000"/>
                <w:szCs w:val="24"/>
              </w:rPr>
              <w:t>Указываются</w:t>
            </w:r>
            <w:r w:rsidRPr="001C4E69">
              <w:rPr>
                <w:i/>
                <w:iCs/>
                <w:color w:val="C00000"/>
                <w:szCs w:val="24"/>
              </w:rPr>
              <w:t xml:space="preserve"> при необходимости).</w:t>
            </w:r>
          </w:p>
        </w:tc>
      </w:tr>
      <w:tr w:rsidR="00F279A8" w:rsidRPr="001C4E69" w:rsidTr="00F279A8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A8" w:rsidRPr="001C4E69" w:rsidRDefault="00F279A8" w:rsidP="008D0E1E">
            <w:pPr>
              <w:widowControl w:val="0"/>
              <w:numPr>
                <w:ilvl w:val="0"/>
                <w:numId w:val="5"/>
              </w:numPr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A8" w:rsidRPr="001C4E69" w:rsidRDefault="00F279A8" w:rsidP="00F279A8">
            <w:pPr>
              <w:widowControl w:val="0"/>
              <w:tabs>
                <w:tab w:val="left" w:pos="1932"/>
                <w:tab w:val="left" w:pos="4536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C4E69">
              <w:rPr>
                <w:b/>
                <w:szCs w:val="24"/>
              </w:rPr>
              <w:t>Казначейское сопровождение</w:t>
            </w:r>
          </w:p>
        </w:tc>
        <w:tc>
          <w:tcPr>
            <w:tcW w:w="10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BA8" w:rsidRPr="001C4E69" w:rsidRDefault="00F279A8" w:rsidP="00F279A8">
            <w:pPr>
              <w:tabs>
                <w:tab w:val="left" w:pos="1932"/>
              </w:tabs>
              <w:ind w:left="15" w:right="-108" w:hanging="15"/>
              <w:rPr>
                <w:i/>
                <w:iCs/>
                <w:color w:val="C00000"/>
                <w:szCs w:val="24"/>
              </w:rPr>
            </w:pPr>
            <w:r w:rsidRPr="001C4E69">
              <w:rPr>
                <w:bCs/>
                <w:i/>
                <w:iCs/>
                <w:color w:val="C00000"/>
                <w:szCs w:val="24"/>
              </w:rPr>
              <w:t>(Устанавливается в случаях, предусмотренных Бюджетным кодексом Российской Федерации</w:t>
            </w:r>
            <w:r w:rsidRPr="001C4E69">
              <w:rPr>
                <w:i/>
                <w:iCs/>
                <w:color w:val="C00000"/>
                <w:szCs w:val="24"/>
              </w:rPr>
              <w:t>)</w:t>
            </w:r>
            <w:r w:rsidR="00F67BA8" w:rsidRPr="001C4E69">
              <w:rPr>
                <w:i/>
                <w:iCs/>
                <w:color w:val="C00000"/>
                <w:szCs w:val="24"/>
              </w:rPr>
              <w:t xml:space="preserve"> </w:t>
            </w:r>
          </w:p>
          <w:p w:rsidR="00F279A8" w:rsidRPr="001C4E69" w:rsidRDefault="00F67BA8" w:rsidP="001C4E69">
            <w:pPr>
              <w:tabs>
                <w:tab w:val="left" w:pos="1932"/>
              </w:tabs>
              <w:ind w:left="15" w:right="-108" w:hanging="15"/>
              <w:rPr>
                <w:b/>
                <w:szCs w:val="24"/>
              </w:rPr>
            </w:pPr>
            <w:r w:rsidRPr="001C4E69">
              <w:rPr>
                <w:i/>
                <w:iCs/>
                <w:color w:val="C00000"/>
                <w:szCs w:val="24"/>
              </w:rPr>
              <w:t>В случае установления заказчик</w:t>
            </w:r>
            <w:r w:rsidR="001C4E69" w:rsidRPr="001C4E69">
              <w:rPr>
                <w:i/>
                <w:iCs/>
                <w:color w:val="C00000"/>
                <w:szCs w:val="24"/>
              </w:rPr>
              <w:t xml:space="preserve"> указывает условия казначейского сопровождения</w:t>
            </w:r>
            <w:r w:rsidR="00F279A8" w:rsidRPr="001C4E69">
              <w:rPr>
                <w:i/>
                <w:iCs/>
                <w:color w:val="C00000"/>
                <w:szCs w:val="24"/>
              </w:rPr>
              <w:t>.</w:t>
            </w:r>
          </w:p>
        </w:tc>
        <w:tc>
          <w:tcPr>
            <w:tcW w:w="10205" w:type="dxa"/>
          </w:tcPr>
          <w:p w:rsidR="00F279A8" w:rsidRPr="001C4E69" w:rsidRDefault="00F279A8" w:rsidP="0090639C">
            <w:pPr>
              <w:rPr>
                <w:b/>
                <w:color w:val="C00000"/>
                <w:szCs w:val="24"/>
              </w:rPr>
            </w:pPr>
          </w:p>
        </w:tc>
      </w:tr>
    </w:tbl>
    <w:p w:rsidR="00AC5983" w:rsidRPr="001C4E69" w:rsidRDefault="00AC5983" w:rsidP="00AC5983">
      <w:pPr>
        <w:kinsoku w:val="0"/>
        <w:overflowPunct w:val="0"/>
        <w:spacing w:before="16" w:line="260" w:lineRule="exact"/>
        <w:ind w:left="567" w:right="439"/>
        <w:rPr>
          <w:szCs w:val="24"/>
        </w:rPr>
      </w:pPr>
    </w:p>
    <w:p w:rsidR="00AC5983" w:rsidRPr="001C4E69" w:rsidRDefault="00AC5983" w:rsidP="00AC5983">
      <w:pPr>
        <w:rPr>
          <w:szCs w:val="24"/>
        </w:rPr>
      </w:pPr>
      <w:r w:rsidRPr="001C4E69">
        <w:rPr>
          <w:szCs w:val="24"/>
        </w:rPr>
        <w:t>Прилагаемые к заявке документы:</w:t>
      </w:r>
    </w:p>
    <w:p w:rsidR="00AC5983" w:rsidRPr="001C4E69" w:rsidRDefault="00AC5983" w:rsidP="00AC5983">
      <w:pPr>
        <w:rPr>
          <w:szCs w:val="24"/>
        </w:rPr>
      </w:pPr>
    </w:p>
    <w:p w:rsidR="00AC5983" w:rsidRPr="001C4E69" w:rsidRDefault="00AC5983" w:rsidP="00AC5983">
      <w:pPr>
        <w:rPr>
          <w:szCs w:val="24"/>
        </w:rPr>
      </w:pPr>
      <w:r w:rsidRPr="001C4E69">
        <w:rPr>
          <w:szCs w:val="24"/>
        </w:rPr>
        <w:t xml:space="preserve">1. Описание объекта закупки в соответствии со статьей 33 </w:t>
      </w:r>
      <w:r w:rsidRPr="001C4E69">
        <w:rPr>
          <w:bCs/>
          <w:szCs w:val="24"/>
        </w:rPr>
        <w:t>Федерального закона № 44-ФЗ</w:t>
      </w:r>
      <w:r w:rsidRPr="001C4E69">
        <w:rPr>
          <w:szCs w:val="24"/>
        </w:rPr>
        <w:t>.</w:t>
      </w:r>
    </w:p>
    <w:p w:rsidR="00AC5983" w:rsidRPr="001C4E69" w:rsidRDefault="00AC5983" w:rsidP="00AC5983">
      <w:pPr>
        <w:autoSpaceDE w:val="0"/>
        <w:autoSpaceDN w:val="0"/>
        <w:adjustRightInd w:val="0"/>
        <w:rPr>
          <w:szCs w:val="24"/>
        </w:rPr>
      </w:pPr>
      <w:r w:rsidRPr="001C4E69">
        <w:rPr>
          <w:szCs w:val="24"/>
        </w:rPr>
        <w:t>2. Обоснование начальной (максимальной) цены контракта (начальной цены единицы товара, работы, услуги), отвечающее требованиям Федерального закона №44-ФЗ. При применении метода сопоставимых рыночных цен (анализа рынка) в обосновании НМЦК (начальной цены единицы товара, работы, услуги) указывается информация о номере и дате письма, полученного по запросу заказчика у поставщика (подрядчика, исполнителя), осуществляющего поставки идентичных товаров, работ, услуг. В случае использования общедоступной информации о ценах товаров, работ, услуг в целях определения начальной (максимальной) цены контракта (начальной цены единицы товара, работы, услуги), заказчиком указываются необходимые реквизиты, позволяющие идентифицировать используемый источник общедоступной информации.</w:t>
      </w:r>
    </w:p>
    <w:p w:rsidR="00AC5983" w:rsidRPr="001C4E69" w:rsidRDefault="00AC5983" w:rsidP="00AC5983">
      <w:pPr>
        <w:autoSpaceDE w:val="0"/>
        <w:autoSpaceDN w:val="0"/>
        <w:adjustRightInd w:val="0"/>
        <w:rPr>
          <w:szCs w:val="24"/>
        </w:rPr>
      </w:pPr>
      <w:r w:rsidRPr="001C4E69">
        <w:rPr>
          <w:szCs w:val="24"/>
        </w:rPr>
        <w:t>3. Проект контракта.</w:t>
      </w:r>
    </w:p>
    <w:p w:rsidR="00AC5983" w:rsidRPr="001C4E69" w:rsidRDefault="00AC5983" w:rsidP="00AC5983">
      <w:pPr>
        <w:rPr>
          <w:szCs w:val="24"/>
        </w:rPr>
      </w:pPr>
      <w:r w:rsidRPr="001C4E69">
        <w:rPr>
          <w:szCs w:val="24"/>
        </w:rPr>
        <w:t>4. Другие документы и информацию по усмотрению заказчика.</w:t>
      </w:r>
    </w:p>
    <w:p w:rsidR="00AC5983" w:rsidRPr="001C4E69" w:rsidRDefault="00AC5983" w:rsidP="00AC5983">
      <w:pPr>
        <w:rPr>
          <w:szCs w:val="24"/>
        </w:rPr>
      </w:pPr>
    </w:p>
    <w:p w:rsidR="00AC5983" w:rsidRPr="001C4E69" w:rsidRDefault="00AC5983" w:rsidP="00AC5983">
      <w:pPr>
        <w:rPr>
          <w:szCs w:val="24"/>
        </w:rPr>
      </w:pPr>
    </w:p>
    <w:p w:rsidR="00AC5983" w:rsidRPr="001C4E69" w:rsidRDefault="00AC5983" w:rsidP="00AC5983">
      <w:pPr>
        <w:rPr>
          <w:szCs w:val="24"/>
        </w:rPr>
      </w:pPr>
    </w:p>
    <w:p w:rsidR="00AC5983" w:rsidRPr="001C4E69" w:rsidRDefault="00AC5983" w:rsidP="00AC5983">
      <w:pPr>
        <w:rPr>
          <w:szCs w:val="24"/>
        </w:rPr>
      </w:pPr>
      <w:r w:rsidRPr="001C4E69">
        <w:rPr>
          <w:szCs w:val="24"/>
        </w:rPr>
        <w:t xml:space="preserve">Руководитель (уполномоченное лицо) заказчика           ____________________                       </w:t>
      </w:r>
      <w:r w:rsidRPr="001C4E69">
        <w:rPr>
          <w:szCs w:val="24"/>
        </w:rPr>
        <w:tab/>
      </w:r>
      <w:r w:rsidRPr="001C4E69">
        <w:rPr>
          <w:szCs w:val="24"/>
        </w:rPr>
        <w:tab/>
      </w:r>
      <w:r w:rsidRPr="001C4E69">
        <w:rPr>
          <w:szCs w:val="24"/>
        </w:rPr>
        <w:tab/>
        <w:t xml:space="preserve">   ________________________</w:t>
      </w:r>
    </w:p>
    <w:p w:rsidR="00AC5983" w:rsidRPr="001C4E69" w:rsidRDefault="00AC5983" w:rsidP="00AC5983">
      <w:pPr>
        <w:ind w:left="5664" w:firstLine="708"/>
        <w:rPr>
          <w:szCs w:val="24"/>
        </w:rPr>
      </w:pPr>
      <w:r w:rsidRPr="001C4E69">
        <w:rPr>
          <w:szCs w:val="24"/>
        </w:rPr>
        <w:t xml:space="preserve">(подпись)                                        </w:t>
      </w:r>
      <w:r w:rsidRPr="001C4E69">
        <w:rPr>
          <w:szCs w:val="24"/>
        </w:rPr>
        <w:tab/>
      </w:r>
      <w:r w:rsidRPr="001C4E69">
        <w:rPr>
          <w:szCs w:val="24"/>
        </w:rPr>
        <w:tab/>
      </w:r>
      <w:r w:rsidRPr="001C4E69">
        <w:rPr>
          <w:szCs w:val="24"/>
        </w:rPr>
        <w:tab/>
      </w:r>
      <w:r w:rsidRPr="001C4E69">
        <w:rPr>
          <w:szCs w:val="24"/>
        </w:rPr>
        <w:tab/>
        <w:t xml:space="preserve"> (расшифровка подписи)</w:t>
      </w:r>
    </w:p>
    <w:p w:rsidR="009963F6" w:rsidRPr="009963F6" w:rsidRDefault="00AC5983" w:rsidP="00F279A8">
      <w:pPr>
        <w:rPr>
          <w:b/>
          <w:bCs/>
          <w:sz w:val="28"/>
          <w:szCs w:val="28"/>
        </w:rPr>
      </w:pPr>
      <w:r w:rsidRPr="001C4E69">
        <w:rPr>
          <w:szCs w:val="24"/>
        </w:rPr>
        <w:t>М.П.</w:t>
      </w:r>
    </w:p>
    <w:sectPr w:rsidR="009963F6" w:rsidRPr="009963F6" w:rsidSect="00D660B8">
      <w:headerReference w:type="default" r:id="rId20"/>
      <w:headerReference w:type="first" r:id="rId21"/>
      <w:pgSz w:w="16834" w:h="11909" w:orient="landscape"/>
      <w:pgMar w:top="167" w:right="426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1E" w:rsidRDefault="0099771E">
      <w:r>
        <w:separator/>
      </w:r>
    </w:p>
  </w:endnote>
  <w:endnote w:type="continuationSeparator" w:id="0">
    <w:p w:rsidR="0099771E" w:rsidRDefault="0099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vantGardeGothic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1E" w:rsidRDefault="0099771E">
      <w:r>
        <w:separator/>
      </w:r>
    </w:p>
  </w:footnote>
  <w:footnote w:type="continuationSeparator" w:id="0">
    <w:p w:rsidR="0099771E" w:rsidRDefault="00997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8E" w:rsidRPr="0044788E" w:rsidRDefault="0044788E" w:rsidP="0044788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8E" w:rsidRDefault="0044788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4788E" w:rsidRDefault="004478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2747DF6"/>
    <w:lvl w:ilvl="0">
      <w:start w:val="1"/>
      <w:numFmt w:val="decimal"/>
      <w:pStyle w:val="1"/>
      <w:lvlText w:val="%1."/>
      <w:legacy w:legacy="1" w:legacySpace="113" w:legacyIndent="284"/>
      <w:lvlJc w:val="left"/>
    </w:lvl>
    <w:lvl w:ilvl="1">
      <w:start w:val="1"/>
      <w:numFmt w:val="decimal"/>
      <w:pStyle w:val="2"/>
      <w:lvlText w:val="%1.%2."/>
      <w:legacy w:legacy="1" w:legacySpace="113" w:legacyIndent="284"/>
      <w:lvlJc w:val="left"/>
      <w:pPr>
        <w:ind w:left="710" w:hanging="284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1276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2692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3400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108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4816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5524" w:hanging="708"/>
      </w:pPr>
    </w:lvl>
  </w:abstractNum>
  <w:abstractNum w:abstractNumId="1">
    <w:nsid w:val="0E3D74F5"/>
    <w:multiLevelType w:val="hybridMultilevel"/>
    <w:tmpl w:val="924AB2FC"/>
    <w:lvl w:ilvl="0" w:tplc="EE1A173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29504C"/>
    <w:multiLevelType w:val="hybridMultilevel"/>
    <w:tmpl w:val="924AB2FC"/>
    <w:lvl w:ilvl="0" w:tplc="EE1A173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386A5E"/>
    <w:multiLevelType w:val="hybridMultilevel"/>
    <w:tmpl w:val="47B8B0D2"/>
    <w:lvl w:ilvl="0" w:tplc="ECB4641E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70BC1"/>
    <w:multiLevelType w:val="multilevel"/>
    <w:tmpl w:val="0DFA9D5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87"/>
    <w:rsid w:val="00001FA5"/>
    <w:rsid w:val="0001287F"/>
    <w:rsid w:val="000135DA"/>
    <w:rsid w:val="0001367A"/>
    <w:rsid w:val="00017A87"/>
    <w:rsid w:val="00020DB9"/>
    <w:rsid w:val="00021422"/>
    <w:rsid w:val="00030A0D"/>
    <w:rsid w:val="00031839"/>
    <w:rsid w:val="000327D4"/>
    <w:rsid w:val="00034B8B"/>
    <w:rsid w:val="00044CC6"/>
    <w:rsid w:val="00050560"/>
    <w:rsid w:val="000530B5"/>
    <w:rsid w:val="000545A3"/>
    <w:rsid w:val="000607FC"/>
    <w:rsid w:val="000614DF"/>
    <w:rsid w:val="000622D1"/>
    <w:rsid w:val="000628AB"/>
    <w:rsid w:val="00063259"/>
    <w:rsid w:val="00064D3B"/>
    <w:rsid w:val="00064EC8"/>
    <w:rsid w:val="00067C5C"/>
    <w:rsid w:val="00072321"/>
    <w:rsid w:val="000733F2"/>
    <w:rsid w:val="00077394"/>
    <w:rsid w:val="000814E0"/>
    <w:rsid w:val="00081D21"/>
    <w:rsid w:val="00082934"/>
    <w:rsid w:val="00082A63"/>
    <w:rsid w:val="00085748"/>
    <w:rsid w:val="00086629"/>
    <w:rsid w:val="00086710"/>
    <w:rsid w:val="00093932"/>
    <w:rsid w:val="00097ED2"/>
    <w:rsid w:val="000A1054"/>
    <w:rsid w:val="000A17AE"/>
    <w:rsid w:val="000A45F6"/>
    <w:rsid w:val="000A5D9D"/>
    <w:rsid w:val="000A7464"/>
    <w:rsid w:val="000A775C"/>
    <w:rsid w:val="000B0FDC"/>
    <w:rsid w:val="000B2367"/>
    <w:rsid w:val="000B394A"/>
    <w:rsid w:val="000B4E92"/>
    <w:rsid w:val="000B6A89"/>
    <w:rsid w:val="000C0680"/>
    <w:rsid w:val="000C4B92"/>
    <w:rsid w:val="000C4BBB"/>
    <w:rsid w:val="000C72B9"/>
    <w:rsid w:val="000D03B9"/>
    <w:rsid w:val="000D23BF"/>
    <w:rsid w:val="000D377C"/>
    <w:rsid w:val="000D3C4D"/>
    <w:rsid w:val="000D6AE5"/>
    <w:rsid w:val="000E3B13"/>
    <w:rsid w:val="000E4CF7"/>
    <w:rsid w:val="000E7F03"/>
    <w:rsid w:val="000F10C7"/>
    <w:rsid w:val="000F2D7F"/>
    <w:rsid w:val="000F2F84"/>
    <w:rsid w:val="000F3739"/>
    <w:rsid w:val="000F3A81"/>
    <w:rsid w:val="000F3E4F"/>
    <w:rsid w:val="000F4A96"/>
    <w:rsid w:val="000F4CBC"/>
    <w:rsid w:val="000F5836"/>
    <w:rsid w:val="000F6A64"/>
    <w:rsid w:val="000F7A15"/>
    <w:rsid w:val="00103D3B"/>
    <w:rsid w:val="00110388"/>
    <w:rsid w:val="00111A35"/>
    <w:rsid w:val="00111BCF"/>
    <w:rsid w:val="001137E6"/>
    <w:rsid w:val="00114E93"/>
    <w:rsid w:val="00117233"/>
    <w:rsid w:val="00122B62"/>
    <w:rsid w:val="00122DFF"/>
    <w:rsid w:val="001273EB"/>
    <w:rsid w:val="00130992"/>
    <w:rsid w:val="00134177"/>
    <w:rsid w:val="0014283D"/>
    <w:rsid w:val="00142974"/>
    <w:rsid w:val="0014351D"/>
    <w:rsid w:val="00144285"/>
    <w:rsid w:val="0014665E"/>
    <w:rsid w:val="00147347"/>
    <w:rsid w:val="00154219"/>
    <w:rsid w:val="001549E0"/>
    <w:rsid w:val="00155005"/>
    <w:rsid w:val="001665EC"/>
    <w:rsid w:val="00167F51"/>
    <w:rsid w:val="00175C8F"/>
    <w:rsid w:val="00180FD0"/>
    <w:rsid w:val="00181E71"/>
    <w:rsid w:val="00197384"/>
    <w:rsid w:val="001A2905"/>
    <w:rsid w:val="001A2C68"/>
    <w:rsid w:val="001A57D2"/>
    <w:rsid w:val="001A647A"/>
    <w:rsid w:val="001A7233"/>
    <w:rsid w:val="001B03E4"/>
    <w:rsid w:val="001B7C88"/>
    <w:rsid w:val="001C0411"/>
    <w:rsid w:val="001C1FE6"/>
    <w:rsid w:val="001C4E69"/>
    <w:rsid w:val="001E3C0C"/>
    <w:rsid w:val="001E3E84"/>
    <w:rsid w:val="001E4087"/>
    <w:rsid w:val="001E5665"/>
    <w:rsid w:val="001F43BA"/>
    <w:rsid w:val="00203F7C"/>
    <w:rsid w:val="00210082"/>
    <w:rsid w:val="0021032C"/>
    <w:rsid w:val="00212E52"/>
    <w:rsid w:val="002138D0"/>
    <w:rsid w:val="002160F1"/>
    <w:rsid w:val="0022539A"/>
    <w:rsid w:val="00227566"/>
    <w:rsid w:val="00231872"/>
    <w:rsid w:val="0023273D"/>
    <w:rsid w:val="00233009"/>
    <w:rsid w:val="0023535D"/>
    <w:rsid w:val="00236472"/>
    <w:rsid w:val="00236907"/>
    <w:rsid w:val="00236DC9"/>
    <w:rsid w:val="0023771F"/>
    <w:rsid w:val="00241129"/>
    <w:rsid w:val="0024582D"/>
    <w:rsid w:val="0025213A"/>
    <w:rsid w:val="002550A2"/>
    <w:rsid w:val="00262552"/>
    <w:rsid w:val="002632EA"/>
    <w:rsid w:val="00271409"/>
    <w:rsid w:val="002745F0"/>
    <w:rsid w:val="00276917"/>
    <w:rsid w:val="00281AA5"/>
    <w:rsid w:val="00284FDB"/>
    <w:rsid w:val="00287968"/>
    <w:rsid w:val="00287A61"/>
    <w:rsid w:val="002919CE"/>
    <w:rsid w:val="002A22F3"/>
    <w:rsid w:val="002A2DD6"/>
    <w:rsid w:val="002A5AB0"/>
    <w:rsid w:val="002B0D9D"/>
    <w:rsid w:val="002C51D7"/>
    <w:rsid w:val="002C6697"/>
    <w:rsid w:val="002C6C5A"/>
    <w:rsid w:val="002D1965"/>
    <w:rsid w:val="002D44E4"/>
    <w:rsid w:val="002E0868"/>
    <w:rsid w:val="002E0BAD"/>
    <w:rsid w:val="002E5E0A"/>
    <w:rsid w:val="002F366F"/>
    <w:rsid w:val="002F5AF5"/>
    <w:rsid w:val="002F7CAF"/>
    <w:rsid w:val="00300C6C"/>
    <w:rsid w:val="00301DBC"/>
    <w:rsid w:val="00303B8C"/>
    <w:rsid w:val="003069A0"/>
    <w:rsid w:val="00311034"/>
    <w:rsid w:val="00316D39"/>
    <w:rsid w:val="00320851"/>
    <w:rsid w:val="00321E09"/>
    <w:rsid w:val="003236C3"/>
    <w:rsid w:val="003271F1"/>
    <w:rsid w:val="00330717"/>
    <w:rsid w:val="003318ED"/>
    <w:rsid w:val="00331B74"/>
    <w:rsid w:val="00333525"/>
    <w:rsid w:val="00335DE8"/>
    <w:rsid w:val="00336D85"/>
    <w:rsid w:val="00344B1C"/>
    <w:rsid w:val="0034568B"/>
    <w:rsid w:val="003456A1"/>
    <w:rsid w:val="00346257"/>
    <w:rsid w:val="00352557"/>
    <w:rsid w:val="00354ED2"/>
    <w:rsid w:val="00360DC4"/>
    <w:rsid w:val="00360EC4"/>
    <w:rsid w:val="00361B57"/>
    <w:rsid w:val="0036340D"/>
    <w:rsid w:val="003638EC"/>
    <w:rsid w:val="00365C4E"/>
    <w:rsid w:val="003715CA"/>
    <w:rsid w:val="00371C3D"/>
    <w:rsid w:val="00371DF4"/>
    <w:rsid w:val="00380C86"/>
    <w:rsid w:val="00381C74"/>
    <w:rsid w:val="00383873"/>
    <w:rsid w:val="003841A4"/>
    <w:rsid w:val="0039292B"/>
    <w:rsid w:val="00393FD5"/>
    <w:rsid w:val="003A0B88"/>
    <w:rsid w:val="003A143C"/>
    <w:rsid w:val="003A7D6B"/>
    <w:rsid w:val="003B049C"/>
    <w:rsid w:val="003B184F"/>
    <w:rsid w:val="003B3A1E"/>
    <w:rsid w:val="003B6699"/>
    <w:rsid w:val="003C12C9"/>
    <w:rsid w:val="003C3C91"/>
    <w:rsid w:val="003C5021"/>
    <w:rsid w:val="003C7403"/>
    <w:rsid w:val="003D280A"/>
    <w:rsid w:val="003D5586"/>
    <w:rsid w:val="003E3327"/>
    <w:rsid w:val="003E3FF6"/>
    <w:rsid w:val="003E742A"/>
    <w:rsid w:val="003F108A"/>
    <w:rsid w:val="00406CF9"/>
    <w:rsid w:val="0041038E"/>
    <w:rsid w:val="004123AA"/>
    <w:rsid w:val="004133C9"/>
    <w:rsid w:val="00414D80"/>
    <w:rsid w:val="00416187"/>
    <w:rsid w:val="00417FE7"/>
    <w:rsid w:val="00420F7A"/>
    <w:rsid w:val="004230C8"/>
    <w:rsid w:val="00425461"/>
    <w:rsid w:val="00425DEC"/>
    <w:rsid w:val="00426E8A"/>
    <w:rsid w:val="004307BC"/>
    <w:rsid w:val="00435584"/>
    <w:rsid w:val="00441E32"/>
    <w:rsid w:val="004431AD"/>
    <w:rsid w:val="0044788E"/>
    <w:rsid w:val="00447A5E"/>
    <w:rsid w:val="004509F1"/>
    <w:rsid w:val="00450D34"/>
    <w:rsid w:val="00451DAD"/>
    <w:rsid w:val="00453614"/>
    <w:rsid w:val="00456656"/>
    <w:rsid w:val="00460DC3"/>
    <w:rsid w:val="0046328A"/>
    <w:rsid w:val="00464CE8"/>
    <w:rsid w:val="0046650D"/>
    <w:rsid w:val="004700FC"/>
    <w:rsid w:val="00470933"/>
    <w:rsid w:val="0047459B"/>
    <w:rsid w:val="004764A9"/>
    <w:rsid w:val="004802D1"/>
    <w:rsid w:val="0048168E"/>
    <w:rsid w:val="0048641A"/>
    <w:rsid w:val="00492C71"/>
    <w:rsid w:val="0049347A"/>
    <w:rsid w:val="004936CF"/>
    <w:rsid w:val="00495896"/>
    <w:rsid w:val="00497B3D"/>
    <w:rsid w:val="004A0895"/>
    <w:rsid w:val="004A2140"/>
    <w:rsid w:val="004A3DCD"/>
    <w:rsid w:val="004A5E25"/>
    <w:rsid w:val="004A5E91"/>
    <w:rsid w:val="004B212A"/>
    <w:rsid w:val="004B3000"/>
    <w:rsid w:val="004B5624"/>
    <w:rsid w:val="004C534A"/>
    <w:rsid w:val="004C5E58"/>
    <w:rsid w:val="004C7750"/>
    <w:rsid w:val="004D054D"/>
    <w:rsid w:val="004D0606"/>
    <w:rsid w:val="004D227A"/>
    <w:rsid w:val="004D3FE8"/>
    <w:rsid w:val="004E5814"/>
    <w:rsid w:val="004E7325"/>
    <w:rsid w:val="004F28F1"/>
    <w:rsid w:val="004F2E8B"/>
    <w:rsid w:val="004F57EF"/>
    <w:rsid w:val="0050276C"/>
    <w:rsid w:val="00503AD0"/>
    <w:rsid w:val="00505B57"/>
    <w:rsid w:val="00505CDA"/>
    <w:rsid w:val="00511ADD"/>
    <w:rsid w:val="005161DD"/>
    <w:rsid w:val="005162CB"/>
    <w:rsid w:val="005215EE"/>
    <w:rsid w:val="00522A0F"/>
    <w:rsid w:val="00523B94"/>
    <w:rsid w:val="005271C6"/>
    <w:rsid w:val="00536C31"/>
    <w:rsid w:val="00537636"/>
    <w:rsid w:val="005408FC"/>
    <w:rsid w:val="00552825"/>
    <w:rsid w:val="00566BF2"/>
    <w:rsid w:val="0057128A"/>
    <w:rsid w:val="00573541"/>
    <w:rsid w:val="00573546"/>
    <w:rsid w:val="00581E75"/>
    <w:rsid w:val="00584C8E"/>
    <w:rsid w:val="00585283"/>
    <w:rsid w:val="005868DE"/>
    <w:rsid w:val="005907A2"/>
    <w:rsid w:val="00591679"/>
    <w:rsid w:val="00591B2C"/>
    <w:rsid w:val="00592832"/>
    <w:rsid w:val="0059359C"/>
    <w:rsid w:val="005954F0"/>
    <w:rsid w:val="00595A03"/>
    <w:rsid w:val="00595AA0"/>
    <w:rsid w:val="00596292"/>
    <w:rsid w:val="005A145D"/>
    <w:rsid w:val="005A6A0F"/>
    <w:rsid w:val="005B09FB"/>
    <w:rsid w:val="005B39A4"/>
    <w:rsid w:val="005B509B"/>
    <w:rsid w:val="005B5144"/>
    <w:rsid w:val="005B68B3"/>
    <w:rsid w:val="005B731E"/>
    <w:rsid w:val="005C50FE"/>
    <w:rsid w:val="005D0D2B"/>
    <w:rsid w:val="005D14B5"/>
    <w:rsid w:val="005D5203"/>
    <w:rsid w:val="005F0A9B"/>
    <w:rsid w:val="00600F8F"/>
    <w:rsid w:val="006031A3"/>
    <w:rsid w:val="006032CF"/>
    <w:rsid w:val="00607448"/>
    <w:rsid w:val="006100AD"/>
    <w:rsid w:val="00610437"/>
    <w:rsid w:val="00613A82"/>
    <w:rsid w:val="00615511"/>
    <w:rsid w:val="0063305A"/>
    <w:rsid w:val="00634537"/>
    <w:rsid w:val="006370EB"/>
    <w:rsid w:val="00643B83"/>
    <w:rsid w:val="00645621"/>
    <w:rsid w:val="00651FB4"/>
    <w:rsid w:val="00652E49"/>
    <w:rsid w:val="00656BE3"/>
    <w:rsid w:val="00665A0D"/>
    <w:rsid w:val="006721F2"/>
    <w:rsid w:val="00673FFC"/>
    <w:rsid w:val="00681D1D"/>
    <w:rsid w:val="00682144"/>
    <w:rsid w:val="00685950"/>
    <w:rsid w:val="00690229"/>
    <w:rsid w:val="00690B9B"/>
    <w:rsid w:val="0069167C"/>
    <w:rsid w:val="00691C92"/>
    <w:rsid w:val="00693954"/>
    <w:rsid w:val="00695D62"/>
    <w:rsid w:val="006967D5"/>
    <w:rsid w:val="006A12BC"/>
    <w:rsid w:val="006A4EBF"/>
    <w:rsid w:val="006A5B1A"/>
    <w:rsid w:val="006A7BBA"/>
    <w:rsid w:val="006B237A"/>
    <w:rsid w:val="006B2782"/>
    <w:rsid w:val="006B2AEE"/>
    <w:rsid w:val="006B35BD"/>
    <w:rsid w:val="006B4E4B"/>
    <w:rsid w:val="006B6904"/>
    <w:rsid w:val="006C0F29"/>
    <w:rsid w:val="006C481E"/>
    <w:rsid w:val="006C48D0"/>
    <w:rsid w:val="006D1554"/>
    <w:rsid w:val="006D1794"/>
    <w:rsid w:val="006D4946"/>
    <w:rsid w:val="006D5587"/>
    <w:rsid w:val="006D6D0D"/>
    <w:rsid w:val="006D7E02"/>
    <w:rsid w:val="006E5DDA"/>
    <w:rsid w:val="006E5DDE"/>
    <w:rsid w:val="006E6778"/>
    <w:rsid w:val="006F1E23"/>
    <w:rsid w:val="00702AF1"/>
    <w:rsid w:val="00702DEC"/>
    <w:rsid w:val="00706382"/>
    <w:rsid w:val="00714B46"/>
    <w:rsid w:val="007170F2"/>
    <w:rsid w:val="00721116"/>
    <w:rsid w:val="00722337"/>
    <w:rsid w:val="00722DD3"/>
    <w:rsid w:val="00722FB1"/>
    <w:rsid w:val="007317A4"/>
    <w:rsid w:val="007366CD"/>
    <w:rsid w:val="0074281C"/>
    <w:rsid w:val="00745F6A"/>
    <w:rsid w:val="00746D7A"/>
    <w:rsid w:val="00751509"/>
    <w:rsid w:val="007525C9"/>
    <w:rsid w:val="007569A7"/>
    <w:rsid w:val="0076045E"/>
    <w:rsid w:val="0076074E"/>
    <w:rsid w:val="00762930"/>
    <w:rsid w:val="00764BC4"/>
    <w:rsid w:val="00770AE2"/>
    <w:rsid w:val="00772202"/>
    <w:rsid w:val="00777676"/>
    <w:rsid w:val="00780307"/>
    <w:rsid w:val="00790F91"/>
    <w:rsid w:val="0079664F"/>
    <w:rsid w:val="007A3C20"/>
    <w:rsid w:val="007B0350"/>
    <w:rsid w:val="007B1930"/>
    <w:rsid w:val="007C1C68"/>
    <w:rsid w:val="007C39E2"/>
    <w:rsid w:val="007C5A0A"/>
    <w:rsid w:val="007C7A1F"/>
    <w:rsid w:val="007D334D"/>
    <w:rsid w:val="007D5B2E"/>
    <w:rsid w:val="007D7D6F"/>
    <w:rsid w:val="007E1230"/>
    <w:rsid w:val="007E2EAF"/>
    <w:rsid w:val="007F2E27"/>
    <w:rsid w:val="007F398B"/>
    <w:rsid w:val="007F514A"/>
    <w:rsid w:val="007F624D"/>
    <w:rsid w:val="00800049"/>
    <w:rsid w:val="0080457A"/>
    <w:rsid w:val="00813358"/>
    <w:rsid w:val="00813CF3"/>
    <w:rsid w:val="0081406A"/>
    <w:rsid w:val="00815421"/>
    <w:rsid w:val="00815630"/>
    <w:rsid w:val="00815E1E"/>
    <w:rsid w:val="00836EA8"/>
    <w:rsid w:val="008400A7"/>
    <w:rsid w:val="00840CDD"/>
    <w:rsid w:val="008432F5"/>
    <w:rsid w:val="00843438"/>
    <w:rsid w:val="0084402A"/>
    <w:rsid w:val="00856086"/>
    <w:rsid w:val="00856B0C"/>
    <w:rsid w:val="00865D8D"/>
    <w:rsid w:val="0087255A"/>
    <w:rsid w:val="0087319F"/>
    <w:rsid w:val="0087452C"/>
    <w:rsid w:val="00876627"/>
    <w:rsid w:val="008766DB"/>
    <w:rsid w:val="0088173A"/>
    <w:rsid w:val="00882EC7"/>
    <w:rsid w:val="008853FB"/>
    <w:rsid w:val="00886A87"/>
    <w:rsid w:val="0088734A"/>
    <w:rsid w:val="008A0F8F"/>
    <w:rsid w:val="008A7C43"/>
    <w:rsid w:val="008B009B"/>
    <w:rsid w:val="008B0705"/>
    <w:rsid w:val="008B0F6F"/>
    <w:rsid w:val="008B4183"/>
    <w:rsid w:val="008B7AA1"/>
    <w:rsid w:val="008C0AD0"/>
    <w:rsid w:val="008C4073"/>
    <w:rsid w:val="008C4E74"/>
    <w:rsid w:val="008C5C4B"/>
    <w:rsid w:val="008C5F34"/>
    <w:rsid w:val="008D0E1E"/>
    <w:rsid w:val="008D6960"/>
    <w:rsid w:val="008E6C3C"/>
    <w:rsid w:val="008F20F2"/>
    <w:rsid w:val="009005DF"/>
    <w:rsid w:val="00900B27"/>
    <w:rsid w:val="0090639C"/>
    <w:rsid w:val="00906B52"/>
    <w:rsid w:val="00912570"/>
    <w:rsid w:val="00912EC6"/>
    <w:rsid w:val="00912F49"/>
    <w:rsid w:val="0091307F"/>
    <w:rsid w:val="009134A5"/>
    <w:rsid w:val="00917BB9"/>
    <w:rsid w:val="009240FF"/>
    <w:rsid w:val="00926CE4"/>
    <w:rsid w:val="00935218"/>
    <w:rsid w:val="009356D1"/>
    <w:rsid w:val="00936277"/>
    <w:rsid w:val="00937065"/>
    <w:rsid w:val="0094202E"/>
    <w:rsid w:val="00943075"/>
    <w:rsid w:val="0094444B"/>
    <w:rsid w:val="009451E5"/>
    <w:rsid w:val="00955664"/>
    <w:rsid w:val="009560D1"/>
    <w:rsid w:val="00962B6B"/>
    <w:rsid w:val="00966058"/>
    <w:rsid w:val="00967EC8"/>
    <w:rsid w:val="009736C6"/>
    <w:rsid w:val="009868AB"/>
    <w:rsid w:val="00987613"/>
    <w:rsid w:val="00990199"/>
    <w:rsid w:val="00990663"/>
    <w:rsid w:val="00991699"/>
    <w:rsid w:val="009963F6"/>
    <w:rsid w:val="0099771E"/>
    <w:rsid w:val="009A0BCA"/>
    <w:rsid w:val="009A2D67"/>
    <w:rsid w:val="009A3C80"/>
    <w:rsid w:val="009B1875"/>
    <w:rsid w:val="009B4ACA"/>
    <w:rsid w:val="009B7AF4"/>
    <w:rsid w:val="009B7E95"/>
    <w:rsid w:val="009C1B07"/>
    <w:rsid w:val="009C4D9D"/>
    <w:rsid w:val="009C7B6E"/>
    <w:rsid w:val="009D54B4"/>
    <w:rsid w:val="009E487B"/>
    <w:rsid w:val="009F07E5"/>
    <w:rsid w:val="00A0030C"/>
    <w:rsid w:val="00A069F6"/>
    <w:rsid w:val="00A076A9"/>
    <w:rsid w:val="00A12054"/>
    <w:rsid w:val="00A1213F"/>
    <w:rsid w:val="00A12DE6"/>
    <w:rsid w:val="00A21B65"/>
    <w:rsid w:val="00A26EFB"/>
    <w:rsid w:val="00A31334"/>
    <w:rsid w:val="00A37009"/>
    <w:rsid w:val="00A42670"/>
    <w:rsid w:val="00A4289E"/>
    <w:rsid w:val="00A46C7D"/>
    <w:rsid w:val="00A50249"/>
    <w:rsid w:val="00A53EB3"/>
    <w:rsid w:val="00A61606"/>
    <w:rsid w:val="00A622EA"/>
    <w:rsid w:val="00A63BA0"/>
    <w:rsid w:val="00A63F93"/>
    <w:rsid w:val="00A64937"/>
    <w:rsid w:val="00A744AE"/>
    <w:rsid w:val="00A7480E"/>
    <w:rsid w:val="00A74988"/>
    <w:rsid w:val="00A75CAA"/>
    <w:rsid w:val="00A7673C"/>
    <w:rsid w:val="00A77F88"/>
    <w:rsid w:val="00A825DB"/>
    <w:rsid w:val="00A84D8B"/>
    <w:rsid w:val="00AA161C"/>
    <w:rsid w:val="00AA214A"/>
    <w:rsid w:val="00AA4547"/>
    <w:rsid w:val="00AA5131"/>
    <w:rsid w:val="00AA5295"/>
    <w:rsid w:val="00AA6DD2"/>
    <w:rsid w:val="00AB29B7"/>
    <w:rsid w:val="00AB5590"/>
    <w:rsid w:val="00AB7B7F"/>
    <w:rsid w:val="00AC3F7B"/>
    <w:rsid w:val="00AC5390"/>
    <w:rsid w:val="00AC5983"/>
    <w:rsid w:val="00AC5ABA"/>
    <w:rsid w:val="00AD0844"/>
    <w:rsid w:val="00AD1D81"/>
    <w:rsid w:val="00AD7041"/>
    <w:rsid w:val="00AD70F2"/>
    <w:rsid w:val="00AE336B"/>
    <w:rsid w:val="00AF7665"/>
    <w:rsid w:val="00B03206"/>
    <w:rsid w:val="00B040E2"/>
    <w:rsid w:val="00B168B4"/>
    <w:rsid w:val="00B1769A"/>
    <w:rsid w:val="00B17AE3"/>
    <w:rsid w:val="00B207F7"/>
    <w:rsid w:val="00B229A4"/>
    <w:rsid w:val="00B304A2"/>
    <w:rsid w:val="00B308F7"/>
    <w:rsid w:val="00B34F63"/>
    <w:rsid w:val="00B35F7C"/>
    <w:rsid w:val="00B40A78"/>
    <w:rsid w:val="00B41919"/>
    <w:rsid w:val="00B449BF"/>
    <w:rsid w:val="00B47943"/>
    <w:rsid w:val="00B54387"/>
    <w:rsid w:val="00B553F6"/>
    <w:rsid w:val="00B62EB3"/>
    <w:rsid w:val="00B63A59"/>
    <w:rsid w:val="00B67C98"/>
    <w:rsid w:val="00B722A6"/>
    <w:rsid w:val="00B75C30"/>
    <w:rsid w:val="00B77576"/>
    <w:rsid w:val="00B80195"/>
    <w:rsid w:val="00B81E75"/>
    <w:rsid w:val="00B82389"/>
    <w:rsid w:val="00B86C64"/>
    <w:rsid w:val="00B879A4"/>
    <w:rsid w:val="00B9034A"/>
    <w:rsid w:val="00B908FA"/>
    <w:rsid w:val="00B923E3"/>
    <w:rsid w:val="00B93E35"/>
    <w:rsid w:val="00B95662"/>
    <w:rsid w:val="00BA294F"/>
    <w:rsid w:val="00BA44A8"/>
    <w:rsid w:val="00BA4BA0"/>
    <w:rsid w:val="00BA4F58"/>
    <w:rsid w:val="00BA562F"/>
    <w:rsid w:val="00BA5766"/>
    <w:rsid w:val="00BA5B98"/>
    <w:rsid w:val="00BA6DCB"/>
    <w:rsid w:val="00BB0FE1"/>
    <w:rsid w:val="00BB2D96"/>
    <w:rsid w:val="00BB55B3"/>
    <w:rsid w:val="00BC0246"/>
    <w:rsid w:val="00BC2D28"/>
    <w:rsid w:val="00BC2D6B"/>
    <w:rsid w:val="00BD6F66"/>
    <w:rsid w:val="00BD7CE2"/>
    <w:rsid w:val="00BE0EF9"/>
    <w:rsid w:val="00BE1966"/>
    <w:rsid w:val="00BE7FCB"/>
    <w:rsid w:val="00BF0546"/>
    <w:rsid w:val="00BF3C8F"/>
    <w:rsid w:val="00BF3F8F"/>
    <w:rsid w:val="00BF45E6"/>
    <w:rsid w:val="00BF5A0D"/>
    <w:rsid w:val="00BF6A35"/>
    <w:rsid w:val="00C02098"/>
    <w:rsid w:val="00C0447D"/>
    <w:rsid w:val="00C07746"/>
    <w:rsid w:val="00C10866"/>
    <w:rsid w:val="00C10DBC"/>
    <w:rsid w:val="00C10F81"/>
    <w:rsid w:val="00C14ECD"/>
    <w:rsid w:val="00C16C51"/>
    <w:rsid w:val="00C20FAD"/>
    <w:rsid w:val="00C23759"/>
    <w:rsid w:val="00C242D6"/>
    <w:rsid w:val="00C25DEB"/>
    <w:rsid w:val="00C26F21"/>
    <w:rsid w:val="00C36668"/>
    <w:rsid w:val="00C37717"/>
    <w:rsid w:val="00C41194"/>
    <w:rsid w:val="00C440DA"/>
    <w:rsid w:val="00C51494"/>
    <w:rsid w:val="00C5702E"/>
    <w:rsid w:val="00C6263A"/>
    <w:rsid w:val="00C63F04"/>
    <w:rsid w:val="00C67A87"/>
    <w:rsid w:val="00C67DAE"/>
    <w:rsid w:val="00C70980"/>
    <w:rsid w:val="00C72035"/>
    <w:rsid w:val="00C726F0"/>
    <w:rsid w:val="00C74579"/>
    <w:rsid w:val="00C75C9B"/>
    <w:rsid w:val="00C763AF"/>
    <w:rsid w:val="00C76A27"/>
    <w:rsid w:val="00C850F0"/>
    <w:rsid w:val="00C8514E"/>
    <w:rsid w:val="00C91F21"/>
    <w:rsid w:val="00C9274A"/>
    <w:rsid w:val="00C92FBA"/>
    <w:rsid w:val="00C954B2"/>
    <w:rsid w:val="00C95E73"/>
    <w:rsid w:val="00C95F0B"/>
    <w:rsid w:val="00CA25F7"/>
    <w:rsid w:val="00CA3FAD"/>
    <w:rsid w:val="00CB149E"/>
    <w:rsid w:val="00CB1F98"/>
    <w:rsid w:val="00CB2B26"/>
    <w:rsid w:val="00CB4AB7"/>
    <w:rsid w:val="00CB54C6"/>
    <w:rsid w:val="00CC0779"/>
    <w:rsid w:val="00CC131E"/>
    <w:rsid w:val="00CC67F6"/>
    <w:rsid w:val="00CC786D"/>
    <w:rsid w:val="00CE55FC"/>
    <w:rsid w:val="00CE727B"/>
    <w:rsid w:val="00CF4D92"/>
    <w:rsid w:val="00CF4E94"/>
    <w:rsid w:val="00CF630E"/>
    <w:rsid w:val="00D0099D"/>
    <w:rsid w:val="00D06251"/>
    <w:rsid w:val="00D14409"/>
    <w:rsid w:val="00D2082B"/>
    <w:rsid w:val="00D24D21"/>
    <w:rsid w:val="00D27285"/>
    <w:rsid w:val="00D273E8"/>
    <w:rsid w:val="00D27ACE"/>
    <w:rsid w:val="00D32218"/>
    <w:rsid w:val="00D358AF"/>
    <w:rsid w:val="00D3680A"/>
    <w:rsid w:val="00D40CB0"/>
    <w:rsid w:val="00D42794"/>
    <w:rsid w:val="00D52AA8"/>
    <w:rsid w:val="00D53AC4"/>
    <w:rsid w:val="00D61428"/>
    <w:rsid w:val="00D614C9"/>
    <w:rsid w:val="00D62493"/>
    <w:rsid w:val="00D638A2"/>
    <w:rsid w:val="00D660B8"/>
    <w:rsid w:val="00D6794E"/>
    <w:rsid w:val="00D7696F"/>
    <w:rsid w:val="00D80A6A"/>
    <w:rsid w:val="00D81BB8"/>
    <w:rsid w:val="00D8391F"/>
    <w:rsid w:val="00D86E7B"/>
    <w:rsid w:val="00D870F7"/>
    <w:rsid w:val="00D87787"/>
    <w:rsid w:val="00DA6D52"/>
    <w:rsid w:val="00DB30AF"/>
    <w:rsid w:val="00DB3BD2"/>
    <w:rsid w:val="00DB4084"/>
    <w:rsid w:val="00DB5711"/>
    <w:rsid w:val="00DB5B82"/>
    <w:rsid w:val="00DC0BFF"/>
    <w:rsid w:val="00DC174B"/>
    <w:rsid w:val="00DC243F"/>
    <w:rsid w:val="00DC27CC"/>
    <w:rsid w:val="00DC6D23"/>
    <w:rsid w:val="00DC7FE5"/>
    <w:rsid w:val="00DD0D08"/>
    <w:rsid w:val="00DD1C1F"/>
    <w:rsid w:val="00DD4A05"/>
    <w:rsid w:val="00DD697C"/>
    <w:rsid w:val="00DD7F78"/>
    <w:rsid w:val="00DE683A"/>
    <w:rsid w:val="00DF373E"/>
    <w:rsid w:val="00DF5FFF"/>
    <w:rsid w:val="00E05527"/>
    <w:rsid w:val="00E05A1A"/>
    <w:rsid w:val="00E06BB9"/>
    <w:rsid w:val="00E07153"/>
    <w:rsid w:val="00E07AE1"/>
    <w:rsid w:val="00E10CF6"/>
    <w:rsid w:val="00E156D6"/>
    <w:rsid w:val="00E210AA"/>
    <w:rsid w:val="00E23CF4"/>
    <w:rsid w:val="00E26F36"/>
    <w:rsid w:val="00E31419"/>
    <w:rsid w:val="00E32F3F"/>
    <w:rsid w:val="00E33194"/>
    <w:rsid w:val="00E36208"/>
    <w:rsid w:val="00E36F55"/>
    <w:rsid w:val="00E46C8D"/>
    <w:rsid w:val="00E56C43"/>
    <w:rsid w:val="00E57A46"/>
    <w:rsid w:val="00E628A3"/>
    <w:rsid w:val="00E64C42"/>
    <w:rsid w:val="00E701F1"/>
    <w:rsid w:val="00E71900"/>
    <w:rsid w:val="00E845BE"/>
    <w:rsid w:val="00E87F2A"/>
    <w:rsid w:val="00E91DBB"/>
    <w:rsid w:val="00E93FA8"/>
    <w:rsid w:val="00EA14F2"/>
    <w:rsid w:val="00EA1C50"/>
    <w:rsid w:val="00EA2F3A"/>
    <w:rsid w:val="00EA33C2"/>
    <w:rsid w:val="00EA5F46"/>
    <w:rsid w:val="00EA78B9"/>
    <w:rsid w:val="00EB3C76"/>
    <w:rsid w:val="00EB5E3C"/>
    <w:rsid w:val="00EB5E69"/>
    <w:rsid w:val="00EB6729"/>
    <w:rsid w:val="00EB7974"/>
    <w:rsid w:val="00EC1CDD"/>
    <w:rsid w:val="00EC4215"/>
    <w:rsid w:val="00ED08A8"/>
    <w:rsid w:val="00ED58D1"/>
    <w:rsid w:val="00EE56F5"/>
    <w:rsid w:val="00EF3F06"/>
    <w:rsid w:val="00F020FD"/>
    <w:rsid w:val="00F0238B"/>
    <w:rsid w:val="00F0296B"/>
    <w:rsid w:val="00F03F5E"/>
    <w:rsid w:val="00F07923"/>
    <w:rsid w:val="00F140C1"/>
    <w:rsid w:val="00F25D36"/>
    <w:rsid w:val="00F273D4"/>
    <w:rsid w:val="00F279A8"/>
    <w:rsid w:val="00F35610"/>
    <w:rsid w:val="00F36644"/>
    <w:rsid w:val="00F441C3"/>
    <w:rsid w:val="00F46410"/>
    <w:rsid w:val="00F51EB0"/>
    <w:rsid w:val="00F577C7"/>
    <w:rsid w:val="00F612A9"/>
    <w:rsid w:val="00F63039"/>
    <w:rsid w:val="00F64994"/>
    <w:rsid w:val="00F66C89"/>
    <w:rsid w:val="00F67BA8"/>
    <w:rsid w:val="00F7176E"/>
    <w:rsid w:val="00F82208"/>
    <w:rsid w:val="00F848F2"/>
    <w:rsid w:val="00F902ED"/>
    <w:rsid w:val="00F90B21"/>
    <w:rsid w:val="00F93076"/>
    <w:rsid w:val="00FA0462"/>
    <w:rsid w:val="00FA2347"/>
    <w:rsid w:val="00FA32C3"/>
    <w:rsid w:val="00FB03FF"/>
    <w:rsid w:val="00FB4CD1"/>
    <w:rsid w:val="00FB539C"/>
    <w:rsid w:val="00FC0728"/>
    <w:rsid w:val="00FC26C8"/>
    <w:rsid w:val="00FC78B7"/>
    <w:rsid w:val="00FD010B"/>
    <w:rsid w:val="00FD527A"/>
    <w:rsid w:val="00FD6E55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heading 1"/>
    <w:basedOn w:val="a"/>
    <w:next w:val="a"/>
    <w:link w:val="12"/>
    <w:qFormat/>
    <w:rsid w:val="00790F91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"/>
    <w:next w:val="a"/>
    <w:link w:val="22"/>
    <w:qFormat/>
    <w:rsid w:val="00790F91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1">
    <w:name w:val="heading 3"/>
    <w:basedOn w:val="a"/>
    <w:next w:val="a"/>
    <w:link w:val="32"/>
    <w:qFormat/>
    <w:rsid w:val="00790F9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PIM 4"/>
    <w:basedOn w:val="a"/>
    <w:next w:val="a"/>
    <w:link w:val="41"/>
    <w:qFormat/>
    <w:rsid w:val="00AC5983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AC5983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qFormat/>
    <w:rsid w:val="00AC5983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0">
    <w:name w:val="heading 7"/>
    <w:basedOn w:val="a"/>
    <w:next w:val="a"/>
    <w:link w:val="71"/>
    <w:qFormat/>
    <w:rsid w:val="00AC5983"/>
    <w:pPr>
      <w:spacing w:before="240" w:after="60"/>
      <w:jc w:val="left"/>
      <w:outlineLvl w:val="6"/>
    </w:pPr>
    <w:rPr>
      <w:szCs w:val="24"/>
    </w:rPr>
  </w:style>
  <w:style w:type="paragraph" w:styleId="80">
    <w:name w:val="heading 8"/>
    <w:basedOn w:val="a"/>
    <w:next w:val="a"/>
    <w:link w:val="81"/>
    <w:qFormat/>
    <w:rsid w:val="00AC5983"/>
    <w:pPr>
      <w:spacing w:before="240" w:after="60"/>
      <w:jc w:val="left"/>
      <w:outlineLvl w:val="7"/>
    </w:pPr>
    <w:rPr>
      <w:i/>
      <w:iCs/>
      <w:szCs w:val="24"/>
    </w:rPr>
  </w:style>
  <w:style w:type="paragraph" w:styleId="90">
    <w:name w:val="heading 9"/>
    <w:basedOn w:val="a"/>
    <w:next w:val="a"/>
    <w:link w:val="91"/>
    <w:qFormat/>
    <w:rsid w:val="00AC598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790F9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1"/>
    <w:rsid w:val="00790F91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2">
    <w:name w:val="Заголовок 3 Знак"/>
    <w:basedOn w:val="a0"/>
    <w:link w:val="31"/>
    <w:rsid w:val="00790F9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790F91"/>
    <w:pPr>
      <w:spacing w:after="120"/>
      <w:ind w:left="283"/>
      <w:jc w:val="left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790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790F91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Текст выноски Знак"/>
    <w:basedOn w:val="a0"/>
    <w:link w:val="a7"/>
    <w:semiHidden/>
    <w:rsid w:val="00790F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790F91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sid w:val="00790F91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790F9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9">
    <w:name w:val="Абзац списка Знак"/>
    <w:basedOn w:val="a0"/>
    <w:link w:val="a8"/>
    <w:uiPriority w:val="34"/>
    <w:locked/>
    <w:rsid w:val="00790F9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90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0F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90F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Абзац списка1"/>
    <w:basedOn w:val="a"/>
    <w:rsid w:val="00790F9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styleId="aa">
    <w:name w:val="Hyperlink"/>
    <w:basedOn w:val="a0"/>
    <w:uiPriority w:val="99"/>
    <w:rsid w:val="00790F91"/>
    <w:rPr>
      <w:color w:val="0000FF"/>
      <w:u w:val="single"/>
    </w:rPr>
  </w:style>
  <w:style w:type="paragraph" w:customStyle="1" w:styleId="ConsPlusNonformat">
    <w:name w:val="ConsPlusNonformat"/>
    <w:rsid w:val="00790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790F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F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rsid w:val="00790F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d"/>
    <w:unhideWhenUsed/>
    <w:rsid w:val="00790F91"/>
    <w:pPr>
      <w:tabs>
        <w:tab w:val="center" w:pos="4677"/>
        <w:tab w:val="right" w:pos="9355"/>
      </w:tabs>
    </w:pPr>
  </w:style>
  <w:style w:type="paragraph" w:styleId="af">
    <w:name w:val="No Spacing"/>
    <w:qFormat/>
    <w:rsid w:val="008B07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B1769A"/>
    <w:pPr>
      <w:spacing w:before="100" w:beforeAutospacing="1" w:after="100" w:afterAutospacing="1"/>
      <w:jc w:val="left"/>
    </w:pPr>
    <w:rPr>
      <w:szCs w:val="24"/>
    </w:rPr>
  </w:style>
  <w:style w:type="table" w:styleId="af1">
    <w:name w:val="Table Grid"/>
    <w:basedOn w:val="a1"/>
    <w:rsid w:val="006E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link w:val="14"/>
    <w:rsid w:val="008000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2"/>
    <w:rsid w:val="00800049"/>
    <w:pPr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23">
    <w:name w:val="Основной текст2"/>
    <w:basedOn w:val="a"/>
    <w:rsid w:val="00800049"/>
    <w:pPr>
      <w:shd w:val="clear" w:color="auto" w:fill="FFFFFF"/>
      <w:spacing w:after="300" w:line="322" w:lineRule="exact"/>
    </w:pPr>
    <w:rPr>
      <w:sz w:val="26"/>
      <w:szCs w:val="26"/>
    </w:rPr>
  </w:style>
  <w:style w:type="character" w:customStyle="1" w:styleId="15">
    <w:name w:val="Текст выноски Знак1"/>
    <w:basedOn w:val="a0"/>
    <w:uiPriority w:val="99"/>
    <w:semiHidden/>
    <w:rsid w:val="009963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9963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"/>
    <w:basedOn w:val="a"/>
    <w:link w:val="af4"/>
    <w:unhideWhenUsed/>
    <w:rsid w:val="0049589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4958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aliases w:val="4 Знак1,I4 Знак1,l4 Знак1,heading4 Знак1,I41 Знак1,41 Знак1,l41 Знак1,heading41 Знак1,(Shift Ctrl 4) Знак1,Titre 41 Знак1,t4.T4 Знак1,4heading Знак1,h4 Знак1,a. Знак1,4 dash Знак1,d Знак1,4 dash1 Знак1,d1 Знак1,31 Знак1,h41 Знак1"/>
    <w:basedOn w:val="a0"/>
    <w:link w:val="40"/>
    <w:rsid w:val="00AC59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1">
    <w:name w:val="Заголовок 5 Знак"/>
    <w:basedOn w:val="a0"/>
    <w:link w:val="50"/>
    <w:rsid w:val="00AC598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1">
    <w:name w:val="Заголовок 6 Знак"/>
    <w:basedOn w:val="a0"/>
    <w:link w:val="60"/>
    <w:rsid w:val="00AC5983"/>
    <w:rPr>
      <w:rFonts w:ascii="Times New Roman" w:eastAsia="Times New Roman" w:hAnsi="Times New Roman" w:cs="Times New Roman"/>
      <w:b/>
      <w:bCs/>
    </w:rPr>
  </w:style>
  <w:style w:type="character" w:customStyle="1" w:styleId="71">
    <w:name w:val="Заголовок 7 Знак"/>
    <w:basedOn w:val="a0"/>
    <w:link w:val="70"/>
    <w:rsid w:val="00AC5983"/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аголовок 8 Знак"/>
    <w:basedOn w:val="a0"/>
    <w:link w:val="80"/>
    <w:rsid w:val="00AC598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1">
    <w:name w:val="Заголовок 9 Знак"/>
    <w:basedOn w:val="a0"/>
    <w:link w:val="90"/>
    <w:rsid w:val="00AC5983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f5">
    <w:name w:val="page number"/>
    <w:basedOn w:val="a0"/>
    <w:rsid w:val="00AC5983"/>
  </w:style>
  <w:style w:type="paragraph" w:styleId="17">
    <w:name w:val="toc 1"/>
    <w:basedOn w:val="a"/>
    <w:next w:val="a"/>
    <w:autoRedefine/>
    <w:semiHidden/>
    <w:rsid w:val="00AC5983"/>
    <w:pPr>
      <w:tabs>
        <w:tab w:val="right" w:leader="dot" w:pos="10065"/>
      </w:tabs>
    </w:pPr>
  </w:style>
  <w:style w:type="paragraph" w:styleId="24">
    <w:name w:val="toc 2"/>
    <w:basedOn w:val="a"/>
    <w:next w:val="a"/>
    <w:autoRedefine/>
    <w:semiHidden/>
    <w:rsid w:val="00AC5983"/>
    <w:pPr>
      <w:ind w:left="240"/>
      <w:jc w:val="left"/>
    </w:pPr>
    <w:rPr>
      <w:bCs/>
      <w:iCs/>
      <w:sz w:val="28"/>
    </w:rPr>
  </w:style>
  <w:style w:type="paragraph" w:styleId="33">
    <w:name w:val="toc 3"/>
    <w:basedOn w:val="a"/>
    <w:next w:val="a"/>
    <w:autoRedefine/>
    <w:semiHidden/>
    <w:rsid w:val="00AC5983"/>
    <w:pPr>
      <w:tabs>
        <w:tab w:val="left" w:pos="1260"/>
        <w:tab w:val="left" w:pos="9000"/>
        <w:tab w:val="right" w:leader="dot" w:pos="9345"/>
      </w:tabs>
      <w:ind w:left="720"/>
      <w:jc w:val="left"/>
    </w:pPr>
    <w:rPr>
      <w:noProof/>
    </w:rPr>
  </w:style>
  <w:style w:type="paragraph" w:customStyle="1" w:styleId="18">
    <w:name w:val="текст1"/>
    <w:rsid w:val="00AC5983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="SchoolBookC" w:eastAsia="Times New Roman" w:hAnsi="SchoolBookC" w:cs="Times New Roman"/>
      <w:sz w:val="24"/>
      <w:szCs w:val="20"/>
      <w:lang w:eastAsia="ru-RU"/>
    </w:rPr>
  </w:style>
  <w:style w:type="paragraph" w:styleId="af6">
    <w:name w:val="Block Text"/>
    <w:basedOn w:val="a"/>
    <w:rsid w:val="00AC598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autoSpaceDE w:val="0"/>
      <w:autoSpaceDN w:val="0"/>
      <w:adjustRightInd w:val="0"/>
      <w:spacing w:before="57"/>
      <w:ind w:left="283" w:right="283"/>
    </w:pPr>
    <w:rPr>
      <w:b/>
      <w:i/>
    </w:rPr>
  </w:style>
  <w:style w:type="character" w:styleId="af7">
    <w:name w:val="footnote reference"/>
    <w:rsid w:val="00AC5983"/>
    <w:rPr>
      <w:vertAlign w:val="superscript"/>
    </w:rPr>
  </w:style>
  <w:style w:type="paragraph" w:styleId="af8">
    <w:name w:val="footnote text"/>
    <w:basedOn w:val="a"/>
    <w:link w:val="af9"/>
    <w:rsid w:val="00AC5983"/>
    <w:pPr>
      <w:jc w:val="left"/>
    </w:pPr>
    <w:rPr>
      <w:sz w:val="20"/>
    </w:rPr>
  </w:style>
  <w:style w:type="character" w:customStyle="1" w:styleId="af9">
    <w:name w:val="Текст сноски Знак"/>
    <w:basedOn w:val="a0"/>
    <w:link w:val="af8"/>
    <w:rsid w:val="00AC5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втяжка"/>
    <w:basedOn w:val="18"/>
    <w:next w:val="18"/>
    <w:rsid w:val="00AC5983"/>
    <w:pPr>
      <w:tabs>
        <w:tab w:val="left" w:pos="567"/>
      </w:tabs>
      <w:spacing w:before="57"/>
      <w:ind w:left="567" w:hanging="567"/>
    </w:pPr>
  </w:style>
  <w:style w:type="paragraph" w:customStyle="1" w:styleId="19">
    <w:name w:val="втяжка1"/>
    <w:basedOn w:val="afa"/>
    <w:next w:val="afa"/>
    <w:rsid w:val="00AC5983"/>
  </w:style>
  <w:style w:type="paragraph" w:styleId="25">
    <w:name w:val="Body Text Indent 2"/>
    <w:basedOn w:val="a"/>
    <w:link w:val="26"/>
    <w:rsid w:val="00AC5983"/>
    <w:pPr>
      <w:tabs>
        <w:tab w:val="left" w:pos="720"/>
      </w:tabs>
      <w:autoSpaceDE w:val="0"/>
      <w:autoSpaceDN w:val="0"/>
      <w:adjustRightInd w:val="0"/>
      <w:spacing w:before="57"/>
      <w:ind w:left="720" w:hanging="720"/>
    </w:pPr>
  </w:style>
  <w:style w:type="character" w:customStyle="1" w:styleId="26">
    <w:name w:val="Основной текст с отступом 2 Знак"/>
    <w:basedOn w:val="a0"/>
    <w:link w:val="25"/>
    <w:rsid w:val="00AC5983"/>
    <w:rPr>
      <w:rFonts w:ascii="Times New Roman" w:eastAsia="Times New Roman" w:hAnsi="Times New Roman" w:cs="Times New Roman"/>
      <w:sz w:val="24"/>
      <w:szCs w:val="20"/>
    </w:rPr>
  </w:style>
  <w:style w:type="paragraph" w:customStyle="1" w:styleId="1a">
    <w:name w:val="Обычный1"/>
    <w:link w:val="Normal"/>
    <w:rsid w:val="00AC598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a"/>
    <w:rsid w:val="00AC598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7">
    <w:name w:val="Body Text 2"/>
    <w:basedOn w:val="a"/>
    <w:link w:val="28"/>
    <w:rsid w:val="00AC5983"/>
    <w:pPr>
      <w:spacing w:after="120" w:line="480" w:lineRule="auto"/>
      <w:jc w:val="left"/>
    </w:pPr>
    <w:rPr>
      <w:sz w:val="20"/>
    </w:rPr>
  </w:style>
  <w:style w:type="character" w:customStyle="1" w:styleId="28">
    <w:name w:val="Основной текст 2 Знак"/>
    <w:basedOn w:val="a0"/>
    <w:link w:val="27"/>
    <w:rsid w:val="00AC5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текст-табл"/>
    <w:basedOn w:val="a"/>
    <w:next w:val="a"/>
    <w:rsid w:val="00AC5983"/>
    <w:pPr>
      <w:autoSpaceDE w:val="0"/>
      <w:autoSpaceDN w:val="0"/>
      <w:adjustRightInd w:val="0"/>
      <w:spacing w:before="57"/>
      <w:ind w:left="283" w:right="283"/>
    </w:pPr>
    <w:rPr>
      <w:rFonts w:ascii="SchoolBookC" w:hAnsi="SchoolBookC"/>
      <w:b/>
      <w:i/>
    </w:rPr>
  </w:style>
  <w:style w:type="paragraph" w:styleId="afb">
    <w:name w:val="Title"/>
    <w:basedOn w:val="a"/>
    <w:link w:val="afc"/>
    <w:qFormat/>
    <w:rsid w:val="00AC5983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2"/>
    </w:rPr>
  </w:style>
  <w:style w:type="character" w:customStyle="1" w:styleId="afc">
    <w:name w:val="Название Знак"/>
    <w:basedOn w:val="a0"/>
    <w:link w:val="afb"/>
    <w:rsid w:val="00AC5983"/>
    <w:rPr>
      <w:rFonts w:ascii="Times New Roman" w:eastAsia="Times New Roman" w:hAnsi="Times New Roman" w:cs="Times New Roman"/>
      <w:bCs/>
      <w:color w:val="000000"/>
      <w:spacing w:val="13"/>
      <w:sz w:val="24"/>
      <w:shd w:val="clear" w:color="auto" w:fill="FFFFFF"/>
    </w:rPr>
  </w:style>
  <w:style w:type="paragraph" w:styleId="34">
    <w:name w:val="Body Text Indent 3"/>
    <w:basedOn w:val="a"/>
    <w:link w:val="35"/>
    <w:rsid w:val="00AC5983"/>
    <w:pPr>
      <w:spacing w:after="120"/>
      <w:ind w:left="283"/>
      <w:jc w:val="left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AC5983"/>
    <w:rPr>
      <w:rFonts w:ascii="Times New Roman" w:eastAsia="Times New Roman" w:hAnsi="Times New Roman" w:cs="Times New Roman"/>
      <w:sz w:val="16"/>
      <w:szCs w:val="16"/>
    </w:rPr>
  </w:style>
  <w:style w:type="paragraph" w:styleId="36">
    <w:name w:val="Body Text 3"/>
    <w:basedOn w:val="a"/>
    <w:link w:val="37"/>
    <w:rsid w:val="00AC5983"/>
    <w:pPr>
      <w:spacing w:after="120"/>
      <w:jc w:val="left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AC5983"/>
    <w:rPr>
      <w:rFonts w:ascii="Times New Roman" w:eastAsia="Times New Roman" w:hAnsi="Times New Roman" w:cs="Times New Roman"/>
      <w:sz w:val="16"/>
      <w:szCs w:val="16"/>
    </w:rPr>
  </w:style>
  <w:style w:type="paragraph" w:customStyle="1" w:styleId="afd">
    <w:name w:val="текст"/>
    <w:rsid w:val="00AC5983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0"/>
      <w:lang w:eastAsia="ru-RU"/>
    </w:rPr>
  </w:style>
  <w:style w:type="paragraph" w:customStyle="1" w:styleId="afe">
    <w:name w:val="заг_центр"/>
    <w:basedOn w:val="-"/>
    <w:rsid w:val="00AC5983"/>
    <w:pPr>
      <w:jc w:val="center"/>
    </w:pPr>
    <w:rPr>
      <w:rFonts w:ascii="AvantGardeGothicC" w:hAnsi="AvantGardeGothicC"/>
    </w:rPr>
  </w:style>
  <w:style w:type="paragraph" w:customStyle="1" w:styleId="fr1">
    <w:name w:val="fr1"/>
    <w:basedOn w:val="a"/>
    <w:rsid w:val="00AC5983"/>
    <w:pPr>
      <w:spacing w:before="150" w:after="150"/>
      <w:ind w:left="150" w:right="150"/>
      <w:jc w:val="left"/>
    </w:pPr>
    <w:rPr>
      <w:szCs w:val="24"/>
    </w:rPr>
  </w:style>
  <w:style w:type="character" w:styleId="aff">
    <w:name w:val="annotation reference"/>
    <w:semiHidden/>
    <w:rsid w:val="00AC5983"/>
    <w:rPr>
      <w:sz w:val="16"/>
      <w:szCs w:val="16"/>
    </w:rPr>
  </w:style>
  <w:style w:type="paragraph" w:styleId="aff0">
    <w:name w:val="annotation text"/>
    <w:basedOn w:val="a"/>
    <w:link w:val="aff1"/>
    <w:rsid w:val="00AC5983"/>
    <w:pPr>
      <w:jc w:val="left"/>
    </w:pPr>
    <w:rPr>
      <w:sz w:val="20"/>
    </w:rPr>
  </w:style>
  <w:style w:type="character" w:customStyle="1" w:styleId="aff1">
    <w:name w:val="Текст примечания Знак"/>
    <w:basedOn w:val="a0"/>
    <w:link w:val="aff0"/>
    <w:rsid w:val="00AC5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AC5983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AC59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List Bullet"/>
    <w:basedOn w:val="a"/>
    <w:autoRedefine/>
    <w:semiHidden/>
    <w:rsid w:val="00AC5983"/>
    <w:pPr>
      <w:widowControl w:val="0"/>
      <w:spacing w:after="60"/>
    </w:pPr>
    <w:rPr>
      <w:szCs w:val="24"/>
    </w:rPr>
  </w:style>
  <w:style w:type="paragraph" w:styleId="aff5">
    <w:name w:val="Plain Text"/>
    <w:aliases w:val=" Знак,Знак2 Знак"/>
    <w:basedOn w:val="a"/>
    <w:link w:val="aff6"/>
    <w:rsid w:val="00AC5983"/>
    <w:pPr>
      <w:jc w:val="left"/>
    </w:pPr>
    <w:rPr>
      <w:rFonts w:ascii="Courier New" w:hAnsi="Courier New"/>
      <w:sz w:val="20"/>
    </w:rPr>
  </w:style>
  <w:style w:type="character" w:customStyle="1" w:styleId="aff6">
    <w:name w:val="Текст Знак"/>
    <w:aliases w:val=" Знак Знак,Знак2 Знак Знак"/>
    <w:basedOn w:val="a0"/>
    <w:link w:val="aff5"/>
    <w:rsid w:val="00AC5983"/>
    <w:rPr>
      <w:rFonts w:ascii="Courier New" w:eastAsia="Times New Roman" w:hAnsi="Courier New" w:cs="Times New Roman"/>
      <w:sz w:val="20"/>
      <w:szCs w:val="20"/>
    </w:rPr>
  </w:style>
  <w:style w:type="paragraph" w:styleId="aff7">
    <w:name w:val="Date"/>
    <w:basedOn w:val="a"/>
    <w:next w:val="a"/>
    <w:link w:val="aff8"/>
    <w:rsid w:val="00AC5983"/>
    <w:pPr>
      <w:spacing w:after="60"/>
    </w:pPr>
  </w:style>
  <w:style w:type="character" w:customStyle="1" w:styleId="aff8">
    <w:name w:val="Дата Знак"/>
    <w:basedOn w:val="a0"/>
    <w:link w:val="aff7"/>
    <w:rsid w:val="00AC5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AC59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Стиль1"/>
    <w:basedOn w:val="a"/>
    <w:rsid w:val="00AC5983"/>
    <w:pPr>
      <w:keepNext/>
      <w:keepLines/>
      <w:widowControl w:val="0"/>
      <w:numPr>
        <w:numId w:val="2"/>
      </w:numPr>
      <w:suppressLineNumbers/>
      <w:suppressAutoHyphens/>
      <w:spacing w:after="60"/>
      <w:jc w:val="left"/>
    </w:pPr>
    <w:rPr>
      <w:b/>
      <w:sz w:val="28"/>
      <w:szCs w:val="24"/>
    </w:rPr>
  </w:style>
  <w:style w:type="paragraph" w:customStyle="1" w:styleId="20">
    <w:name w:val="Стиль2"/>
    <w:basedOn w:val="29"/>
    <w:qFormat/>
    <w:rsid w:val="00AC5983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0">
    <w:name w:val="Стиль3"/>
    <w:basedOn w:val="25"/>
    <w:link w:val="38"/>
    <w:rsid w:val="00AC5983"/>
    <w:pPr>
      <w:widowControl w:val="0"/>
      <w:numPr>
        <w:ilvl w:val="2"/>
        <w:numId w:val="2"/>
      </w:numPr>
      <w:tabs>
        <w:tab w:val="clear" w:pos="720"/>
      </w:tabs>
      <w:autoSpaceDE/>
      <w:autoSpaceDN/>
      <w:spacing w:before="0"/>
      <w:textAlignment w:val="baseline"/>
    </w:pPr>
  </w:style>
  <w:style w:type="character" w:customStyle="1" w:styleId="38">
    <w:name w:val="Стиль3 Знак"/>
    <w:link w:val="30"/>
    <w:rsid w:val="00AC5983"/>
    <w:rPr>
      <w:rFonts w:ascii="Times New Roman" w:eastAsia="Times New Roman" w:hAnsi="Times New Roman" w:cs="Times New Roman"/>
      <w:sz w:val="24"/>
      <w:szCs w:val="20"/>
    </w:rPr>
  </w:style>
  <w:style w:type="paragraph" w:styleId="29">
    <w:name w:val="List Number 2"/>
    <w:basedOn w:val="a"/>
    <w:rsid w:val="00AC5983"/>
    <w:pPr>
      <w:tabs>
        <w:tab w:val="num" w:pos="432"/>
      </w:tabs>
      <w:ind w:left="432" w:hanging="432"/>
      <w:jc w:val="left"/>
    </w:pPr>
    <w:rPr>
      <w:sz w:val="20"/>
    </w:rPr>
  </w:style>
  <w:style w:type="character" w:styleId="aff9">
    <w:name w:val="Strong"/>
    <w:qFormat/>
    <w:rsid w:val="00AC5983"/>
    <w:rPr>
      <w:b/>
      <w:bCs/>
    </w:rPr>
  </w:style>
  <w:style w:type="paragraph" w:customStyle="1" w:styleId="92">
    <w:name w:val="9"/>
    <w:basedOn w:val="a"/>
    <w:rsid w:val="00AC5983"/>
    <w:pPr>
      <w:jc w:val="center"/>
    </w:pPr>
    <w:rPr>
      <w:rFonts w:eastAsia="Arial Unicode MS"/>
      <w:b/>
      <w:bCs/>
      <w:sz w:val="16"/>
      <w:szCs w:val="16"/>
    </w:rPr>
  </w:style>
  <w:style w:type="paragraph" w:customStyle="1" w:styleId="-0">
    <w:name w:val="Контракт-пункт"/>
    <w:basedOn w:val="a"/>
    <w:rsid w:val="00AC5983"/>
    <w:pPr>
      <w:tabs>
        <w:tab w:val="left" w:pos="680"/>
        <w:tab w:val="num" w:pos="720"/>
      </w:tabs>
      <w:spacing w:after="60"/>
      <w:ind w:left="720" w:firstLine="567"/>
    </w:pPr>
    <w:rPr>
      <w:szCs w:val="24"/>
    </w:rPr>
  </w:style>
  <w:style w:type="paragraph" w:customStyle="1" w:styleId="2a">
    <w:name w:val="Текст_начало_2"/>
    <w:basedOn w:val="a"/>
    <w:rsid w:val="00AC5983"/>
    <w:pPr>
      <w:spacing w:line="360" w:lineRule="exact"/>
    </w:pPr>
    <w:rPr>
      <w:rFonts w:ascii="Arial" w:hAnsi="Arial"/>
      <w:lang w:val="en-GB"/>
    </w:rPr>
  </w:style>
  <w:style w:type="paragraph" w:customStyle="1" w:styleId="02statia1">
    <w:name w:val="02statia1"/>
    <w:basedOn w:val="a"/>
    <w:rsid w:val="00AC5983"/>
    <w:pPr>
      <w:keepNext/>
      <w:spacing w:before="280" w:line="320" w:lineRule="atLeast"/>
      <w:ind w:left="1134" w:right="851" w:hanging="578"/>
      <w:jc w:val="left"/>
      <w:outlineLvl w:val="2"/>
    </w:pPr>
    <w:rPr>
      <w:rFonts w:ascii="GaramondNarrowC" w:hAnsi="GaramondNarrowC"/>
      <w:b/>
      <w:szCs w:val="24"/>
    </w:rPr>
  </w:style>
  <w:style w:type="paragraph" w:customStyle="1" w:styleId="02statia2">
    <w:name w:val="02statia2"/>
    <w:basedOn w:val="a"/>
    <w:rsid w:val="00AC5983"/>
    <w:pPr>
      <w:spacing w:before="12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"/>
    <w:rsid w:val="00AC5983"/>
    <w:pPr>
      <w:spacing w:before="120" w:line="320" w:lineRule="atLeast"/>
      <w:ind w:left="290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03zagolovok2">
    <w:name w:val="03zagolovok2"/>
    <w:basedOn w:val="a"/>
    <w:rsid w:val="00AC5983"/>
    <w:pPr>
      <w:keepNext/>
      <w:spacing w:before="360" w:after="120" w:line="360" w:lineRule="atLeast"/>
      <w:jc w:val="lef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110">
    <w:name w:val="заголовок 11"/>
    <w:basedOn w:val="a"/>
    <w:next w:val="a"/>
    <w:rsid w:val="00AC5983"/>
    <w:pPr>
      <w:keepNext/>
      <w:widowControl w:val="0"/>
      <w:autoSpaceDE w:val="0"/>
      <w:autoSpaceDN w:val="0"/>
      <w:jc w:val="left"/>
    </w:pPr>
    <w:rPr>
      <w:szCs w:val="24"/>
    </w:rPr>
  </w:style>
  <w:style w:type="paragraph" w:customStyle="1" w:styleId="2b">
    <w:name w:val="çàãîëîâîê 2"/>
    <w:basedOn w:val="a"/>
    <w:next w:val="a"/>
    <w:rsid w:val="00AC5983"/>
    <w:pPr>
      <w:keepNext/>
      <w:widowControl w:val="0"/>
      <w:spacing w:line="288" w:lineRule="auto"/>
      <w:ind w:firstLine="720"/>
      <w:jc w:val="center"/>
    </w:pPr>
    <w:rPr>
      <w:b/>
      <w:bCs/>
      <w:sz w:val="32"/>
      <w:szCs w:val="32"/>
    </w:rPr>
  </w:style>
  <w:style w:type="paragraph" w:customStyle="1" w:styleId="affa">
    <w:name w:val="текст сноски"/>
    <w:basedOn w:val="a"/>
    <w:rsid w:val="00AC5983"/>
    <w:pPr>
      <w:widowControl w:val="0"/>
      <w:jc w:val="left"/>
    </w:pPr>
    <w:rPr>
      <w:rFonts w:ascii="Gelvetsky 12pt" w:hAnsi="Gelvetsky 12pt" w:cs="Gelvetsky 12pt"/>
      <w:szCs w:val="24"/>
      <w:lang w:val="en-US"/>
    </w:rPr>
  </w:style>
  <w:style w:type="paragraph" w:customStyle="1" w:styleId="FR10">
    <w:name w:val="FR1"/>
    <w:rsid w:val="00AC5983"/>
    <w:pPr>
      <w:widowControl w:val="0"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39">
    <w:name w:val="З3"/>
    <w:basedOn w:val="31"/>
    <w:autoRedefine/>
    <w:rsid w:val="00AC5983"/>
    <w:pPr>
      <w:numPr>
        <w:ilvl w:val="2"/>
      </w:numPr>
      <w:spacing w:before="0" w:after="0"/>
      <w:jc w:val="center"/>
    </w:pPr>
    <w:rPr>
      <w:rFonts w:ascii="Times New Roman" w:hAnsi="Times New Roman" w:cs="Times New Roman"/>
      <w:b w:val="0"/>
      <w:bCs w:val="0"/>
      <w:i/>
      <w:sz w:val="28"/>
      <w:szCs w:val="28"/>
    </w:rPr>
  </w:style>
  <w:style w:type="paragraph" w:styleId="HTML">
    <w:name w:val="HTML Preformatted"/>
    <w:basedOn w:val="a"/>
    <w:link w:val="HTML0"/>
    <w:rsid w:val="00AC5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AC59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AC5983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affc">
    <w:name w:val="Пункт"/>
    <w:basedOn w:val="a"/>
    <w:rsid w:val="00AC5983"/>
    <w:pPr>
      <w:tabs>
        <w:tab w:val="num" w:pos="1980"/>
      </w:tabs>
      <w:overflowPunct w:val="0"/>
      <w:autoSpaceDE w:val="0"/>
      <w:autoSpaceDN w:val="0"/>
      <w:adjustRightInd w:val="0"/>
      <w:spacing w:before="60"/>
      <w:ind w:left="1404" w:hanging="504"/>
      <w:textAlignment w:val="baseline"/>
    </w:pPr>
    <w:rPr>
      <w:sz w:val="22"/>
    </w:rPr>
  </w:style>
  <w:style w:type="paragraph" w:customStyle="1" w:styleId="FR3">
    <w:name w:val="FR3"/>
    <w:rsid w:val="00AC5983"/>
    <w:pPr>
      <w:widowControl w:val="0"/>
      <w:spacing w:before="260"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affd">
    <w:name w:val="Заголовок статьи"/>
    <w:basedOn w:val="a"/>
    <w:next w:val="a"/>
    <w:rsid w:val="00AC5983"/>
    <w:pPr>
      <w:autoSpaceDE w:val="0"/>
      <w:autoSpaceDN w:val="0"/>
      <w:adjustRightInd w:val="0"/>
      <w:ind w:left="1612" w:hanging="892"/>
    </w:pPr>
    <w:rPr>
      <w:rFonts w:ascii="Arial" w:hAnsi="Arial"/>
      <w:sz w:val="20"/>
    </w:rPr>
  </w:style>
  <w:style w:type="character" w:customStyle="1" w:styleId="grame">
    <w:name w:val="grame"/>
    <w:basedOn w:val="a0"/>
    <w:rsid w:val="00AC5983"/>
  </w:style>
  <w:style w:type="character" w:customStyle="1" w:styleId="2c">
    <w:name w:val="Основной текст Знак2"/>
    <w:aliases w:val="Основной текст Знак Знак Знак,body text Знак,bt Знак,contents Знак,body tesx Знак,Corps de texte Знак,heading_txt Знак,bodytxy2 Знак,Body Text - Level 2 Знак,??2 Знак,t Знак,OCS Body Text Знак,body Знак,Specs Знак,body text1 Знак"/>
    <w:rsid w:val="00AC5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Body Text First Indent"/>
    <w:basedOn w:val="af3"/>
    <w:link w:val="afff"/>
    <w:rsid w:val="00AC5983"/>
    <w:pPr>
      <w:ind w:firstLine="210"/>
      <w:jc w:val="left"/>
    </w:pPr>
    <w:rPr>
      <w:szCs w:val="24"/>
    </w:rPr>
  </w:style>
  <w:style w:type="character" w:customStyle="1" w:styleId="afff">
    <w:name w:val="Красная строка Знак"/>
    <w:basedOn w:val="af4"/>
    <w:link w:val="affe"/>
    <w:rsid w:val="00AC5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 Знак1"/>
    <w:aliases w:val="Основной текст Знак Знак Знак1,body text Знак1,bt Знак1,contents Знак1,body tesx Знак1,Corps de texte Знак1,heading_txt Знак1,bodytxy2 Знак1,Body Text - Level 2 Знак1,??2 Знак1,t Знак1,OCS Body Text Знак1,body Знак1,Specs Знак1"/>
    <w:basedOn w:val="a0"/>
    <w:rsid w:val="00AC5983"/>
  </w:style>
  <w:style w:type="paragraph" w:styleId="afff0">
    <w:name w:val="Document Map"/>
    <w:basedOn w:val="a"/>
    <w:link w:val="afff1"/>
    <w:rsid w:val="00AC5983"/>
    <w:pPr>
      <w:shd w:val="clear" w:color="auto" w:fill="000080"/>
      <w:jc w:val="left"/>
    </w:pPr>
    <w:rPr>
      <w:rFonts w:ascii="Tahoma" w:hAnsi="Tahoma"/>
      <w:szCs w:val="24"/>
    </w:rPr>
  </w:style>
  <w:style w:type="character" w:customStyle="1" w:styleId="afff1">
    <w:name w:val="Схема документа Знак"/>
    <w:basedOn w:val="a0"/>
    <w:link w:val="afff0"/>
    <w:rsid w:val="00AC5983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afff2">
    <w:name w:val="Цветовое выделение"/>
    <w:rsid w:val="00AC5983"/>
    <w:rPr>
      <w:b/>
      <w:bCs/>
      <w:color w:val="000080"/>
      <w:sz w:val="20"/>
      <w:szCs w:val="20"/>
    </w:rPr>
  </w:style>
  <w:style w:type="character" w:customStyle="1" w:styleId="afff3">
    <w:name w:val="Гипертекстовая ссылка"/>
    <w:rsid w:val="00AC5983"/>
    <w:rPr>
      <w:color w:val="008000"/>
      <w:sz w:val="20"/>
      <w:szCs w:val="20"/>
      <w:u w:val="single"/>
    </w:rPr>
  </w:style>
  <w:style w:type="paragraph" w:customStyle="1" w:styleId="01zagolovok">
    <w:name w:val="01_zagolovok"/>
    <w:basedOn w:val="a"/>
    <w:rsid w:val="00AC5983"/>
    <w:pPr>
      <w:keepNext/>
      <w:pageBreakBefore/>
      <w:spacing w:before="360" w:after="120"/>
      <w:jc w:val="left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1Char1CharCharCharChar">
    <w:name w:val="Знак Знак1 Char Знак Знак1 Char Char Char Char"/>
    <w:basedOn w:val="a"/>
    <w:rsid w:val="00AC5983"/>
    <w:pPr>
      <w:tabs>
        <w:tab w:val="left" w:pos="2160"/>
      </w:tabs>
      <w:bidi/>
      <w:spacing w:before="120" w:line="240" w:lineRule="exact"/>
    </w:pPr>
    <w:rPr>
      <w:szCs w:val="24"/>
      <w:lang w:val="en-US" w:bidi="he-IL"/>
    </w:rPr>
  </w:style>
  <w:style w:type="paragraph" w:customStyle="1" w:styleId="afff4">
    <w:name w:val="Знак Знак Знак"/>
    <w:basedOn w:val="a"/>
    <w:rsid w:val="00AC5983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d">
    <w:name w:val="Стиль По ширине2"/>
    <w:basedOn w:val="a"/>
    <w:uiPriority w:val="99"/>
    <w:rsid w:val="00AC5983"/>
    <w:pPr>
      <w:tabs>
        <w:tab w:val="num" w:pos="360"/>
      </w:tabs>
      <w:ind w:left="360" w:hanging="360"/>
      <w:jc w:val="left"/>
    </w:pPr>
    <w:rPr>
      <w:szCs w:val="24"/>
    </w:rPr>
  </w:style>
  <w:style w:type="paragraph" w:customStyle="1" w:styleId="1">
    <w:name w:val="заголовок 1"/>
    <w:basedOn w:val="a"/>
    <w:next w:val="a"/>
    <w:autoRedefine/>
    <w:rsid w:val="00AC5983"/>
    <w:pPr>
      <w:keepNext/>
      <w:numPr>
        <w:numId w:val="3"/>
      </w:numPr>
      <w:spacing w:before="400" w:after="120"/>
      <w:jc w:val="center"/>
    </w:pPr>
    <w:rPr>
      <w:rFonts w:ascii="TimesET" w:hAnsi="TimesET"/>
      <w:b/>
      <w:kern w:val="28"/>
      <w:sz w:val="28"/>
    </w:rPr>
  </w:style>
  <w:style w:type="paragraph" w:customStyle="1" w:styleId="2">
    <w:name w:val="заголовок 2"/>
    <w:basedOn w:val="a"/>
    <w:next w:val="a"/>
    <w:rsid w:val="00AC5983"/>
    <w:pPr>
      <w:numPr>
        <w:ilvl w:val="1"/>
        <w:numId w:val="3"/>
      </w:numPr>
      <w:spacing w:before="60" w:after="20" w:line="288" w:lineRule="auto"/>
    </w:pPr>
    <w:rPr>
      <w:rFonts w:ascii="TimesET" w:hAnsi="TimesET"/>
      <w:sz w:val="26"/>
    </w:rPr>
  </w:style>
  <w:style w:type="paragraph" w:customStyle="1" w:styleId="3">
    <w:name w:val="заголовок 3"/>
    <w:basedOn w:val="a"/>
    <w:next w:val="a"/>
    <w:autoRedefine/>
    <w:rsid w:val="00AC5983"/>
    <w:pPr>
      <w:keepNext/>
      <w:numPr>
        <w:ilvl w:val="2"/>
        <w:numId w:val="3"/>
      </w:numPr>
      <w:spacing w:line="288" w:lineRule="auto"/>
      <w:ind w:left="0" w:firstLine="567"/>
      <w:outlineLvl w:val="2"/>
    </w:pPr>
    <w:rPr>
      <w:sz w:val="26"/>
    </w:rPr>
  </w:style>
  <w:style w:type="paragraph" w:customStyle="1" w:styleId="4">
    <w:name w:val="заголовок 4"/>
    <w:basedOn w:val="a"/>
    <w:next w:val="a"/>
    <w:rsid w:val="00AC5983"/>
    <w:pPr>
      <w:keepNext/>
      <w:numPr>
        <w:ilvl w:val="3"/>
        <w:numId w:val="3"/>
      </w:numPr>
      <w:spacing w:before="240" w:after="60"/>
      <w:jc w:val="left"/>
    </w:pPr>
    <w:rPr>
      <w:rFonts w:ascii="TimesET" w:hAnsi="TimesET"/>
      <w:b/>
      <w:i/>
    </w:rPr>
  </w:style>
  <w:style w:type="paragraph" w:customStyle="1" w:styleId="5">
    <w:name w:val="заголовок 5"/>
    <w:basedOn w:val="a"/>
    <w:next w:val="a"/>
    <w:rsid w:val="00AC5983"/>
    <w:pPr>
      <w:numPr>
        <w:ilvl w:val="4"/>
        <w:numId w:val="3"/>
      </w:numPr>
      <w:spacing w:before="240" w:after="60"/>
      <w:jc w:val="left"/>
    </w:pPr>
    <w:rPr>
      <w:rFonts w:ascii="Arial" w:hAnsi="Arial"/>
      <w:sz w:val="22"/>
    </w:rPr>
  </w:style>
  <w:style w:type="paragraph" w:customStyle="1" w:styleId="6">
    <w:name w:val="заголовок 6"/>
    <w:basedOn w:val="a"/>
    <w:next w:val="a"/>
    <w:rsid w:val="00AC5983"/>
    <w:pPr>
      <w:numPr>
        <w:ilvl w:val="5"/>
        <w:numId w:val="3"/>
      </w:numPr>
      <w:spacing w:before="240" w:after="60"/>
      <w:jc w:val="left"/>
    </w:pPr>
    <w:rPr>
      <w:rFonts w:ascii="Arial" w:hAnsi="Arial"/>
      <w:i/>
      <w:sz w:val="22"/>
    </w:rPr>
  </w:style>
  <w:style w:type="paragraph" w:customStyle="1" w:styleId="7">
    <w:name w:val="заголовок 7"/>
    <w:basedOn w:val="a"/>
    <w:next w:val="a"/>
    <w:rsid w:val="00AC5983"/>
    <w:pPr>
      <w:numPr>
        <w:ilvl w:val="6"/>
        <w:numId w:val="3"/>
      </w:numPr>
      <w:spacing w:before="240" w:after="60"/>
      <w:jc w:val="left"/>
    </w:pPr>
    <w:rPr>
      <w:rFonts w:ascii="Arial" w:hAnsi="Arial"/>
    </w:rPr>
  </w:style>
  <w:style w:type="paragraph" w:customStyle="1" w:styleId="8">
    <w:name w:val="заголовок 8"/>
    <w:basedOn w:val="a"/>
    <w:next w:val="a"/>
    <w:rsid w:val="00AC5983"/>
    <w:pPr>
      <w:numPr>
        <w:ilvl w:val="7"/>
        <w:numId w:val="3"/>
      </w:numPr>
      <w:spacing w:before="240" w:after="60"/>
      <w:jc w:val="left"/>
    </w:pPr>
    <w:rPr>
      <w:rFonts w:ascii="Arial" w:hAnsi="Arial"/>
      <w:i/>
    </w:rPr>
  </w:style>
  <w:style w:type="paragraph" w:customStyle="1" w:styleId="9">
    <w:name w:val="заголовок 9"/>
    <w:basedOn w:val="a"/>
    <w:next w:val="a"/>
    <w:rsid w:val="00AC5983"/>
    <w:pPr>
      <w:numPr>
        <w:ilvl w:val="8"/>
        <w:numId w:val="3"/>
      </w:numPr>
      <w:spacing w:before="240" w:after="60"/>
      <w:jc w:val="left"/>
    </w:pPr>
    <w:rPr>
      <w:rFonts w:ascii="Arial" w:hAnsi="Arial"/>
      <w:i/>
      <w:sz w:val="18"/>
    </w:rPr>
  </w:style>
  <w:style w:type="paragraph" w:customStyle="1" w:styleId="Note">
    <w:name w:val="Note"/>
    <w:basedOn w:val="a"/>
    <w:rsid w:val="00AC5983"/>
    <w:pPr>
      <w:spacing w:after="120" w:line="240" w:lineRule="exact"/>
      <w:ind w:left="720"/>
    </w:pPr>
    <w:rPr>
      <w:sz w:val="14"/>
      <w:szCs w:val="14"/>
      <w:lang w:eastAsia="en-US"/>
    </w:rPr>
  </w:style>
  <w:style w:type="paragraph" w:customStyle="1" w:styleId="2e">
    <w:name w:val="СписокБ2"/>
    <w:basedOn w:val="a"/>
    <w:rsid w:val="00AC5983"/>
    <w:pPr>
      <w:suppressAutoHyphens/>
      <w:overflowPunct w:val="0"/>
      <w:autoSpaceDE w:val="0"/>
      <w:spacing w:after="120"/>
      <w:textAlignment w:val="baseline"/>
    </w:pPr>
    <w:rPr>
      <w:lang w:eastAsia="ar-SA"/>
    </w:rPr>
  </w:style>
  <w:style w:type="paragraph" w:customStyle="1" w:styleId="1Char1CharCharCharChar0">
    <w:name w:val="Знак Знак1 Char Знак Знак1 Char Char Char Char"/>
    <w:basedOn w:val="a"/>
    <w:rsid w:val="00AC5983"/>
    <w:pPr>
      <w:tabs>
        <w:tab w:val="left" w:pos="2160"/>
      </w:tabs>
      <w:bidi/>
      <w:spacing w:before="120" w:line="240" w:lineRule="exact"/>
    </w:pPr>
    <w:rPr>
      <w:szCs w:val="24"/>
      <w:lang w:val="en-US" w:bidi="he-IL"/>
    </w:rPr>
  </w:style>
  <w:style w:type="paragraph" w:customStyle="1" w:styleId="afff5">
    <w:name w:val="Содержимое таблицы"/>
    <w:basedOn w:val="a"/>
    <w:rsid w:val="00AC5983"/>
    <w:pPr>
      <w:widowControl w:val="0"/>
      <w:suppressLineNumbers/>
      <w:suppressAutoHyphens/>
      <w:jc w:val="left"/>
    </w:pPr>
    <w:rPr>
      <w:rFonts w:eastAsia="Arial Unicode MS"/>
      <w:kern w:val="1"/>
      <w:szCs w:val="24"/>
    </w:rPr>
  </w:style>
  <w:style w:type="paragraph" w:customStyle="1" w:styleId="afff6">
    <w:name w:val="ОсновнойТекст"/>
    <w:basedOn w:val="a"/>
    <w:rsid w:val="00AC5983"/>
    <w:pPr>
      <w:overflowPunct w:val="0"/>
      <w:autoSpaceDE w:val="0"/>
      <w:autoSpaceDN w:val="0"/>
      <w:adjustRightInd w:val="0"/>
      <w:spacing w:before="60" w:after="60"/>
      <w:ind w:firstLine="709"/>
      <w:contextualSpacing/>
      <w:textAlignment w:val="baseline"/>
    </w:pPr>
    <w:rPr>
      <w:sz w:val="26"/>
      <w:szCs w:val="26"/>
    </w:rPr>
  </w:style>
  <w:style w:type="paragraph" w:customStyle="1" w:styleId="1c">
    <w:name w:val="Знак Знак Знак Знак Знак Знак1 Знак"/>
    <w:basedOn w:val="a"/>
    <w:rsid w:val="00AC5983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fff7">
    <w:name w:val="Ст_дк"/>
    <w:basedOn w:val="a"/>
    <w:rsid w:val="00AC5983"/>
    <w:pPr>
      <w:tabs>
        <w:tab w:val="left" w:pos="1627"/>
      </w:tabs>
      <w:jc w:val="center"/>
    </w:pPr>
    <w:rPr>
      <w:sz w:val="20"/>
    </w:rPr>
  </w:style>
  <w:style w:type="paragraph" w:customStyle="1" w:styleId="afff8">
    <w:name w:val="Знак Знак Знак"/>
    <w:basedOn w:val="a"/>
    <w:rsid w:val="00AC5983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9">
    <w:name w:val="???????"/>
    <w:rsid w:val="00AC598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a">
    <w:name w:val="???????? ????? ? ????????"/>
    <w:basedOn w:val="afff9"/>
    <w:rsid w:val="00AC5983"/>
    <w:rPr>
      <w:sz w:val="22"/>
    </w:rPr>
  </w:style>
  <w:style w:type="paragraph" w:customStyle="1" w:styleId="3a">
    <w:name w:val="???????? ????? 3"/>
    <w:basedOn w:val="afff9"/>
    <w:rsid w:val="00AC5983"/>
    <w:pPr>
      <w:ind w:firstLine="0"/>
      <w:jc w:val="left"/>
    </w:pPr>
  </w:style>
  <w:style w:type="paragraph" w:customStyle="1" w:styleId="2f">
    <w:name w:val="???????? ????? 2"/>
    <w:basedOn w:val="afff9"/>
    <w:rsid w:val="00AC5983"/>
    <w:pPr>
      <w:ind w:firstLine="0"/>
    </w:pPr>
  </w:style>
  <w:style w:type="paragraph" w:customStyle="1" w:styleId="figuretitle">
    <w:name w:val="figuretitle"/>
    <w:basedOn w:val="a"/>
    <w:rsid w:val="00AC5983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customStyle="1" w:styleId="NormalWeb1">
    <w:name w:val="Normal (Web)1"/>
    <w:basedOn w:val="a"/>
    <w:rsid w:val="00AC5983"/>
    <w:pPr>
      <w:spacing w:before="120" w:after="120"/>
      <w:jc w:val="left"/>
    </w:pPr>
    <w:rPr>
      <w:szCs w:val="24"/>
      <w:lang w:val="en-US" w:eastAsia="en-US"/>
    </w:rPr>
  </w:style>
  <w:style w:type="paragraph" w:customStyle="1" w:styleId="TextNormal">
    <w:name w:val="Text Normal"/>
    <w:basedOn w:val="a"/>
    <w:rsid w:val="00AC5983"/>
    <w:pPr>
      <w:autoSpaceDE w:val="0"/>
      <w:autoSpaceDN w:val="0"/>
      <w:ind w:left="284" w:right="268" w:firstLine="720"/>
    </w:pPr>
    <w:rPr>
      <w:szCs w:val="24"/>
      <w:lang w:val="en-GB"/>
    </w:rPr>
  </w:style>
  <w:style w:type="paragraph" w:customStyle="1" w:styleId="afffb">
    <w:name w:val="КД текст"/>
    <w:basedOn w:val="af3"/>
    <w:autoRedefine/>
    <w:rsid w:val="00AC5983"/>
    <w:pPr>
      <w:jc w:val="left"/>
    </w:pPr>
    <w:rPr>
      <w:spacing w:val="-3"/>
      <w:szCs w:val="24"/>
    </w:rPr>
  </w:style>
  <w:style w:type="character" w:customStyle="1" w:styleId="42">
    <w:name w:val="4 Знак"/>
    <w:aliases w:val="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,d2 Знак,32 Знак"/>
    <w:rsid w:val="00AC5983"/>
    <w:rPr>
      <w:b/>
      <w:bCs/>
      <w:sz w:val="28"/>
      <w:szCs w:val="28"/>
    </w:rPr>
  </w:style>
  <w:style w:type="paragraph" w:customStyle="1" w:styleId="TableContents">
    <w:name w:val="Table Contents"/>
    <w:basedOn w:val="a"/>
    <w:rsid w:val="00AC5983"/>
    <w:pPr>
      <w:widowControl w:val="0"/>
      <w:suppressLineNumbers/>
      <w:suppressAutoHyphens/>
      <w:overflowPunct w:val="0"/>
      <w:autoSpaceDE w:val="0"/>
      <w:autoSpaceDN w:val="0"/>
      <w:adjustRightInd w:val="0"/>
      <w:jc w:val="left"/>
      <w:textAlignment w:val="baseline"/>
    </w:pPr>
    <w:rPr>
      <w:lang w:val="en-US"/>
    </w:rPr>
  </w:style>
  <w:style w:type="paragraph" w:customStyle="1" w:styleId="TableHeading">
    <w:name w:val="Table Heading"/>
    <w:basedOn w:val="TableContents"/>
    <w:rsid w:val="00AC5983"/>
    <w:pPr>
      <w:jc w:val="center"/>
    </w:pPr>
    <w:rPr>
      <w:b/>
      <w:i/>
    </w:rPr>
  </w:style>
  <w:style w:type="paragraph" w:customStyle="1" w:styleId="BodyText1">
    <w:name w:val="Body Text1"/>
    <w:basedOn w:val="a"/>
    <w:rsid w:val="00AC5983"/>
    <w:pPr>
      <w:jc w:val="left"/>
    </w:pPr>
    <w:rPr>
      <w:lang w:val="en-US"/>
    </w:rPr>
  </w:style>
  <w:style w:type="paragraph" w:customStyle="1" w:styleId="Default">
    <w:name w:val="Default"/>
    <w:rsid w:val="00AC5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">
    <w:name w:val="Body"/>
    <w:basedOn w:val="a"/>
    <w:rsid w:val="00AC5983"/>
    <w:pPr>
      <w:spacing w:before="60"/>
      <w:jc w:val="left"/>
    </w:pPr>
    <w:rPr>
      <w:rFonts w:ascii="Arial" w:hAnsi="Arial"/>
      <w:sz w:val="20"/>
    </w:rPr>
  </w:style>
  <w:style w:type="paragraph" w:customStyle="1" w:styleId="afffc">
    <w:name w:val="Îáû÷íûé"/>
    <w:rsid w:val="00AC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Знак1"/>
    <w:basedOn w:val="a"/>
    <w:rsid w:val="00AC5983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3b">
    <w:name w:val="Уровень 3"/>
    <w:basedOn w:val="a"/>
    <w:link w:val="3c"/>
    <w:autoRedefine/>
    <w:rsid w:val="00AC5983"/>
    <w:pPr>
      <w:numPr>
        <w:ilvl w:val="2"/>
      </w:numPr>
      <w:tabs>
        <w:tab w:val="left" w:pos="709"/>
      </w:tabs>
      <w:ind w:firstLine="700"/>
    </w:pPr>
    <w:rPr>
      <w:b/>
      <w:szCs w:val="24"/>
    </w:rPr>
  </w:style>
  <w:style w:type="character" w:customStyle="1" w:styleId="3c">
    <w:name w:val="Уровень 3 Знак"/>
    <w:link w:val="3b"/>
    <w:rsid w:val="00AC598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d">
    <w:name w:val="Стиль3 Знак Знак"/>
    <w:basedOn w:val="25"/>
    <w:rsid w:val="00AC5983"/>
    <w:pPr>
      <w:widowControl w:val="0"/>
      <w:tabs>
        <w:tab w:val="clear" w:pos="720"/>
        <w:tab w:val="num" w:pos="227"/>
      </w:tabs>
      <w:autoSpaceDE/>
      <w:autoSpaceDN/>
      <w:spacing w:before="0"/>
      <w:ind w:left="0" w:firstLine="0"/>
      <w:textAlignment w:val="baseline"/>
    </w:pPr>
  </w:style>
  <w:style w:type="paragraph" w:customStyle="1" w:styleId="2f0">
    <w:name w:val="Знак2"/>
    <w:basedOn w:val="a"/>
    <w:rsid w:val="00AC5983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fffd">
    <w:name w:val="Стиль"/>
    <w:rsid w:val="00AC5983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Маркированный"/>
    <w:basedOn w:val="aff4"/>
    <w:autoRedefine/>
    <w:rsid w:val="00AC5983"/>
    <w:pPr>
      <w:widowControl/>
      <w:spacing w:after="0"/>
      <w:ind w:firstLine="567"/>
    </w:pPr>
  </w:style>
  <w:style w:type="paragraph" w:customStyle="1" w:styleId="affff">
    <w:name w:val="Знак Знак Знак Знак"/>
    <w:basedOn w:val="a"/>
    <w:uiPriority w:val="99"/>
    <w:rsid w:val="00AC5983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character" w:styleId="affff0">
    <w:name w:val="Emphasis"/>
    <w:qFormat/>
    <w:rsid w:val="00AC5983"/>
    <w:rPr>
      <w:i/>
      <w:iCs/>
    </w:rPr>
  </w:style>
  <w:style w:type="paragraph" w:customStyle="1" w:styleId="1e">
    <w:name w:val="Уровень 1"/>
    <w:basedOn w:val="a"/>
    <w:autoRedefine/>
    <w:rsid w:val="00AC5983"/>
    <w:pPr>
      <w:tabs>
        <w:tab w:val="left" w:pos="1080"/>
      </w:tabs>
      <w:spacing w:before="240"/>
      <w:ind w:left="142"/>
      <w:outlineLvl w:val="1"/>
    </w:pPr>
    <w:rPr>
      <w:b/>
      <w:caps/>
      <w:spacing w:val="28"/>
      <w:szCs w:val="24"/>
    </w:rPr>
  </w:style>
  <w:style w:type="paragraph" w:customStyle="1" w:styleId="Number">
    <w:name w:val="Number"/>
    <w:basedOn w:val="a"/>
    <w:autoRedefine/>
    <w:rsid w:val="00AC5983"/>
    <w:rPr>
      <w:b/>
      <w:bCs/>
      <w:szCs w:val="24"/>
    </w:rPr>
  </w:style>
  <w:style w:type="paragraph" w:customStyle="1" w:styleId="111">
    <w:name w:val="Заголовок 11"/>
    <w:basedOn w:val="1a"/>
    <w:next w:val="1a"/>
    <w:rsid w:val="00AC5983"/>
    <w:pPr>
      <w:keepNext/>
      <w:widowControl/>
      <w:spacing w:before="0" w:after="0"/>
      <w:jc w:val="center"/>
    </w:pPr>
    <w:rPr>
      <w:b/>
      <w:snapToGrid/>
      <w:sz w:val="22"/>
    </w:rPr>
  </w:style>
  <w:style w:type="paragraph" w:styleId="affff1">
    <w:name w:val="caption"/>
    <w:basedOn w:val="a"/>
    <w:qFormat/>
    <w:rsid w:val="00AC5983"/>
    <w:pPr>
      <w:jc w:val="center"/>
    </w:pPr>
    <w:rPr>
      <w:b/>
      <w:sz w:val="28"/>
    </w:rPr>
  </w:style>
  <w:style w:type="paragraph" w:customStyle="1" w:styleId="1f">
    <w:name w:val="Обычный1"/>
    <w:rsid w:val="00AC598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1">
    <w:name w:val="Абзац списка2"/>
    <w:basedOn w:val="a"/>
    <w:link w:val="ListParagraphChar"/>
    <w:rsid w:val="00AC5983"/>
    <w:pPr>
      <w:ind w:left="720"/>
      <w:jc w:val="left"/>
    </w:pPr>
    <w:rPr>
      <w:rFonts w:eastAsia="Calibri"/>
      <w:sz w:val="20"/>
    </w:rPr>
  </w:style>
  <w:style w:type="paragraph" w:customStyle="1" w:styleId="msonospacing0">
    <w:name w:val="msonospacing"/>
    <w:basedOn w:val="a"/>
    <w:rsid w:val="00AC5983"/>
    <w:pPr>
      <w:spacing w:before="100" w:beforeAutospacing="1" w:after="100" w:afterAutospacing="1"/>
      <w:jc w:val="left"/>
    </w:pPr>
    <w:rPr>
      <w:szCs w:val="24"/>
    </w:rPr>
  </w:style>
  <w:style w:type="character" w:customStyle="1" w:styleId="style12">
    <w:name w:val="style12"/>
    <w:basedOn w:val="a0"/>
    <w:rsid w:val="00AC5983"/>
  </w:style>
  <w:style w:type="character" w:customStyle="1" w:styleId="apple-tab-span">
    <w:name w:val="apple-tab-span"/>
    <w:basedOn w:val="a0"/>
    <w:rsid w:val="00AC5983"/>
  </w:style>
  <w:style w:type="paragraph" w:customStyle="1" w:styleId="prelist2">
    <w:name w:val="prelist2"/>
    <w:basedOn w:val="a"/>
    <w:rsid w:val="00AC5983"/>
    <w:pPr>
      <w:spacing w:before="100" w:beforeAutospacing="1" w:after="60" w:line="360" w:lineRule="atLeast"/>
      <w:jc w:val="left"/>
    </w:pPr>
    <w:rPr>
      <w:color w:val="333333"/>
      <w:sz w:val="18"/>
      <w:szCs w:val="18"/>
    </w:rPr>
  </w:style>
  <w:style w:type="paragraph" w:customStyle="1" w:styleId="use">
    <w:name w:val="use"/>
    <w:basedOn w:val="a"/>
    <w:rsid w:val="00AC5983"/>
    <w:pPr>
      <w:spacing w:before="80" w:line="300" w:lineRule="auto"/>
      <w:ind w:left="40" w:right="40" w:firstLine="140"/>
    </w:pPr>
    <w:rPr>
      <w:rFonts w:ascii="Arial" w:hAnsi="Arial" w:cs="Arial"/>
      <w:szCs w:val="24"/>
    </w:rPr>
  </w:style>
  <w:style w:type="paragraph" w:customStyle="1" w:styleId="small">
    <w:name w:val="small"/>
    <w:basedOn w:val="a"/>
    <w:rsid w:val="00AC5983"/>
    <w:pPr>
      <w:spacing w:before="20" w:line="300" w:lineRule="auto"/>
      <w:ind w:left="40" w:right="40" w:firstLine="140"/>
      <w:jc w:val="left"/>
    </w:pPr>
    <w:rPr>
      <w:rFonts w:ascii="Helvetica" w:hAnsi="Helvetica"/>
      <w:sz w:val="16"/>
      <w:szCs w:val="16"/>
    </w:rPr>
  </w:style>
  <w:style w:type="character" w:customStyle="1" w:styleId="highlighthighlightactive">
    <w:name w:val="highlight highlight_active"/>
    <w:basedOn w:val="a0"/>
    <w:rsid w:val="00AC5983"/>
  </w:style>
  <w:style w:type="paragraph" w:customStyle="1" w:styleId="western">
    <w:name w:val="western"/>
    <w:basedOn w:val="a"/>
    <w:rsid w:val="00AC5983"/>
    <w:pPr>
      <w:spacing w:before="100" w:beforeAutospacing="1" w:after="115"/>
      <w:jc w:val="left"/>
    </w:pPr>
    <w:rPr>
      <w:color w:val="000000"/>
      <w:sz w:val="20"/>
    </w:rPr>
  </w:style>
  <w:style w:type="paragraph" w:customStyle="1" w:styleId="800">
    <w:name w:val="стиль80"/>
    <w:basedOn w:val="a"/>
    <w:rsid w:val="00AC5983"/>
    <w:pPr>
      <w:spacing w:before="100" w:beforeAutospacing="1" w:after="100" w:afterAutospacing="1"/>
      <w:jc w:val="left"/>
    </w:pPr>
    <w:rPr>
      <w:szCs w:val="24"/>
    </w:rPr>
  </w:style>
  <w:style w:type="paragraph" w:customStyle="1" w:styleId="Char">
    <w:name w:val="Char Знак Знак Знак Знак Знак Знак Знак Знак Знак Знак Знак Знак Знак Знак Знак Знак"/>
    <w:basedOn w:val="a"/>
    <w:uiPriority w:val="99"/>
    <w:rsid w:val="00AC598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3e">
    <w:name w:val="Знак3"/>
    <w:basedOn w:val="a"/>
    <w:rsid w:val="00AC598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affff2">
    <w:name w:val="Основной текст + Полужирный"/>
    <w:rsid w:val="00AC5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f2">
    <w:name w:val="Обычный2"/>
    <w:rsid w:val="00AC59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0">
    <w:name w:val="Normal Знак Знак"/>
    <w:rsid w:val="00AC5983"/>
    <w:rPr>
      <w:snapToGrid w:val="0"/>
      <w:sz w:val="24"/>
      <w:lang w:val="ru-RU" w:eastAsia="ru-RU" w:bidi="ar-SA"/>
    </w:rPr>
  </w:style>
  <w:style w:type="character" w:customStyle="1" w:styleId="ListParagraphChar">
    <w:name w:val="List Paragraph Char"/>
    <w:link w:val="2f1"/>
    <w:locked/>
    <w:rsid w:val="00AC5983"/>
    <w:rPr>
      <w:rFonts w:ascii="Times New Roman" w:eastAsia="Calibri" w:hAnsi="Times New Roman" w:cs="Times New Roman"/>
      <w:sz w:val="20"/>
      <w:szCs w:val="20"/>
    </w:rPr>
  </w:style>
  <w:style w:type="character" w:customStyle="1" w:styleId="biggertxt">
    <w:name w:val="bigger_txt"/>
    <w:basedOn w:val="a0"/>
    <w:rsid w:val="00AC5983"/>
  </w:style>
  <w:style w:type="paragraph" w:customStyle="1" w:styleId="TableText">
    <w:name w:val="Table Text"/>
    <w:basedOn w:val="aff5"/>
    <w:rsid w:val="00AC5983"/>
    <w:rPr>
      <w:rFonts w:ascii="Arial" w:hAnsi="Arial"/>
      <w:b/>
      <w:bCs/>
      <w:lang w:eastAsia="en-US"/>
    </w:rPr>
  </w:style>
  <w:style w:type="character" w:customStyle="1" w:styleId="ConsPlusNormal0">
    <w:name w:val="ConsPlusNormal Знак"/>
    <w:link w:val="ConsPlusNormal"/>
    <w:locked/>
    <w:rsid w:val="00AC59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AC5983"/>
    <w:pPr>
      <w:widowControl w:val="0"/>
      <w:autoSpaceDE w:val="0"/>
      <w:autoSpaceDN w:val="0"/>
      <w:adjustRightInd w:val="0"/>
      <w:jc w:val="left"/>
    </w:pPr>
    <w:rPr>
      <w:rFonts w:ascii="Cambria" w:hAnsi="Cambria"/>
      <w:szCs w:val="24"/>
    </w:rPr>
  </w:style>
  <w:style w:type="paragraph" w:customStyle="1" w:styleId="Style2">
    <w:name w:val="Style2"/>
    <w:basedOn w:val="a"/>
    <w:uiPriority w:val="99"/>
    <w:rsid w:val="00AC5983"/>
    <w:pPr>
      <w:widowControl w:val="0"/>
      <w:autoSpaceDE w:val="0"/>
      <w:autoSpaceDN w:val="0"/>
      <w:adjustRightInd w:val="0"/>
      <w:jc w:val="left"/>
    </w:pPr>
    <w:rPr>
      <w:rFonts w:ascii="Cambria" w:hAnsi="Cambria"/>
      <w:szCs w:val="24"/>
    </w:rPr>
  </w:style>
  <w:style w:type="paragraph" w:customStyle="1" w:styleId="Style3">
    <w:name w:val="Style3"/>
    <w:basedOn w:val="a"/>
    <w:uiPriority w:val="99"/>
    <w:rsid w:val="00AC5983"/>
    <w:pPr>
      <w:widowControl w:val="0"/>
      <w:autoSpaceDE w:val="0"/>
      <w:autoSpaceDN w:val="0"/>
      <w:adjustRightInd w:val="0"/>
      <w:spacing w:line="187" w:lineRule="exact"/>
      <w:ind w:firstLine="3235"/>
      <w:jc w:val="left"/>
    </w:pPr>
    <w:rPr>
      <w:rFonts w:ascii="Cambria" w:hAnsi="Cambria"/>
      <w:szCs w:val="24"/>
    </w:rPr>
  </w:style>
  <w:style w:type="paragraph" w:customStyle="1" w:styleId="Style4">
    <w:name w:val="Style4"/>
    <w:basedOn w:val="a"/>
    <w:uiPriority w:val="99"/>
    <w:rsid w:val="00AC5983"/>
    <w:pPr>
      <w:widowControl w:val="0"/>
      <w:autoSpaceDE w:val="0"/>
      <w:autoSpaceDN w:val="0"/>
      <w:adjustRightInd w:val="0"/>
      <w:jc w:val="left"/>
    </w:pPr>
    <w:rPr>
      <w:rFonts w:ascii="Cambria" w:hAnsi="Cambria"/>
      <w:szCs w:val="24"/>
    </w:rPr>
  </w:style>
  <w:style w:type="paragraph" w:customStyle="1" w:styleId="Style5">
    <w:name w:val="Style5"/>
    <w:basedOn w:val="a"/>
    <w:uiPriority w:val="99"/>
    <w:rsid w:val="00AC5983"/>
    <w:pPr>
      <w:widowControl w:val="0"/>
      <w:autoSpaceDE w:val="0"/>
      <w:autoSpaceDN w:val="0"/>
      <w:adjustRightInd w:val="0"/>
      <w:jc w:val="left"/>
    </w:pPr>
    <w:rPr>
      <w:rFonts w:ascii="Cambria" w:hAnsi="Cambria"/>
      <w:szCs w:val="24"/>
    </w:rPr>
  </w:style>
  <w:style w:type="paragraph" w:customStyle="1" w:styleId="Style6">
    <w:name w:val="Style6"/>
    <w:basedOn w:val="a"/>
    <w:uiPriority w:val="99"/>
    <w:rsid w:val="00AC5983"/>
    <w:pPr>
      <w:widowControl w:val="0"/>
      <w:autoSpaceDE w:val="0"/>
      <w:autoSpaceDN w:val="0"/>
      <w:adjustRightInd w:val="0"/>
      <w:jc w:val="left"/>
    </w:pPr>
    <w:rPr>
      <w:rFonts w:ascii="Cambria" w:hAnsi="Cambria"/>
      <w:szCs w:val="24"/>
    </w:rPr>
  </w:style>
  <w:style w:type="paragraph" w:customStyle="1" w:styleId="Style7">
    <w:name w:val="Style7"/>
    <w:basedOn w:val="a"/>
    <w:uiPriority w:val="99"/>
    <w:rsid w:val="00AC5983"/>
    <w:pPr>
      <w:widowControl w:val="0"/>
      <w:autoSpaceDE w:val="0"/>
      <w:autoSpaceDN w:val="0"/>
      <w:adjustRightInd w:val="0"/>
      <w:spacing w:line="187" w:lineRule="exact"/>
      <w:ind w:firstLine="254"/>
      <w:jc w:val="left"/>
    </w:pPr>
    <w:rPr>
      <w:rFonts w:ascii="Cambria" w:hAnsi="Cambria"/>
      <w:szCs w:val="24"/>
    </w:rPr>
  </w:style>
  <w:style w:type="paragraph" w:customStyle="1" w:styleId="Style8">
    <w:name w:val="Style8"/>
    <w:basedOn w:val="a"/>
    <w:uiPriority w:val="99"/>
    <w:rsid w:val="00AC5983"/>
    <w:pPr>
      <w:widowControl w:val="0"/>
      <w:autoSpaceDE w:val="0"/>
      <w:autoSpaceDN w:val="0"/>
      <w:adjustRightInd w:val="0"/>
      <w:jc w:val="left"/>
    </w:pPr>
    <w:rPr>
      <w:rFonts w:ascii="Cambria" w:hAnsi="Cambria"/>
      <w:szCs w:val="24"/>
    </w:rPr>
  </w:style>
  <w:style w:type="paragraph" w:customStyle="1" w:styleId="Style10">
    <w:name w:val="Style10"/>
    <w:basedOn w:val="a"/>
    <w:uiPriority w:val="99"/>
    <w:rsid w:val="00AC5983"/>
    <w:pPr>
      <w:widowControl w:val="0"/>
      <w:autoSpaceDE w:val="0"/>
      <w:autoSpaceDN w:val="0"/>
      <w:adjustRightInd w:val="0"/>
      <w:jc w:val="left"/>
    </w:pPr>
    <w:rPr>
      <w:rFonts w:ascii="Cambria" w:hAnsi="Cambria"/>
      <w:szCs w:val="24"/>
    </w:rPr>
  </w:style>
  <w:style w:type="paragraph" w:customStyle="1" w:styleId="Style11">
    <w:name w:val="Style11"/>
    <w:basedOn w:val="a"/>
    <w:uiPriority w:val="99"/>
    <w:rsid w:val="00AC5983"/>
    <w:pPr>
      <w:widowControl w:val="0"/>
      <w:autoSpaceDE w:val="0"/>
      <w:autoSpaceDN w:val="0"/>
      <w:adjustRightInd w:val="0"/>
      <w:jc w:val="left"/>
    </w:pPr>
    <w:rPr>
      <w:rFonts w:ascii="Cambria" w:hAnsi="Cambria"/>
      <w:szCs w:val="24"/>
    </w:rPr>
  </w:style>
  <w:style w:type="paragraph" w:customStyle="1" w:styleId="Style120">
    <w:name w:val="Style12"/>
    <w:basedOn w:val="a"/>
    <w:uiPriority w:val="99"/>
    <w:rsid w:val="00AC5983"/>
    <w:pPr>
      <w:widowControl w:val="0"/>
      <w:autoSpaceDE w:val="0"/>
      <w:autoSpaceDN w:val="0"/>
      <w:adjustRightInd w:val="0"/>
      <w:jc w:val="left"/>
    </w:pPr>
    <w:rPr>
      <w:rFonts w:ascii="Cambria" w:hAnsi="Cambria"/>
      <w:szCs w:val="24"/>
    </w:rPr>
  </w:style>
  <w:style w:type="paragraph" w:customStyle="1" w:styleId="Style13">
    <w:name w:val="Style13"/>
    <w:basedOn w:val="a"/>
    <w:uiPriority w:val="99"/>
    <w:rsid w:val="00AC5983"/>
    <w:pPr>
      <w:widowControl w:val="0"/>
      <w:autoSpaceDE w:val="0"/>
      <w:autoSpaceDN w:val="0"/>
      <w:adjustRightInd w:val="0"/>
      <w:spacing w:line="211" w:lineRule="exact"/>
      <w:jc w:val="left"/>
    </w:pPr>
    <w:rPr>
      <w:rFonts w:ascii="Cambria" w:hAnsi="Cambria"/>
      <w:szCs w:val="24"/>
    </w:rPr>
  </w:style>
  <w:style w:type="paragraph" w:customStyle="1" w:styleId="Style14">
    <w:name w:val="Style14"/>
    <w:basedOn w:val="a"/>
    <w:uiPriority w:val="99"/>
    <w:rsid w:val="00AC5983"/>
    <w:pPr>
      <w:widowControl w:val="0"/>
      <w:autoSpaceDE w:val="0"/>
      <w:autoSpaceDN w:val="0"/>
      <w:adjustRightInd w:val="0"/>
      <w:jc w:val="left"/>
    </w:pPr>
    <w:rPr>
      <w:rFonts w:ascii="Cambria" w:hAnsi="Cambria"/>
      <w:szCs w:val="24"/>
    </w:rPr>
  </w:style>
  <w:style w:type="paragraph" w:customStyle="1" w:styleId="Style15">
    <w:name w:val="Style15"/>
    <w:basedOn w:val="a"/>
    <w:uiPriority w:val="99"/>
    <w:rsid w:val="00AC5983"/>
    <w:pPr>
      <w:widowControl w:val="0"/>
      <w:autoSpaceDE w:val="0"/>
      <w:autoSpaceDN w:val="0"/>
      <w:adjustRightInd w:val="0"/>
      <w:spacing w:line="184" w:lineRule="exact"/>
      <w:jc w:val="left"/>
    </w:pPr>
    <w:rPr>
      <w:rFonts w:ascii="Cambria" w:hAnsi="Cambria"/>
      <w:szCs w:val="24"/>
    </w:rPr>
  </w:style>
  <w:style w:type="paragraph" w:customStyle="1" w:styleId="Style16">
    <w:name w:val="Style16"/>
    <w:basedOn w:val="a"/>
    <w:uiPriority w:val="99"/>
    <w:rsid w:val="00AC5983"/>
    <w:pPr>
      <w:widowControl w:val="0"/>
      <w:autoSpaceDE w:val="0"/>
      <w:autoSpaceDN w:val="0"/>
      <w:adjustRightInd w:val="0"/>
      <w:jc w:val="left"/>
    </w:pPr>
    <w:rPr>
      <w:rFonts w:ascii="Cambria" w:hAnsi="Cambria"/>
      <w:szCs w:val="24"/>
    </w:rPr>
  </w:style>
  <w:style w:type="character" w:customStyle="1" w:styleId="FontStyle18">
    <w:name w:val="Font Style18"/>
    <w:uiPriority w:val="99"/>
    <w:rsid w:val="00AC5983"/>
    <w:rPr>
      <w:rFonts w:ascii="Cambria" w:hAnsi="Cambria" w:cs="Cambria"/>
      <w:i/>
      <w:iCs/>
      <w:sz w:val="14"/>
      <w:szCs w:val="14"/>
    </w:rPr>
  </w:style>
  <w:style w:type="character" w:customStyle="1" w:styleId="FontStyle20">
    <w:name w:val="Font Style20"/>
    <w:uiPriority w:val="99"/>
    <w:rsid w:val="00AC5983"/>
    <w:rPr>
      <w:rFonts w:ascii="Cambria" w:hAnsi="Cambria" w:cs="Cambria"/>
      <w:b/>
      <w:bCs/>
      <w:i/>
      <w:iCs/>
      <w:sz w:val="10"/>
      <w:szCs w:val="10"/>
    </w:rPr>
  </w:style>
  <w:style w:type="character" w:customStyle="1" w:styleId="FontStyle21">
    <w:name w:val="Font Style21"/>
    <w:uiPriority w:val="99"/>
    <w:rsid w:val="00AC5983"/>
    <w:rPr>
      <w:rFonts w:ascii="Cambria" w:hAnsi="Cambria" w:cs="Cambria"/>
      <w:b/>
      <w:bCs/>
      <w:sz w:val="12"/>
      <w:szCs w:val="12"/>
    </w:rPr>
  </w:style>
  <w:style w:type="character" w:customStyle="1" w:styleId="FontStyle22">
    <w:name w:val="Font Style22"/>
    <w:uiPriority w:val="99"/>
    <w:rsid w:val="00AC5983"/>
    <w:rPr>
      <w:rFonts w:ascii="Cambria" w:hAnsi="Cambria" w:cs="Cambria"/>
      <w:sz w:val="16"/>
      <w:szCs w:val="16"/>
    </w:rPr>
  </w:style>
  <w:style w:type="paragraph" w:customStyle="1" w:styleId="ConsPlusCell">
    <w:name w:val="ConsPlusCell"/>
    <w:uiPriority w:val="99"/>
    <w:rsid w:val="00AC59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f0">
    <w:name w:val="Нет списка1"/>
    <w:next w:val="a2"/>
    <w:uiPriority w:val="99"/>
    <w:semiHidden/>
    <w:unhideWhenUsed/>
    <w:rsid w:val="00AC5983"/>
  </w:style>
  <w:style w:type="paragraph" w:customStyle="1" w:styleId="112">
    <w:name w:val="Обычный11"/>
    <w:rsid w:val="00AC5983"/>
    <w:pPr>
      <w:widowControl w:val="0"/>
      <w:snapToGrid w:val="0"/>
      <w:spacing w:before="100" w:after="100" w:line="240" w:lineRule="auto"/>
      <w:ind w:left="357" w:hanging="357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AC5983"/>
    <w:pPr>
      <w:keepNext/>
      <w:tabs>
        <w:tab w:val="left" w:pos="709"/>
        <w:tab w:val="left" w:pos="1134"/>
      </w:tabs>
      <w:suppressAutoHyphens/>
      <w:spacing w:before="120"/>
      <w:ind w:firstLine="709"/>
    </w:pPr>
    <w:rPr>
      <w:lang w:eastAsia="ar-SA"/>
    </w:rPr>
  </w:style>
  <w:style w:type="character" w:customStyle="1" w:styleId="font731">
    <w:name w:val="font731"/>
    <w:rsid w:val="00AC5983"/>
    <w:rPr>
      <w:rFonts w:ascii="Garamond" w:hAnsi="Garamond" w:hint="default"/>
      <w:sz w:val="28"/>
      <w:szCs w:val="28"/>
    </w:rPr>
  </w:style>
  <w:style w:type="character" w:styleId="affff3">
    <w:name w:val="FollowedHyperlink"/>
    <w:basedOn w:val="a0"/>
    <w:uiPriority w:val="99"/>
    <w:semiHidden/>
    <w:unhideWhenUsed/>
    <w:rsid w:val="00AC5983"/>
    <w:rPr>
      <w:color w:val="800080"/>
      <w:u w:val="single"/>
    </w:rPr>
  </w:style>
  <w:style w:type="paragraph" w:customStyle="1" w:styleId="320">
    <w:name w:val="Основной текст с отступом 32"/>
    <w:basedOn w:val="a"/>
    <w:rsid w:val="00AC5983"/>
    <w:pPr>
      <w:ind w:firstLine="567"/>
    </w:pPr>
  </w:style>
  <w:style w:type="character" w:customStyle="1" w:styleId="BodyTextChar1">
    <w:name w:val="Body Text Char1"/>
    <w:basedOn w:val="a0"/>
    <w:uiPriority w:val="99"/>
    <w:semiHidden/>
    <w:rsid w:val="00AC5983"/>
    <w:rPr>
      <w:rFonts w:cs="Calibri"/>
    </w:rPr>
  </w:style>
  <w:style w:type="paragraph" w:customStyle="1" w:styleId="xl63">
    <w:name w:val="xl63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64">
    <w:name w:val="xl64"/>
    <w:basedOn w:val="a"/>
    <w:rsid w:val="00AC5983"/>
    <w:pPr>
      <w:spacing w:before="100" w:beforeAutospacing="1" w:after="100" w:afterAutospacing="1"/>
      <w:jc w:val="left"/>
    </w:pPr>
    <w:rPr>
      <w:b/>
      <w:bCs/>
      <w:szCs w:val="24"/>
    </w:rPr>
  </w:style>
  <w:style w:type="paragraph" w:customStyle="1" w:styleId="xl65">
    <w:name w:val="xl65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Cs w:val="24"/>
    </w:rPr>
  </w:style>
  <w:style w:type="paragraph" w:customStyle="1" w:styleId="xl67">
    <w:name w:val="xl67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70">
    <w:name w:val="xl70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Cs w:val="24"/>
    </w:rPr>
  </w:style>
  <w:style w:type="paragraph" w:customStyle="1" w:styleId="xl71">
    <w:name w:val="xl71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Cs w:val="24"/>
    </w:rPr>
  </w:style>
  <w:style w:type="paragraph" w:customStyle="1" w:styleId="xl73">
    <w:name w:val="xl73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4">
    <w:name w:val="xl74"/>
    <w:basedOn w:val="a"/>
    <w:rsid w:val="00AC5983"/>
    <w:pPr>
      <w:spacing w:before="100" w:beforeAutospacing="1" w:after="100" w:afterAutospacing="1"/>
      <w:jc w:val="left"/>
    </w:pPr>
    <w:rPr>
      <w:szCs w:val="24"/>
    </w:rPr>
  </w:style>
  <w:style w:type="paragraph" w:customStyle="1" w:styleId="xl75">
    <w:name w:val="xl75"/>
    <w:basedOn w:val="a"/>
    <w:rsid w:val="00AC5983"/>
    <w:pP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76">
    <w:name w:val="xl76"/>
    <w:basedOn w:val="a"/>
    <w:rsid w:val="00AC5983"/>
    <w:pPr>
      <w:spacing w:before="100" w:beforeAutospacing="1" w:after="100" w:afterAutospacing="1"/>
      <w:jc w:val="left"/>
      <w:textAlignment w:val="center"/>
    </w:pPr>
    <w:rPr>
      <w:color w:val="0000FF"/>
      <w:szCs w:val="24"/>
    </w:rPr>
  </w:style>
  <w:style w:type="paragraph" w:customStyle="1" w:styleId="xl77">
    <w:name w:val="xl77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  <w:szCs w:val="24"/>
    </w:rPr>
  </w:style>
  <w:style w:type="paragraph" w:customStyle="1" w:styleId="xl78">
    <w:name w:val="xl78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Cs w:val="24"/>
    </w:rPr>
  </w:style>
  <w:style w:type="paragraph" w:customStyle="1" w:styleId="xl79">
    <w:name w:val="xl79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Cs w:val="24"/>
    </w:rPr>
  </w:style>
  <w:style w:type="paragraph" w:customStyle="1" w:styleId="xl80">
    <w:name w:val="xl80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81">
    <w:name w:val="xl81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Cs w:val="24"/>
    </w:rPr>
  </w:style>
  <w:style w:type="paragraph" w:customStyle="1" w:styleId="xl82">
    <w:name w:val="xl82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3">
    <w:name w:val="xl83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84">
    <w:name w:val="xl84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5">
    <w:name w:val="xl85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6">
    <w:name w:val="xl86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8">
    <w:name w:val="xl88"/>
    <w:basedOn w:val="a"/>
    <w:rsid w:val="00AC5983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89">
    <w:name w:val="xl89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6"/>
      <w:szCs w:val="26"/>
    </w:rPr>
  </w:style>
  <w:style w:type="paragraph" w:customStyle="1" w:styleId="xl90">
    <w:name w:val="xl90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1">
    <w:name w:val="xl91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93">
    <w:name w:val="xl93"/>
    <w:basedOn w:val="a"/>
    <w:rsid w:val="00AC59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4">
    <w:name w:val="xl94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5">
    <w:name w:val="xl95"/>
    <w:basedOn w:val="a"/>
    <w:rsid w:val="00AC59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AC59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AC59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AC59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"/>
    <w:rsid w:val="00AC59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0">
    <w:name w:val="xl100"/>
    <w:basedOn w:val="a"/>
    <w:rsid w:val="00AC59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"/>
    <w:rsid w:val="00AC59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"/>
    <w:rsid w:val="00AC59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"/>
    <w:rsid w:val="00AC59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"/>
    <w:rsid w:val="00AC598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5">
    <w:name w:val="xl105"/>
    <w:basedOn w:val="a"/>
    <w:rsid w:val="00AC598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6">
    <w:name w:val="xl106"/>
    <w:basedOn w:val="a"/>
    <w:rsid w:val="00AC598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7">
    <w:name w:val="xl107"/>
    <w:basedOn w:val="a"/>
    <w:rsid w:val="00AC59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szCs w:val="24"/>
    </w:rPr>
  </w:style>
  <w:style w:type="paragraph" w:customStyle="1" w:styleId="xl108">
    <w:name w:val="xl108"/>
    <w:basedOn w:val="a"/>
    <w:rsid w:val="00AC59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szCs w:val="24"/>
    </w:rPr>
  </w:style>
  <w:style w:type="paragraph" w:customStyle="1" w:styleId="xl109">
    <w:name w:val="xl109"/>
    <w:basedOn w:val="a"/>
    <w:rsid w:val="00AC59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szCs w:val="24"/>
    </w:rPr>
  </w:style>
  <w:style w:type="paragraph" w:customStyle="1" w:styleId="xl110">
    <w:name w:val="xl110"/>
    <w:basedOn w:val="a"/>
    <w:rsid w:val="00AC59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1">
    <w:name w:val="xl111"/>
    <w:basedOn w:val="a"/>
    <w:rsid w:val="00AC598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2">
    <w:name w:val="xl112"/>
    <w:basedOn w:val="a"/>
    <w:rsid w:val="00AC59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Standard">
    <w:name w:val="Standard"/>
    <w:rsid w:val="00AC59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heading 1"/>
    <w:basedOn w:val="a"/>
    <w:next w:val="a"/>
    <w:link w:val="12"/>
    <w:qFormat/>
    <w:rsid w:val="00790F91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"/>
    <w:next w:val="a"/>
    <w:link w:val="22"/>
    <w:qFormat/>
    <w:rsid w:val="00790F91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1">
    <w:name w:val="heading 3"/>
    <w:basedOn w:val="a"/>
    <w:next w:val="a"/>
    <w:link w:val="32"/>
    <w:qFormat/>
    <w:rsid w:val="00790F9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PIM 4"/>
    <w:basedOn w:val="a"/>
    <w:next w:val="a"/>
    <w:link w:val="41"/>
    <w:qFormat/>
    <w:rsid w:val="00AC5983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AC5983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qFormat/>
    <w:rsid w:val="00AC5983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0">
    <w:name w:val="heading 7"/>
    <w:basedOn w:val="a"/>
    <w:next w:val="a"/>
    <w:link w:val="71"/>
    <w:qFormat/>
    <w:rsid w:val="00AC5983"/>
    <w:pPr>
      <w:spacing w:before="240" w:after="60"/>
      <w:jc w:val="left"/>
      <w:outlineLvl w:val="6"/>
    </w:pPr>
    <w:rPr>
      <w:szCs w:val="24"/>
    </w:rPr>
  </w:style>
  <w:style w:type="paragraph" w:styleId="80">
    <w:name w:val="heading 8"/>
    <w:basedOn w:val="a"/>
    <w:next w:val="a"/>
    <w:link w:val="81"/>
    <w:qFormat/>
    <w:rsid w:val="00AC5983"/>
    <w:pPr>
      <w:spacing w:before="240" w:after="60"/>
      <w:jc w:val="left"/>
      <w:outlineLvl w:val="7"/>
    </w:pPr>
    <w:rPr>
      <w:i/>
      <w:iCs/>
      <w:szCs w:val="24"/>
    </w:rPr>
  </w:style>
  <w:style w:type="paragraph" w:styleId="90">
    <w:name w:val="heading 9"/>
    <w:basedOn w:val="a"/>
    <w:next w:val="a"/>
    <w:link w:val="91"/>
    <w:qFormat/>
    <w:rsid w:val="00AC598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790F9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1"/>
    <w:rsid w:val="00790F91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2">
    <w:name w:val="Заголовок 3 Знак"/>
    <w:basedOn w:val="a0"/>
    <w:link w:val="31"/>
    <w:rsid w:val="00790F9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790F91"/>
    <w:pPr>
      <w:spacing w:after="120"/>
      <w:ind w:left="283"/>
      <w:jc w:val="left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790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790F91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Текст выноски Знак"/>
    <w:basedOn w:val="a0"/>
    <w:link w:val="a7"/>
    <w:semiHidden/>
    <w:rsid w:val="00790F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790F91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sid w:val="00790F91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790F9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9">
    <w:name w:val="Абзац списка Знак"/>
    <w:basedOn w:val="a0"/>
    <w:link w:val="a8"/>
    <w:uiPriority w:val="34"/>
    <w:locked/>
    <w:rsid w:val="00790F9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90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0F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90F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Абзац списка1"/>
    <w:basedOn w:val="a"/>
    <w:rsid w:val="00790F9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styleId="aa">
    <w:name w:val="Hyperlink"/>
    <w:basedOn w:val="a0"/>
    <w:uiPriority w:val="99"/>
    <w:rsid w:val="00790F91"/>
    <w:rPr>
      <w:color w:val="0000FF"/>
      <w:u w:val="single"/>
    </w:rPr>
  </w:style>
  <w:style w:type="paragraph" w:customStyle="1" w:styleId="ConsPlusNonformat">
    <w:name w:val="ConsPlusNonformat"/>
    <w:rsid w:val="00790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790F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F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rsid w:val="00790F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d"/>
    <w:unhideWhenUsed/>
    <w:rsid w:val="00790F91"/>
    <w:pPr>
      <w:tabs>
        <w:tab w:val="center" w:pos="4677"/>
        <w:tab w:val="right" w:pos="9355"/>
      </w:tabs>
    </w:pPr>
  </w:style>
  <w:style w:type="paragraph" w:styleId="af">
    <w:name w:val="No Spacing"/>
    <w:qFormat/>
    <w:rsid w:val="008B07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B1769A"/>
    <w:pPr>
      <w:spacing w:before="100" w:beforeAutospacing="1" w:after="100" w:afterAutospacing="1"/>
      <w:jc w:val="left"/>
    </w:pPr>
    <w:rPr>
      <w:szCs w:val="24"/>
    </w:rPr>
  </w:style>
  <w:style w:type="table" w:styleId="af1">
    <w:name w:val="Table Grid"/>
    <w:basedOn w:val="a1"/>
    <w:rsid w:val="006E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link w:val="14"/>
    <w:rsid w:val="008000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2"/>
    <w:rsid w:val="00800049"/>
    <w:pPr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23">
    <w:name w:val="Основной текст2"/>
    <w:basedOn w:val="a"/>
    <w:rsid w:val="00800049"/>
    <w:pPr>
      <w:shd w:val="clear" w:color="auto" w:fill="FFFFFF"/>
      <w:spacing w:after="300" w:line="322" w:lineRule="exact"/>
    </w:pPr>
    <w:rPr>
      <w:sz w:val="26"/>
      <w:szCs w:val="26"/>
    </w:rPr>
  </w:style>
  <w:style w:type="character" w:customStyle="1" w:styleId="15">
    <w:name w:val="Текст выноски Знак1"/>
    <w:basedOn w:val="a0"/>
    <w:uiPriority w:val="99"/>
    <w:semiHidden/>
    <w:rsid w:val="009963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9963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ody Text"/>
    <w:basedOn w:val="a"/>
    <w:link w:val="af4"/>
    <w:unhideWhenUsed/>
    <w:rsid w:val="0049589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4958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aliases w:val="4 Знак1,I4 Знак1,l4 Знак1,heading4 Знак1,I41 Знак1,41 Знак1,l41 Знак1,heading41 Знак1,(Shift Ctrl 4) Знак1,Titre 41 Знак1,t4.T4 Знак1,4heading Знак1,h4 Знак1,a. Знак1,4 dash Знак1,d Знак1,4 dash1 Знак1,d1 Знак1,31 Знак1,h41 Знак1"/>
    <w:basedOn w:val="a0"/>
    <w:link w:val="40"/>
    <w:rsid w:val="00AC59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1">
    <w:name w:val="Заголовок 5 Знак"/>
    <w:basedOn w:val="a0"/>
    <w:link w:val="50"/>
    <w:rsid w:val="00AC598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1">
    <w:name w:val="Заголовок 6 Знак"/>
    <w:basedOn w:val="a0"/>
    <w:link w:val="60"/>
    <w:rsid w:val="00AC5983"/>
    <w:rPr>
      <w:rFonts w:ascii="Times New Roman" w:eastAsia="Times New Roman" w:hAnsi="Times New Roman" w:cs="Times New Roman"/>
      <w:b/>
      <w:bCs/>
    </w:rPr>
  </w:style>
  <w:style w:type="character" w:customStyle="1" w:styleId="71">
    <w:name w:val="Заголовок 7 Знак"/>
    <w:basedOn w:val="a0"/>
    <w:link w:val="70"/>
    <w:rsid w:val="00AC5983"/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аголовок 8 Знак"/>
    <w:basedOn w:val="a0"/>
    <w:link w:val="80"/>
    <w:rsid w:val="00AC598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1">
    <w:name w:val="Заголовок 9 Знак"/>
    <w:basedOn w:val="a0"/>
    <w:link w:val="90"/>
    <w:rsid w:val="00AC5983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f5">
    <w:name w:val="page number"/>
    <w:basedOn w:val="a0"/>
    <w:rsid w:val="00AC5983"/>
  </w:style>
  <w:style w:type="paragraph" w:styleId="17">
    <w:name w:val="toc 1"/>
    <w:basedOn w:val="a"/>
    <w:next w:val="a"/>
    <w:autoRedefine/>
    <w:semiHidden/>
    <w:rsid w:val="00AC5983"/>
    <w:pPr>
      <w:tabs>
        <w:tab w:val="right" w:leader="dot" w:pos="10065"/>
      </w:tabs>
    </w:pPr>
  </w:style>
  <w:style w:type="paragraph" w:styleId="24">
    <w:name w:val="toc 2"/>
    <w:basedOn w:val="a"/>
    <w:next w:val="a"/>
    <w:autoRedefine/>
    <w:semiHidden/>
    <w:rsid w:val="00AC5983"/>
    <w:pPr>
      <w:ind w:left="240"/>
      <w:jc w:val="left"/>
    </w:pPr>
    <w:rPr>
      <w:bCs/>
      <w:iCs/>
      <w:sz w:val="28"/>
    </w:rPr>
  </w:style>
  <w:style w:type="paragraph" w:styleId="33">
    <w:name w:val="toc 3"/>
    <w:basedOn w:val="a"/>
    <w:next w:val="a"/>
    <w:autoRedefine/>
    <w:semiHidden/>
    <w:rsid w:val="00AC5983"/>
    <w:pPr>
      <w:tabs>
        <w:tab w:val="left" w:pos="1260"/>
        <w:tab w:val="left" w:pos="9000"/>
        <w:tab w:val="right" w:leader="dot" w:pos="9345"/>
      </w:tabs>
      <w:ind w:left="720"/>
      <w:jc w:val="left"/>
    </w:pPr>
    <w:rPr>
      <w:noProof/>
    </w:rPr>
  </w:style>
  <w:style w:type="paragraph" w:customStyle="1" w:styleId="18">
    <w:name w:val="текст1"/>
    <w:rsid w:val="00AC5983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="SchoolBookC" w:eastAsia="Times New Roman" w:hAnsi="SchoolBookC" w:cs="Times New Roman"/>
      <w:sz w:val="24"/>
      <w:szCs w:val="20"/>
      <w:lang w:eastAsia="ru-RU"/>
    </w:rPr>
  </w:style>
  <w:style w:type="paragraph" w:styleId="af6">
    <w:name w:val="Block Text"/>
    <w:basedOn w:val="a"/>
    <w:rsid w:val="00AC598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autoSpaceDE w:val="0"/>
      <w:autoSpaceDN w:val="0"/>
      <w:adjustRightInd w:val="0"/>
      <w:spacing w:before="57"/>
      <w:ind w:left="283" w:right="283"/>
    </w:pPr>
    <w:rPr>
      <w:b/>
      <w:i/>
    </w:rPr>
  </w:style>
  <w:style w:type="character" w:styleId="af7">
    <w:name w:val="footnote reference"/>
    <w:rsid w:val="00AC5983"/>
    <w:rPr>
      <w:vertAlign w:val="superscript"/>
    </w:rPr>
  </w:style>
  <w:style w:type="paragraph" w:styleId="af8">
    <w:name w:val="footnote text"/>
    <w:basedOn w:val="a"/>
    <w:link w:val="af9"/>
    <w:rsid w:val="00AC5983"/>
    <w:pPr>
      <w:jc w:val="left"/>
    </w:pPr>
    <w:rPr>
      <w:sz w:val="20"/>
    </w:rPr>
  </w:style>
  <w:style w:type="character" w:customStyle="1" w:styleId="af9">
    <w:name w:val="Текст сноски Знак"/>
    <w:basedOn w:val="a0"/>
    <w:link w:val="af8"/>
    <w:rsid w:val="00AC5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втяжка"/>
    <w:basedOn w:val="18"/>
    <w:next w:val="18"/>
    <w:rsid w:val="00AC5983"/>
    <w:pPr>
      <w:tabs>
        <w:tab w:val="left" w:pos="567"/>
      </w:tabs>
      <w:spacing w:before="57"/>
      <w:ind w:left="567" w:hanging="567"/>
    </w:pPr>
  </w:style>
  <w:style w:type="paragraph" w:customStyle="1" w:styleId="19">
    <w:name w:val="втяжка1"/>
    <w:basedOn w:val="afa"/>
    <w:next w:val="afa"/>
    <w:rsid w:val="00AC5983"/>
  </w:style>
  <w:style w:type="paragraph" w:styleId="25">
    <w:name w:val="Body Text Indent 2"/>
    <w:basedOn w:val="a"/>
    <w:link w:val="26"/>
    <w:rsid w:val="00AC5983"/>
    <w:pPr>
      <w:tabs>
        <w:tab w:val="left" w:pos="720"/>
      </w:tabs>
      <w:autoSpaceDE w:val="0"/>
      <w:autoSpaceDN w:val="0"/>
      <w:adjustRightInd w:val="0"/>
      <w:spacing w:before="57"/>
      <w:ind w:left="720" w:hanging="720"/>
    </w:pPr>
  </w:style>
  <w:style w:type="character" w:customStyle="1" w:styleId="26">
    <w:name w:val="Основной текст с отступом 2 Знак"/>
    <w:basedOn w:val="a0"/>
    <w:link w:val="25"/>
    <w:rsid w:val="00AC5983"/>
    <w:rPr>
      <w:rFonts w:ascii="Times New Roman" w:eastAsia="Times New Roman" w:hAnsi="Times New Roman" w:cs="Times New Roman"/>
      <w:sz w:val="24"/>
      <w:szCs w:val="20"/>
    </w:rPr>
  </w:style>
  <w:style w:type="paragraph" w:customStyle="1" w:styleId="1a">
    <w:name w:val="Обычный1"/>
    <w:link w:val="Normal"/>
    <w:rsid w:val="00AC598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a"/>
    <w:rsid w:val="00AC598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7">
    <w:name w:val="Body Text 2"/>
    <w:basedOn w:val="a"/>
    <w:link w:val="28"/>
    <w:rsid w:val="00AC5983"/>
    <w:pPr>
      <w:spacing w:after="120" w:line="480" w:lineRule="auto"/>
      <w:jc w:val="left"/>
    </w:pPr>
    <w:rPr>
      <w:sz w:val="20"/>
    </w:rPr>
  </w:style>
  <w:style w:type="character" w:customStyle="1" w:styleId="28">
    <w:name w:val="Основной текст 2 Знак"/>
    <w:basedOn w:val="a0"/>
    <w:link w:val="27"/>
    <w:rsid w:val="00AC5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текст-табл"/>
    <w:basedOn w:val="a"/>
    <w:next w:val="a"/>
    <w:rsid w:val="00AC5983"/>
    <w:pPr>
      <w:autoSpaceDE w:val="0"/>
      <w:autoSpaceDN w:val="0"/>
      <w:adjustRightInd w:val="0"/>
      <w:spacing w:before="57"/>
      <w:ind w:left="283" w:right="283"/>
    </w:pPr>
    <w:rPr>
      <w:rFonts w:ascii="SchoolBookC" w:hAnsi="SchoolBookC"/>
      <w:b/>
      <w:i/>
    </w:rPr>
  </w:style>
  <w:style w:type="paragraph" w:styleId="afb">
    <w:name w:val="Title"/>
    <w:basedOn w:val="a"/>
    <w:link w:val="afc"/>
    <w:qFormat/>
    <w:rsid w:val="00AC5983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  <w:szCs w:val="22"/>
    </w:rPr>
  </w:style>
  <w:style w:type="character" w:customStyle="1" w:styleId="afc">
    <w:name w:val="Название Знак"/>
    <w:basedOn w:val="a0"/>
    <w:link w:val="afb"/>
    <w:rsid w:val="00AC5983"/>
    <w:rPr>
      <w:rFonts w:ascii="Times New Roman" w:eastAsia="Times New Roman" w:hAnsi="Times New Roman" w:cs="Times New Roman"/>
      <w:bCs/>
      <w:color w:val="000000"/>
      <w:spacing w:val="13"/>
      <w:sz w:val="24"/>
      <w:shd w:val="clear" w:color="auto" w:fill="FFFFFF"/>
    </w:rPr>
  </w:style>
  <w:style w:type="paragraph" w:styleId="34">
    <w:name w:val="Body Text Indent 3"/>
    <w:basedOn w:val="a"/>
    <w:link w:val="35"/>
    <w:rsid w:val="00AC5983"/>
    <w:pPr>
      <w:spacing w:after="120"/>
      <w:ind w:left="283"/>
      <w:jc w:val="left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AC5983"/>
    <w:rPr>
      <w:rFonts w:ascii="Times New Roman" w:eastAsia="Times New Roman" w:hAnsi="Times New Roman" w:cs="Times New Roman"/>
      <w:sz w:val="16"/>
      <w:szCs w:val="16"/>
    </w:rPr>
  </w:style>
  <w:style w:type="paragraph" w:styleId="36">
    <w:name w:val="Body Text 3"/>
    <w:basedOn w:val="a"/>
    <w:link w:val="37"/>
    <w:rsid w:val="00AC5983"/>
    <w:pPr>
      <w:spacing w:after="120"/>
      <w:jc w:val="left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AC5983"/>
    <w:rPr>
      <w:rFonts w:ascii="Times New Roman" w:eastAsia="Times New Roman" w:hAnsi="Times New Roman" w:cs="Times New Roman"/>
      <w:sz w:val="16"/>
      <w:szCs w:val="16"/>
    </w:rPr>
  </w:style>
  <w:style w:type="paragraph" w:customStyle="1" w:styleId="afd">
    <w:name w:val="текст"/>
    <w:rsid w:val="00AC5983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0"/>
      <w:lang w:eastAsia="ru-RU"/>
    </w:rPr>
  </w:style>
  <w:style w:type="paragraph" w:customStyle="1" w:styleId="afe">
    <w:name w:val="заг_центр"/>
    <w:basedOn w:val="-"/>
    <w:rsid w:val="00AC5983"/>
    <w:pPr>
      <w:jc w:val="center"/>
    </w:pPr>
    <w:rPr>
      <w:rFonts w:ascii="AvantGardeGothicC" w:hAnsi="AvantGardeGothicC"/>
    </w:rPr>
  </w:style>
  <w:style w:type="paragraph" w:customStyle="1" w:styleId="fr1">
    <w:name w:val="fr1"/>
    <w:basedOn w:val="a"/>
    <w:rsid w:val="00AC5983"/>
    <w:pPr>
      <w:spacing w:before="150" w:after="150"/>
      <w:ind w:left="150" w:right="150"/>
      <w:jc w:val="left"/>
    </w:pPr>
    <w:rPr>
      <w:szCs w:val="24"/>
    </w:rPr>
  </w:style>
  <w:style w:type="character" w:styleId="aff">
    <w:name w:val="annotation reference"/>
    <w:semiHidden/>
    <w:rsid w:val="00AC5983"/>
    <w:rPr>
      <w:sz w:val="16"/>
      <w:szCs w:val="16"/>
    </w:rPr>
  </w:style>
  <w:style w:type="paragraph" w:styleId="aff0">
    <w:name w:val="annotation text"/>
    <w:basedOn w:val="a"/>
    <w:link w:val="aff1"/>
    <w:rsid w:val="00AC5983"/>
    <w:pPr>
      <w:jc w:val="left"/>
    </w:pPr>
    <w:rPr>
      <w:sz w:val="20"/>
    </w:rPr>
  </w:style>
  <w:style w:type="character" w:customStyle="1" w:styleId="aff1">
    <w:name w:val="Текст примечания Знак"/>
    <w:basedOn w:val="a0"/>
    <w:link w:val="aff0"/>
    <w:rsid w:val="00AC5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AC5983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AC59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List Bullet"/>
    <w:basedOn w:val="a"/>
    <w:autoRedefine/>
    <w:semiHidden/>
    <w:rsid w:val="00AC5983"/>
    <w:pPr>
      <w:widowControl w:val="0"/>
      <w:spacing w:after="60"/>
    </w:pPr>
    <w:rPr>
      <w:szCs w:val="24"/>
    </w:rPr>
  </w:style>
  <w:style w:type="paragraph" w:styleId="aff5">
    <w:name w:val="Plain Text"/>
    <w:aliases w:val=" Знак,Знак2 Знак"/>
    <w:basedOn w:val="a"/>
    <w:link w:val="aff6"/>
    <w:rsid w:val="00AC5983"/>
    <w:pPr>
      <w:jc w:val="left"/>
    </w:pPr>
    <w:rPr>
      <w:rFonts w:ascii="Courier New" w:hAnsi="Courier New"/>
      <w:sz w:val="20"/>
    </w:rPr>
  </w:style>
  <w:style w:type="character" w:customStyle="1" w:styleId="aff6">
    <w:name w:val="Текст Знак"/>
    <w:aliases w:val=" Знак Знак,Знак2 Знак Знак"/>
    <w:basedOn w:val="a0"/>
    <w:link w:val="aff5"/>
    <w:rsid w:val="00AC5983"/>
    <w:rPr>
      <w:rFonts w:ascii="Courier New" w:eastAsia="Times New Roman" w:hAnsi="Courier New" w:cs="Times New Roman"/>
      <w:sz w:val="20"/>
      <w:szCs w:val="20"/>
    </w:rPr>
  </w:style>
  <w:style w:type="paragraph" w:styleId="aff7">
    <w:name w:val="Date"/>
    <w:basedOn w:val="a"/>
    <w:next w:val="a"/>
    <w:link w:val="aff8"/>
    <w:rsid w:val="00AC5983"/>
    <w:pPr>
      <w:spacing w:after="60"/>
    </w:pPr>
  </w:style>
  <w:style w:type="character" w:customStyle="1" w:styleId="aff8">
    <w:name w:val="Дата Знак"/>
    <w:basedOn w:val="a0"/>
    <w:link w:val="aff7"/>
    <w:rsid w:val="00AC5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AC59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Стиль1"/>
    <w:basedOn w:val="a"/>
    <w:rsid w:val="00AC5983"/>
    <w:pPr>
      <w:keepNext/>
      <w:keepLines/>
      <w:widowControl w:val="0"/>
      <w:numPr>
        <w:numId w:val="2"/>
      </w:numPr>
      <w:suppressLineNumbers/>
      <w:suppressAutoHyphens/>
      <w:spacing w:after="60"/>
      <w:jc w:val="left"/>
    </w:pPr>
    <w:rPr>
      <w:b/>
      <w:sz w:val="28"/>
      <w:szCs w:val="24"/>
    </w:rPr>
  </w:style>
  <w:style w:type="paragraph" w:customStyle="1" w:styleId="20">
    <w:name w:val="Стиль2"/>
    <w:basedOn w:val="29"/>
    <w:qFormat/>
    <w:rsid w:val="00AC5983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0">
    <w:name w:val="Стиль3"/>
    <w:basedOn w:val="25"/>
    <w:link w:val="38"/>
    <w:rsid w:val="00AC5983"/>
    <w:pPr>
      <w:widowControl w:val="0"/>
      <w:numPr>
        <w:ilvl w:val="2"/>
        <w:numId w:val="2"/>
      </w:numPr>
      <w:tabs>
        <w:tab w:val="clear" w:pos="720"/>
      </w:tabs>
      <w:autoSpaceDE/>
      <w:autoSpaceDN/>
      <w:spacing w:before="0"/>
      <w:textAlignment w:val="baseline"/>
    </w:pPr>
  </w:style>
  <w:style w:type="character" w:customStyle="1" w:styleId="38">
    <w:name w:val="Стиль3 Знак"/>
    <w:link w:val="30"/>
    <w:rsid w:val="00AC5983"/>
    <w:rPr>
      <w:rFonts w:ascii="Times New Roman" w:eastAsia="Times New Roman" w:hAnsi="Times New Roman" w:cs="Times New Roman"/>
      <w:sz w:val="24"/>
      <w:szCs w:val="20"/>
    </w:rPr>
  </w:style>
  <w:style w:type="paragraph" w:styleId="29">
    <w:name w:val="List Number 2"/>
    <w:basedOn w:val="a"/>
    <w:rsid w:val="00AC5983"/>
    <w:pPr>
      <w:tabs>
        <w:tab w:val="num" w:pos="432"/>
      </w:tabs>
      <w:ind w:left="432" w:hanging="432"/>
      <w:jc w:val="left"/>
    </w:pPr>
    <w:rPr>
      <w:sz w:val="20"/>
    </w:rPr>
  </w:style>
  <w:style w:type="character" w:styleId="aff9">
    <w:name w:val="Strong"/>
    <w:qFormat/>
    <w:rsid w:val="00AC5983"/>
    <w:rPr>
      <w:b/>
      <w:bCs/>
    </w:rPr>
  </w:style>
  <w:style w:type="paragraph" w:customStyle="1" w:styleId="92">
    <w:name w:val="9"/>
    <w:basedOn w:val="a"/>
    <w:rsid w:val="00AC5983"/>
    <w:pPr>
      <w:jc w:val="center"/>
    </w:pPr>
    <w:rPr>
      <w:rFonts w:eastAsia="Arial Unicode MS"/>
      <w:b/>
      <w:bCs/>
      <w:sz w:val="16"/>
      <w:szCs w:val="16"/>
    </w:rPr>
  </w:style>
  <w:style w:type="paragraph" w:customStyle="1" w:styleId="-0">
    <w:name w:val="Контракт-пункт"/>
    <w:basedOn w:val="a"/>
    <w:rsid w:val="00AC5983"/>
    <w:pPr>
      <w:tabs>
        <w:tab w:val="left" w:pos="680"/>
        <w:tab w:val="num" w:pos="720"/>
      </w:tabs>
      <w:spacing w:after="60"/>
      <w:ind w:left="720" w:firstLine="567"/>
    </w:pPr>
    <w:rPr>
      <w:szCs w:val="24"/>
    </w:rPr>
  </w:style>
  <w:style w:type="paragraph" w:customStyle="1" w:styleId="2a">
    <w:name w:val="Текст_начало_2"/>
    <w:basedOn w:val="a"/>
    <w:rsid w:val="00AC5983"/>
    <w:pPr>
      <w:spacing w:line="360" w:lineRule="exact"/>
    </w:pPr>
    <w:rPr>
      <w:rFonts w:ascii="Arial" w:hAnsi="Arial"/>
      <w:lang w:val="en-GB"/>
    </w:rPr>
  </w:style>
  <w:style w:type="paragraph" w:customStyle="1" w:styleId="02statia1">
    <w:name w:val="02statia1"/>
    <w:basedOn w:val="a"/>
    <w:rsid w:val="00AC5983"/>
    <w:pPr>
      <w:keepNext/>
      <w:spacing w:before="280" w:line="320" w:lineRule="atLeast"/>
      <w:ind w:left="1134" w:right="851" w:hanging="578"/>
      <w:jc w:val="left"/>
      <w:outlineLvl w:val="2"/>
    </w:pPr>
    <w:rPr>
      <w:rFonts w:ascii="GaramondNarrowC" w:hAnsi="GaramondNarrowC"/>
      <w:b/>
      <w:szCs w:val="24"/>
    </w:rPr>
  </w:style>
  <w:style w:type="paragraph" w:customStyle="1" w:styleId="02statia2">
    <w:name w:val="02statia2"/>
    <w:basedOn w:val="a"/>
    <w:rsid w:val="00AC5983"/>
    <w:pPr>
      <w:spacing w:before="12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"/>
    <w:rsid w:val="00AC5983"/>
    <w:pPr>
      <w:spacing w:before="120" w:line="320" w:lineRule="atLeast"/>
      <w:ind w:left="290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03zagolovok2">
    <w:name w:val="03zagolovok2"/>
    <w:basedOn w:val="a"/>
    <w:rsid w:val="00AC5983"/>
    <w:pPr>
      <w:keepNext/>
      <w:spacing w:before="360" w:after="120" w:line="360" w:lineRule="atLeast"/>
      <w:jc w:val="lef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110">
    <w:name w:val="заголовок 11"/>
    <w:basedOn w:val="a"/>
    <w:next w:val="a"/>
    <w:rsid w:val="00AC5983"/>
    <w:pPr>
      <w:keepNext/>
      <w:widowControl w:val="0"/>
      <w:autoSpaceDE w:val="0"/>
      <w:autoSpaceDN w:val="0"/>
      <w:jc w:val="left"/>
    </w:pPr>
    <w:rPr>
      <w:szCs w:val="24"/>
    </w:rPr>
  </w:style>
  <w:style w:type="paragraph" w:customStyle="1" w:styleId="2b">
    <w:name w:val="çàãîëîâîê 2"/>
    <w:basedOn w:val="a"/>
    <w:next w:val="a"/>
    <w:rsid w:val="00AC5983"/>
    <w:pPr>
      <w:keepNext/>
      <w:widowControl w:val="0"/>
      <w:spacing w:line="288" w:lineRule="auto"/>
      <w:ind w:firstLine="720"/>
      <w:jc w:val="center"/>
    </w:pPr>
    <w:rPr>
      <w:b/>
      <w:bCs/>
      <w:sz w:val="32"/>
      <w:szCs w:val="32"/>
    </w:rPr>
  </w:style>
  <w:style w:type="paragraph" w:customStyle="1" w:styleId="affa">
    <w:name w:val="текст сноски"/>
    <w:basedOn w:val="a"/>
    <w:rsid w:val="00AC5983"/>
    <w:pPr>
      <w:widowControl w:val="0"/>
      <w:jc w:val="left"/>
    </w:pPr>
    <w:rPr>
      <w:rFonts w:ascii="Gelvetsky 12pt" w:hAnsi="Gelvetsky 12pt" w:cs="Gelvetsky 12pt"/>
      <w:szCs w:val="24"/>
      <w:lang w:val="en-US"/>
    </w:rPr>
  </w:style>
  <w:style w:type="paragraph" w:customStyle="1" w:styleId="FR10">
    <w:name w:val="FR1"/>
    <w:rsid w:val="00AC5983"/>
    <w:pPr>
      <w:widowControl w:val="0"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39">
    <w:name w:val="З3"/>
    <w:basedOn w:val="31"/>
    <w:autoRedefine/>
    <w:rsid w:val="00AC5983"/>
    <w:pPr>
      <w:numPr>
        <w:ilvl w:val="2"/>
      </w:numPr>
      <w:spacing w:before="0" w:after="0"/>
      <w:jc w:val="center"/>
    </w:pPr>
    <w:rPr>
      <w:rFonts w:ascii="Times New Roman" w:hAnsi="Times New Roman" w:cs="Times New Roman"/>
      <w:b w:val="0"/>
      <w:bCs w:val="0"/>
      <w:i/>
      <w:sz w:val="28"/>
      <w:szCs w:val="28"/>
    </w:rPr>
  </w:style>
  <w:style w:type="paragraph" w:styleId="HTML">
    <w:name w:val="HTML Preformatted"/>
    <w:basedOn w:val="a"/>
    <w:link w:val="HTML0"/>
    <w:rsid w:val="00AC5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AC59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AC5983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affc">
    <w:name w:val="Пункт"/>
    <w:basedOn w:val="a"/>
    <w:rsid w:val="00AC5983"/>
    <w:pPr>
      <w:tabs>
        <w:tab w:val="num" w:pos="1980"/>
      </w:tabs>
      <w:overflowPunct w:val="0"/>
      <w:autoSpaceDE w:val="0"/>
      <w:autoSpaceDN w:val="0"/>
      <w:adjustRightInd w:val="0"/>
      <w:spacing w:before="60"/>
      <w:ind w:left="1404" w:hanging="504"/>
      <w:textAlignment w:val="baseline"/>
    </w:pPr>
    <w:rPr>
      <w:sz w:val="22"/>
    </w:rPr>
  </w:style>
  <w:style w:type="paragraph" w:customStyle="1" w:styleId="FR3">
    <w:name w:val="FR3"/>
    <w:rsid w:val="00AC5983"/>
    <w:pPr>
      <w:widowControl w:val="0"/>
      <w:spacing w:before="260"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affd">
    <w:name w:val="Заголовок статьи"/>
    <w:basedOn w:val="a"/>
    <w:next w:val="a"/>
    <w:rsid w:val="00AC5983"/>
    <w:pPr>
      <w:autoSpaceDE w:val="0"/>
      <w:autoSpaceDN w:val="0"/>
      <w:adjustRightInd w:val="0"/>
      <w:ind w:left="1612" w:hanging="892"/>
    </w:pPr>
    <w:rPr>
      <w:rFonts w:ascii="Arial" w:hAnsi="Arial"/>
      <w:sz w:val="20"/>
    </w:rPr>
  </w:style>
  <w:style w:type="character" w:customStyle="1" w:styleId="grame">
    <w:name w:val="grame"/>
    <w:basedOn w:val="a0"/>
    <w:rsid w:val="00AC5983"/>
  </w:style>
  <w:style w:type="character" w:customStyle="1" w:styleId="2c">
    <w:name w:val="Основной текст Знак2"/>
    <w:aliases w:val="Основной текст Знак Знак Знак,body text Знак,bt Знак,contents Знак,body tesx Знак,Corps de texte Знак,heading_txt Знак,bodytxy2 Знак,Body Text - Level 2 Знак,??2 Знак,t Знак,OCS Body Text Знак,body Знак,Specs Знак,body text1 Знак"/>
    <w:rsid w:val="00AC5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Body Text First Indent"/>
    <w:basedOn w:val="af3"/>
    <w:link w:val="afff"/>
    <w:rsid w:val="00AC5983"/>
    <w:pPr>
      <w:ind w:firstLine="210"/>
      <w:jc w:val="left"/>
    </w:pPr>
    <w:rPr>
      <w:szCs w:val="24"/>
    </w:rPr>
  </w:style>
  <w:style w:type="character" w:customStyle="1" w:styleId="afff">
    <w:name w:val="Красная строка Знак"/>
    <w:basedOn w:val="af4"/>
    <w:link w:val="affe"/>
    <w:rsid w:val="00AC5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 Знак1"/>
    <w:aliases w:val="Основной текст Знак Знак Знак1,body text Знак1,bt Знак1,contents Знак1,body tesx Знак1,Corps de texte Знак1,heading_txt Знак1,bodytxy2 Знак1,Body Text - Level 2 Знак1,??2 Знак1,t Знак1,OCS Body Text Знак1,body Знак1,Specs Знак1"/>
    <w:basedOn w:val="a0"/>
    <w:rsid w:val="00AC5983"/>
  </w:style>
  <w:style w:type="paragraph" w:styleId="afff0">
    <w:name w:val="Document Map"/>
    <w:basedOn w:val="a"/>
    <w:link w:val="afff1"/>
    <w:rsid w:val="00AC5983"/>
    <w:pPr>
      <w:shd w:val="clear" w:color="auto" w:fill="000080"/>
      <w:jc w:val="left"/>
    </w:pPr>
    <w:rPr>
      <w:rFonts w:ascii="Tahoma" w:hAnsi="Tahoma"/>
      <w:szCs w:val="24"/>
    </w:rPr>
  </w:style>
  <w:style w:type="character" w:customStyle="1" w:styleId="afff1">
    <w:name w:val="Схема документа Знак"/>
    <w:basedOn w:val="a0"/>
    <w:link w:val="afff0"/>
    <w:rsid w:val="00AC5983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afff2">
    <w:name w:val="Цветовое выделение"/>
    <w:rsid w:val="00AC5983"/>
    <w:rPr>
      <w:b/>
      <w:bCs/>
      <w:color w:val="000080"/>
      <w:sz w:val="20"/>
      <w:szCs w:val="20"/>
    </w:rPr>
  </w:style>
  <w:style w:type="character" w:customStyle="1" w:styleId="afff3">
    <w:name w:val="Гипертекстовая ссылка"/>
    <w:rsid w:val="00AC5983"/>
    <w:rPr>
      <w:color w:val="008000"/>
      <w:sz w:val="20"/>
      <w:szCs w:val="20"/>
      <w:u w:val="single"/>
    </w:rPr>
  </w:style>
  <w:style w:type="paragraph" w:customStyle="1" w:styleId="01zagolovok">
    <w:name w:val="01_zagolovok"/>
    <w:basedOn w:val="a"/>
    <w:rsid w:val="00AC5983"/>
    <w:pPr>
      <w:keepNext/>
      <w:pageBreakBefore/>
      <w:spacing w:before="360" w:after="120"/>
      <w:jc w:val="left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1Char1CharCharCharChar">
    <w:name w:val="Знак Знак1 Char Знак Знак1 Char Char Char Char"/>
    <w:basedOn w:val="a"/>
    <w:rsid w:val="00AC5983"/>
    <w:pPr>
      <w:tabs>
        <w:tab w:val="left" w:pos="2160"/>
      </w:tabs>
      <w:bidi/>
      <w:spacing w:before="120" w:line="240" w:lineRule="exact"/>
    </w:pPr>
    <w:rPr>
      <w:szCs w:val="24"/>
      <w:lang w:val="en-US" w:bidi="he-IL"/>
    </w:rPr>
  </w:style>
  <w:style w:type="paragraph" w:customStyle="1" w:styleId="afff4">
    <w:name w:val="Знак Знак Знак"/>
    <w:basedOn w:val="a"/>
    <w:rsid w:val="00AC5983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2d">
    <w:name w:val="Стиль По ширине2"/>
    <w:basedOn w:val="a"/>
    <w:uiPriority w:val="99"/>
    <w:rsid w:val="00AC5983"/>
    <w:pPr>
      <w:tabs>
        <w:tab w:val="num" w:pos="360"/>
      </w:tabs>
      <w:ind w:left="360" w:hanging="360"/>
      <w:jc w:val="left"/>
    </w:pPr>
    <w:rPr>
      <w:szCs w:val="24"/>
    </w:rPr>
  </w:style>
  <w:style w:type="paragraph" w:customStyle="1" w:styleId="1">
    <w:name w:val="заголовок 1"/>
    <w:basedOn w:val="a"/>
    <w:next w:val="a"/>
    <w:autoRedefine/>
    <w:rsid w:val="00AC5983"/>
    <w:pPr>
      <w:keepNext/>
      <w:numPr>
        <w:numId w:val="3"/>
      </w:numPr>
      <w:spacing w:before="400" w:after="120"/>
      <w:jc w:val="center"/>
    </w:pPr>
    <w:rPr>
      <w:rFonts w:ascii="TimesET" w:hAnsi="TimesET"/>
      <w:b/>
      <w:kern w:val="28"/>
      <w:sz w:val="28"/>
    </w:rPr>
  </w:style>
  <w:style w:type="paragraph" w:customStyle="1" w:styleId="2">
    <w:name w:val="заголовок 2"/>
    <w:basedOn w:val="a"/>
    <w:next w:val="a"/>
    <w:rsid w:val="00AC5983"/>
    <w:pPr>
      <w:numPr>
        <w:ilvl w:val="1"/>
        <w:numId w:val="3"/>
      </w:numPr>
      <w:spacing w:before="60" w:after="20" w:line="288" w:lineRule="auto"/>
    </w:pPr>
    <w:rPr>
      <w:rFonts w:ascii="TimesET" w:hAnsi="TimesET"/>
      <w:sz w:val="26"/>
    </w:rPr>
  </w:style>
  <w:style w:type="paragraph" w:customStyle="1" w:styleId="3">
    <w:name w:val="заголовок 3"/>
    <w:basedOn w:val="a"/>
    <w:next w:val="a"/>
    <w:autoRedefine/>
    <w:rsid w:val="00AC5983"/>
    <w:pPr>
      <w:keepNext/>
      <w:numPr>
        <w:ilvl w:val="2"/>
        <w:numId w:val="3"/>
      </w:numPr>
      <w:spacing w:line="288" w:lineRule="auto"/>
      <w:ind w:left="0" w:firstLine="567"/>
      <w:outlineLvl w:val="2"/>
    </w:pPr>
    <w:rPr>
      <w:sz w:val="26"/>
    </w:rPr>
  </w:style>
  <w:style w:type="paragraph" w:customStyle="1" w:styleId="4">
    <w:name w:val="заголовок 4"/>
    <w:basedOn w:val="a"/>
    <w:next w:val="a"/>
    <w:rsid w:val="00AC5983"/>
    <w:pPr>
      <w:keepNext/>
      <w:numPr>
        <w:ilvl w:val="3"/>
        <w:numId w:val="3"/>
      </w:numPr>
      <w:spacing w:before="240" w:after="60"/>
      <w:jc w:val="left"/>
    </w:pPr>
    <w:rPr>
      <w:rFonts w:ascii="TimesET" w:hAnsi="TimesET"/>
      <w:b/>
      <w:i/>
    </w:rPr>
  </w:style>
  <w:style w:type="paragraph" w:customStyle="1" w:styleId="5">
    <w:name w:val="заголовок 5"/>
    <w:basedOn w:val="a"/>
    <w:next w:val="a"/>
    <w:rsid w:val="00AC5983"/>
    <w:pPr>
      <w:numPr>
        <w:ilvl w:val="4"/>
        <w:numId w:val="3"/>
      </w:numPr>
      <w:spacing w:before="240" w:after="60"/>
      <w:jc w:val="left"/>
    </w:pPr>
    <w:rPr>
      <w:rFonts w:ascii="Arial" w:hAnsi="Arial"/>
      <w:sz w:val="22"/>
    </w:rPr>
  </w:style>
  <w:style w:type="paragraph" w:customStyle="1" w:styleId="6">
    <w:name w:val="заголовок 6"/>
    <w:basedOn w:val="a"/>
    <w:next w:val="a"/>
    <w:rsid w:val="00AC5983"/>
    <w:pPr>
      <w:numPr>
        <w:ilvl w:val="5"/>
        <w:numId w:val="3"/>
      </w:numPr>
      <w:spacing w:before="240" w:after="60"/>
      <w:jc w:val="left"/>
    </w:pPr>
    <w:rPr>
      <w:rFonts w:ascii="Arial" w:hAnsi="Arial"/>
      <w:i/>
      <w:sz w:val="22"/>
    </w:rPr>
  </w:style>
  <w:style w:type="paragraph" w:customStyle="1" w:styleId="7">
    <w:name w:val="заголовок 7"/>
    <w:basedOn w:val="a"/>
    <w:next w:val="a"/>
    <w:rsid w:val="00AC5983"/>
    <w:pPr>
      <w:numPr>
        <w:ilvl w:val="6"/>
        <w:numId w:val="3"/>
      </w:numPr>
      <w:spacing w:before="240" w:after="60"/>
      <w:jc w:val="left"/>
    </w:pPr>
    <w:rPr>
      <w:rFonts w:ascii="Arial" w:hAnsi="Arial"/>
    </w:rPr>
  </w:style>
  <w:style w:type="paragraph" w:customStyle="1" w:styleId="8">
    <w:name w:val="заголовок 8"/>
    <w:basedOn w:val="a"/>
    <w:next w:val="a"/>
    <w:rsid w:val="00AC5983"/>
    <w:pPr>
      <w:numPr>
        <w:ilvl w:val="7"/>
        <w:numId w:val="3"/>
      </w:numPr>
      <w:spacing w:before="240" w:after="60"/>
      <w:jc w:val="left"/>
    </w:pPr>
    <w:rPr>
      <w:rFonts w:ascii="Arial" w:hAnsi="Arial"/>
      <w:i/>
    </w:rPr>
  </w:style>
  <w:style w:type="paragraph" w:customStyle="1" w:styleId="9">
    <w:name w:val="заголовок 9"/>
    <w:basedOn w:val="a"/>
    <w:next w:val="a"/>
    <w:rsid w:val="00AC5983"/>
    <w:pPr>
      <w:numPr>
        <w:ilvl w:val="8"/>
        <w:numId w:val="3"/>
      </w:numPr>
      <w:spacing w:before="240" w:after="60"/>
      <w:jc w:val="left"/>
    </w:pPr>
    <w:rPr>
      <w:rFonts w:ascii="Arial" w:hAnsi="Arial"/>
      <w:i/>
      <w:sz w:val="18"/>
    </w:rPr>
  </w:style>
  <w:style w:type="paragraph" w:customStyle="1" w:styleId="Note">
    <w:name w:val="Note"/>
    <w:basedOn w:val="a"/>
    <w:rsid w:val="00AC5983"/>
    <w:pPr>
      <w:spacing w:after="120" w:line="240" w:lineRule="exact"/>
      <w:ind w:left="720"/>
    </w:pPr>
    <w:rPr>
      <w:sz w:val="14"/>
      <w:szCs w:val="14"/>
      <w:lang w:eastAsia="en-US"/>
    </w:rPr>
  </w:style>
  <w:style w:type="paragraph" w:customStyle="1" w:styleId="2e">
    <w:name w:val="СписокБ2"/>
    <w:basedOn w:val="a"/>
    <w:rsid w:val="00AC5983"/>
    <w:pPr>
      <w:suppressAutoHyphens/>
      <w:overflowPunct w:val="0"/>
      <w:autoSpaceDE w:val="0"/>
      <w:spacing w:after="120"/>
      <w:textAlignment w:val="baseline"/>
    </w:pPr>
    <w:rPr>
      <w:lang w:eastAsia="ar-SA"/>
    </w:rPr>
  </w:style>
  <w:style w:type="paragraph" w:customStyle="1" w:styleId="1Char1CharCharCharChar0">
    <w:name w:val="Знак Знак1 Char Знак Знак1 Char Char Char Char"/>
    <w:basedOn w:val="a"/>
    <w:rsid w:val="00AC5983"/>
    <w:pPr>
      <w:tabs>
        <w:tab w:val="left" w:pos="2160"/>
      </w:tabs>
      <w:bidi/>
      <w:spacing w:before="120" w:line="240" w:lineRule="exact"/>
    </w:pPr>
    <w:rPr>
      <w:szCs w:val="24"/>
      <w:lang w:val="en-US" w:bidi="he-IL"/>
    </w:rPr>
  </w:style>
  <w:style w:type="paragraph" w:customStyle="1" w:styleId="afff5">
    <w:name w:val="Содержимое таблицы"/>
    <w:basedOn w:val="a"/>
    <w:rsid w:val="00AC5983"/>
    <w:pPr>
      <w:widowControl w:val="0"/>
      <w:suppressLineNumbers/>
      <w:suppressAutoHyphens/>
      <w:jc w:val="left"/>
    </w:pPr>
    <w:rPr>
      <w:rFonts w:eastAsia="Arial Unicode MS"/>
      <w:kern w:val="1"/>
      <w:szCs w:val="24"/>
    </w:rPr>
  </w:style>
  <w:style w:type="paragraph" w:customStyle="1" w:styleId="afff6">
    <w:name w:val="ОсновнойТекст"/>
    <w:basedOn w:val="a"/>
    <w:rsid w:val="00AC5983"/>
    <w:pPr>
      <w:overflowPunct w:val="0"/>
      <w:autoSpaceDE w:val="0"/>
      <w:autoSpaceDN w:val="0"/>
      <w:adjustRightInd w:val="0"/>
      <w:spacing w:before="60" w:after="60"/>
      <w:ind w:firstLine="709"/>
      <w:contextualSpacing/>
      <w:textAlignment w:val="baseline"/>
    </w:pPr>
    <w:rPr>
      <w:sz w:val="26"/>
      <w:szCs w:val="26"/>
    </w:rPr>
  </w:style>
  <w:style w:type="paragraph" w:customStyle="1" w:styleId="1c">
    <w:name w:val="Знак Знак Знак Знак Знак Знак1 Знак"/>
    <w:basedOn w:val="a"/>
    <w:rsid w:val="00AC5983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fff7">
    <w:name w:val="Ст_дк"/>
    <w:basedOn w:val="a"/>
    <w:rsid w:val="00AC5983"/>
    <w:pPr>
      <w:tabs>
        <w:tab w:val="left" w:pos="1627"/>
      </w:tabs>
      <w:jc w:val="center"/>
    </w:pPr>
    <w:rPr>
      <w:sz w:val="20"/>
    </w:rPr>
  </w:style>
  <w:style w:type="paragraph" w:customStyle="1" w:styleId="afff8">
    <w:name w:val="Знак Знак Знак"/>
    <w:basedOn w:val="a"/>
    <w:rsid w:val="00AC5983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9">
    <w:name w:val="???????"/>
    <w:rsid w:val="00AC598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a">
    <w:name w:val="???????? ????? ? ????????"/>
    <w:basedOn w:val="afff9"/>
    <w:rsid w:val="00AC5983"/>
    <w:rPr>
      <w:sz w:val="22"/>
    </w:rPr>
  </w:style>
  <w:style w:type="paragraph" w:customStyle="1" w:styleId="3a">
    <w:name w:val="???????? ????? 3"/>
    <w:basedOn w:val="afff9"/>
    <w:rsid w:val="00AC5983"/>
    <w:pPr>
      <w:ind w:firstLine="0"/>
      <w:jc w:val="left"/>
    </w:pPr>
  </w:style>
  <w:style w:type="paragraph" w:customStyle="1" w:styleId="2f">
    <w:name w:val="???????? ????? 2"/>
    <w:basedOn w:val="afff9"/>
    <w:rsid w:val="00AC5983"/>
    <w:pPr>
      <w:ind w:firstLine="0"/>
    </w:pPr>
  </w:style>
  <w:style w:type="paragraph" w:customStyle="1" w:styleId="figuretitle">
    <w:name w:val="figuretitle"/>
    <w:basedOn w:val="a"/>
    <w:rsid w:val="00AC5983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customStyle="1" w:styleId="NormalWeb1">
    <w:name w:val="Normal (Web)1"/>
    <w:basedOn w:val="a"/>
    <w:rsid w:val="00AC5983"/>
    <w:pPr>
      <w:spacing w:before="120" w:after="120"/>
      <w:jc w:val="left"/>
    </w:pPr>
    <w:rPr>
      <w:szCs w:val="24"/>
      <w:lang w:val="en-US" w:eastAsia="en-US"/>
    </w:rPr>
  </w:style>
  <w:style w:type="paragraph" w:customStyle="1" w:styleId="TextNormal">
    <w:name w:val="Text Normal"/>
    <w:basedOn w:val="a"/>
    <w:rsid w:val="00AC5983"/>
    <w:pPr>
      <w:autoSpaceDE w:val="0"/>
      <w:autoSpaceDN w:val="0"/>
      <w:ind w:left="284" w:right="268" w:firstLine="720"/>
    </w:pPr>
    <w:rPr>
      <w:szCs w:val="24"/>
      <w:lang w:val="en-GB"/>
    </w:rPr>
  </w:style>
  <w:style w:type="paragraph" w:customStyle="1" w:styleId="afffb">
    <w:name w:val="КД текст"/>
    <w:basedOn w:val="af3"/>
    <w:autoRedefine/>
    <w:rsid w:val="00AC5983"/>
    <w:pPr>
      <w:jc w:val="left"/>
    </w:pPr>
    <w:rPr>
      <w:spacing w:val="-3"/>
      <w:szCs w:val="24"/>
    </w:rPr>
  </w:style>
  <w:style w:type="character" w:customStyle="1" w:styleId="42">
    <w:name w:val="4 Знак"/>
    <w:aliases w:val="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,d2 Знак,32 Знак"/>
    <w:rsid w:val="00AC5983"/>
    <w:rPr>
      <w:b/>
      <w:bCs/>
      <w:sz w:val="28"/>
      <w:szCs w:val="28"/>
    </w:rPr>
  </w:style>
  <w:style w:type="paragraph" w:customStyle="1" w:styleId="TableContents">
    <w:name w:val="Table Contents"/>
    <w:basedOn w:val="a"/>
    <w:rsid w:val="00AC5983"/>
    <w:pPr>
      <w:widowControl w:val="0"/>
      <w:suppressLineNumbers/>
      <w:suppressAutoHyphens/>
      <w:overflowPunct w:val="0"/>
      <w:autoSpaceDE w:val="0"/>
      <w:autoSpaceDN w:val="0"/>
      <w:adjustRightInd w:val="0"/>
      <w:jc w:val="left"/>
      <w:textAlignment w:val="baseline"/>
    </w:pPr>
    <w:rPr>
      <w:lang w:val="en-US"/>
    </w:rPr>
  </w:style>
  <w:style w:type="paragraph" w:customStyle="1" w:styleId="TableHeading">
    <w:name w:val="Table Heading"/>
    <w:basedOn w:val="TableContents"/>
    <w:rsid w:val="00AC5983"/>
    <w:pPr>
      <w:jc w:val="center"/>
    </w:pPr>
    <w:rPr>
      <w:b/>
      <w:i/>
    </w:rPr>
  </w:style>
  <w:style w:type="paragraph" w:customStyle="1" w:styleId="BodyText1">
    <w:name w:val="Body Text1"/>
    <w:basedOn w:val="a"/>
    <w:rsid w:val="00AC5983"/>
    <w:pPr>
      <w:jc w:val="left"/>
    </w:pPr>
    <w:rPr>
      <w:lang w:val="en-US"/>
    </w:rPr>
  </w:style>
  <w:style w:type="paragraph" w:customStyle="1" w:styleId="Default">
    <w:name w:val="Default"/>
    <w:rsid w:val="00AC5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">
    <w:name w:val="Body"/>
    <w:basedOn w:val="a"/>
    <w:rsid w:val="00AC5983"/>
    <w:pPr>
      <w:spacing w:before="60"/>
      <w:jc w:val="left"/>
    </w:pPr>
    <w:rPr>
      <w:rFonts w:ascii="Arial" w:hAnsi="Arial"/>
      <w:sz w:val="20"/>
    </w:rPr>
  </w:style>
  <w:style w:type="paragraph" w:customStyle="1" w:styleId="afffc">
    <w:name w:val="Îáû÷íûé"/>
    <w:rsid w:val="00AC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Знак1"/>
    <w:basedOn w:val="a"/>
    <w:rsid w:val="00AC5983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3b">
    <w:name w:val="Уровень 3"/>
    <w:basedOn w:val="a"/>
    <w:link w:val="3c"/>
    <w:autoRedefine/>
    <w:rsid w:val="00AC5983"/>
    <w:pPr>
      <w:numPr>
        <w:ilvl w:val="2"/>
      </w:numPr>
      <w:tabs>
        <w:tab w:val="left" w:pos="709"/>
      </w:tabs>
      <w:ind w:firstLine="700"/>
    </w:pPr>
    <w:rPr>
      <w:b/>
      <w:szCs w:val="24"/>
    </w:rPr>
  </w:style>
  <w:style w:type="character" w:customStyle="1" w:styleId="3c">
    <w:name w:val="Уровень 3 Знак"/>
    <w:link w:val="3b"/>
    <w:rsid w:val="00AC598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d">
    <w:name w:val="Стиль3 Знак Знак"/>
    <w:basedOn w:val="25"/>
    <w:rsid w:val="00AC5983"/>
    <w:pPr>
      <w:widowControl w:val="0"/>
      <w:tabs>
        <w:tab w:val="clear" w:pos="720"/>
        <w:tab w:val="num" w:pos="227"/>
      </w:tabs>
      <w:autoSpaceDE/>
      <w:autoSpaceDN/>
      <w:spacing w:before="0"/>
      <w:ind w:left="0" w:firstLine="0"/>
      <w:textAlignment w:val="baseline"/>
    </w:pPr>
  </w:style>
  <w:style w:type="paragraph" w:customStyle="1" w:styleId="2f0">
    <w:name w:val="Знак2"/>
    <w:basedOn w:val="a"/>
    <w:rsid w:val="00AC5983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fffd">
    <w:name w:val="Стиль"/>
    <w:rsid w:val="00AC5983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Маркированный"/>
    <w:basedOn w:val="aff4"/>
    <w:autoRedefine/>
    <w:rsid w:val="00AC5983"/>
    <w:pPr>
      <w:widowControl/>
      <w:spacing w:after="0"/>
      <w:ind w:firstLine="567"/>
    </w:pPr>
  </w:style>
  <w:style w:type="paragraph" w:customStyle="1" w:styleId="affff">
    <w:name w:val="Знак Знак Знак Знак"/>
    <w:basedOn w:val="a"/>
    <w:uiPriority w:val="99"/>
    <w:rsid w:val="00AC5983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character" w:styleId="affff0">
    <w:name w:val="Emphasis"/>
    <w:qFormat/>
    <w:rsid w:val="00AC5983"/>
    <w:rPr>
      <w:i/>
      <w:iCs/>
    </w:rPr>
  </w:style>
  <w:style w:type="paragraph" w:customStyle="1" w:styleId="1e">
    <w:name w:val="Уровень 1"/>
    <w:basedOn w:val="a"/>
    <w:autoRedefine/>
    <w:rsid w:val="00AC5983"/>
    <w:pPr>
      <w:tabs>
        <w:tab w:val="left" w:pos="1080"/>
      </w:tabs>
      <w:spacing w:before="240"/>
      <w:ind w:left="142"/>
      <w:outlineLvl w:val="1"/>
    </w:pPr>
    <w:rPr>
      <w:b/>
      <w:caps/>
      <w:spacing w:val="28"/>
      <w:szCs w:val="24"/>
    </w:rPr>
  </w:style>
  <w:style w:type="paragraph" w:customStyle="1" w:styleId="Number">
    <w:name w:val="Number"/>
    <w:basedOn w:val="a"/>
    <w:autoRedefine/>
    <w:rsid w:val="00AC5983"/>
    <w:rPr>
      <w:b/>
      <w:bCs/>
      <w:szCs w:val="24"/>
    </w:rPr>
  </w:style>
  <w:style w:type="paragraph" w:customStyle="1" w:styleId="111">
    <w:name w:val="Заголовок 11"/>
    <w:basedOn w:val="1a"/>
    <w:next w:val="1a"/>
    <w:rsid w:val="00AC5983"/>
    <w:pPr>
      <w:keepNext/>
      <w:widowControl/>
      <w:spacing w:before="0" w:after="0"/>
      <w:jc w:val="center"/>
    </w:pPr>
    <w:rPr>
      <w:b/>
      <w:snapToGrid/>
      <w:sz w:val="22"/>
    </w:rPr>
  </w:style>
  <w:style w:type="paragraph" w:styleId="affff1">
    <w:name w:val="caption"/>
    <w:basedOn w:val="a"/>
    <w:qFormat/>
    <w:rsid w:val="00AC5983"/>
    <w:pPr>
      <w:jc w:val="center"/>
    </w:pPr>
    <w:rPr>
      <w:b/>
      <w:sz w:val="28"/>
    </w:rPr>
  </w:style>
  <w:style w:type="paragraph" w:customStyle="1" w:styleId="1f">
    <w:name w:val="Обычный1"/>
    <w:rsid w:val="00AC598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1">
    <w:name w:val="Абзац списка2"/>
    <w:basedOn w:val="a"/>
    <w:link w:val="ListParagraphChar"/>
    <w:rsid w:val="00AC5983"/>
    <w:pPr>
      <w:ind w:left="720"/>
      <w:jc w:val="left"/>
    </w:pPr>
    <w:rPr>
      <w:rFonts w:eastAsia="Calibri"/>
      <w:sz w:val="20"/>
    </w:rPr>
  </w:style>
  <w:style w:type="paragraph" w:customStyle="1" w:styleId="msonospacing0">
    <w:name w:val="msonospacing"/>
    <w:basedOn w:val="a"/>
    <w:rsid w:val="00AC5983"/>
    <w:pPr>
      <w:spacing w:before="100" w:beforeAutospacing="1" w:after="100" w:afterAutospacing="1"/>
      <w:jc w:val="left"/>
    </w:pPr>
    <w:rPr>
      <w:szCs w:val="24"/>
    </w:rPr>
  </w:style>
  <w:style w:type="character" w:customStyle="1" w:styleId="style12">
    <w:name w:val="style12"/>
    <w:basedOn w:val="a0"/>
    <w:rsid w:val="00AC5983"/>
  </w:style>
  <w:style w:type="character" w:customStyle="1" w:styleId="apple-tab-span">
    <w:name w:val="apple-tab-span"/>
    <w:basedOn w:val="a0"/>
    <w:rsid w:val="00AC5983"/>
  </w:style>
  <w:style w:type="paragraph" w:customStyle="1" w:styleId="prelist2">
    <w:name w:val="prelist2"/>
    <w:basedOn w:val="a"/>
    <w:rsid w:val="00AC5983"/>
    <w:pPr>
      <w:spacing w:before="100" w:beforeAutospacing="1" w:after="60" w:line="360" w:lineRule="atLeast"/>
      <w:jc w:val="left"/>
    </w:pPr>
    <w:rPr>
      <w:color w:val="333333"/>
      <w:sz w:val="18"/>
      <w:szCs w:val="18"/>
    </w:rPr>
  </w:style>
  <w:style w:type="paragraph" w:customStyle="1" w:styleId="use">
    <w:name w:val="use"/>
    <w:basedOn w:val="a"/>
    <w:rsid w:val="00AC5983"/>
    <w:pPr>
      <w:spacing w:before="80" w:line="300" w:lineRule="auto"/>
      <w:ind w:left="40" w:right="40" w:firstLine="140"/>
    </w:pPr>
    <w:rPr>
      <w:rFonts w:ascii="Arial" w:hAnsi="Arial" w:cs="Arial"/>
      <w:szCs w:val="24"/>
    </w:rPr>
  </w:style>
  <w:style w:type="paragraph" w:customStyle="1" w:styleId="small">
    <w:name w:val="small"/>
    <w:basedOn w:val="a"/>
    <w:rsid w:val="00AC5983"/>
    <w:pPr>
      <w:spacing w:before="20" w:line="300" w:lineRule="auto"/>
      <w:ind w:left="40" w:right="40" w:firstLine="140"/>
      <w:jc w:val="left"/>
    </w:pPr>
    <w:rPr>
      <w:rFonts w:ascii="Helvetica" w:hAnsi="Helvetica"/>
      <w:sz w:val="16"/>
      <w:szCs w:val="16"/>
    </w:rPr>
  </w:style>
  <w:style w:type="character" w:customStyle="1" w:styleId="highlighthighlightactive">
    <w:name w:val="highlight highlight_active"/>
    <w:basedOn w:val="a0"/>
    <w:rsid w:val="00AC5983"/>
  </w:style>
  <w:style w:type="paragraph" w:customStyle="1" w:styleId="western">
    <w:name w:val="western"/>
    <w:basedOn w:val="a"/>
    <w:rsid w:val="00AC5983"/>
    <w:pPr>
      <w:spacing w:before="100" w:beforeAutospacing="1" w:after="115"/>
      <w:jc w:val="left"/>
    </w:pPr>
    <w:rPr>
      <w:color w:val="000000"/>
      <w:sz w:val="20"/>
    </w:rPr>
  </w:style>
  <w:style w:type="paragraph" w:customStyle="1" w:styleId="800">
    <w:name w:val="стиль80"/>
    <w:basedOn w:val="a"/>
    <w:rsid w:val="00AC5983"/>
    <w:pPr>
      <w:spacing w:before="100" w:beforeAutospacing="1" w:after="100" w:afterAutospacing="1"/>
      <w:jc w:val="left"/>
    </w:pPr>
    <w:rPr>
      <w:szCs w:val="24"/>
    </w:rPr>
  </w:style>
  <w:style w:type="paragraph" w:customStyle="1" w:styleId="Char">
    <w:name w:val="Char Знак Знак Знак Знак Знак Знак Знак Знак Знак Знак Знак Знак Знак Знак Знак Знак"/>
    <w:basedOn w:val="a"/>
    <w:uiPriority w:val="99"/>
    <w:rsid w:val="00AC598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3e">
    <w:name w:val="Знак3"/>
    <w:basedOn w:val="a"/>
    <w:rsid w:val="00AC598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affff2">
    <w:name w:val="Основной текст + Полужирный"/>
    <w:rsid w:val="00AC5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f2">
    <w:name w:val="Обычный2"/>
    <w:rsid w:val="00AC59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0">
    <w:name w:val="Normal Знак Знак"/>
    <w:rsid w:val="00AC5983"/>
    <w:rPr>
      <w:snapToGrid w:val="0"/>
      <w:sz w:val="24"/>
      <w:lang w:val="ru-RU" w:eastAsia="ru-RU" w:bidi="ar-SA"/>
    </w:rPr>
  </w:style>
  <w:style w:type="character" w:customStyle="1" w:styleId="ListParagraphChar">
    <w:name w:val="List Paragraph Char"/>
    <w:link w:val="2f1"/>
    <w:locked/>
    <w:rsid w:val="00AC5983"/>
    <w:rPr>
      <w:rFonts w:ascii="Times New Roman" w:eastAsia="Calibri" w:hAnsi="Times New Roman" w:cs="Times New Roman"/>
      <w:sz w:val="20"/>
      <w:szCs w:val="20"/>
    </w:rPr>
  </w:style>
  <w:style w:type="character" w:customStyle="1" w:styleId="biggertxt">
    <w:name w:val="bigger_txt"/>
    <w:basedOn w:val="a0"/>
    <w:rsid w:val="00AC5983"/>
  </w:style>
  <w:style w:type="paragraph" w:customStyle="1" w:styleId="TableText">
    <w:name w:val="Table Text"/>
    <w:basedOn w:val="aff5"/>
    <w:rsid w:val="00AC5983"/>
    <w:rPr>
      <w:rFonts w:ascii="Arial" w:hAnsi="Arial"/>
      <w:b/>
      <w:bCs/>
      <w:lang w:eastAsia="en-US"/>
    </w:rPr>
  </w:style>
  <w:style w:type="character" w:customStyle="1" w:styleId="ConsPlusNormal0">
    <w:name w:val="ConsPlusNormal Знак"/>
    <w:link w:val="ConsPlusNormal"/>
    <w:locked/>
    <w:rsid w:val="00AC59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AC5983"/>
    <w:pPr>
      <w:widowControl w:val="0"/>
      <w:autoSpaceDE w:val="0"/>
      <w:autoSpaceDN w:val="0"/>
      <w:adjustRightInd w:val="0"/>
      <w:jc w:val="left"/>
    </w:pPr>
    <w:rPr>
      <w:rFonts w:ascii="Cambria" w:hAnsi="Cambria"/>
      <w:szCs w:val="24"/>
    </w:rPr>
  </w:style>
  <w:style w:type="paragraph" w:customStyle="1" w:styleId="Style2">
    <w:name w:val="Style2"/>
    <w:basedOn w:val="a"/>
    <w:uiPriority w:val="99"/>
    <w:rsid w:val="00AC5983"/>
    <w:pPr>
      <w:widowControl w:val="0"/>
      <w:autoSpaceDE w:val="0"/>
      <w:autoSpaceDN w:val="0"/>
      <w:adjustRightInd w:val="0"/>
      <w:jc w:val="left"/>
    </w:pPr>
    <w:rPr>
      <w:rFonts w:ascii="Cambria" w:hAnsi="Cambria"/>
      <w:szCs w:val="24"/>
    </w:rPr>
  </w:style>
  <w:style w:type="paragraph" w:customStyle="1" w:styleId="Style3">
    <w:name w:val="Style3"/>
    <w:basedOn w:val="a"/>
    <w:uiPriority w:val="99"/>
    <w:rsid w:val="00AC5983"/>
    <w:pPr>
      <w:widowControl w:val="0"/>
      <w:autoSpaceDE w:val="0"/>
      <w:autoSpaceDN w:val="0"/>
      <w:adjustRightInd w:val="0"/>
      <w:spacing w:line="187" w:lineRule="exact"/>
      <w:ind w:firstLine="3235"/>
      <w:jc w:val="left"/>
    </w:pPr>
    <w:rPr>
      <w:rFonts w:ascii="Cambria" w:hAnsi="Cambria"/>
      <w:szCs w:val="24"/>
    </w:rPr>
  </w:style>
  <w:style w:type="paragraph" w:customStyle="1" w:styleId="Style4">
    <w:name w:val="Style4"/>
    <w:basedOn w:val="a"/>
    <w:uiPriority w:val="99"/>
    <w:rsid w:val="00AC5983"/>
    <w:pPr>
      <w:widowControl w:val="0"/>
      <w:autoSpaceDE w:val="0"/>
      <w:autoSpaceDN w:val="0"/>
      <w:adjustRightInd w:val="0"/>
      <w:jc w:val="left"/>
    </w:pPr>
    <w:rPr>
      <w:rFonts w:ascii="Cambria" w:hAnsi="Cambria"/>
      <w:szCs w:val="24"/>
    </w:rPr>
  </w:style>
  <w:style w:type="paragraph" w:customStyle="1" w:styleId="Style5">
    <w:name w:val="Style5"/>
    <w:basedOn w:val="a"/>
    <w:uiPriority w:val="99"/>
    <w:rsid w:val="00AC5983"/>
    <w:pPr>
      <w:widowControl w:val="0"/>
      <w:autoSpaceDE w:val="0"/>
      <w:autoSpaceDN w:val="0"/>
      <w:adjustRightInd w:val="0"/>
      <w:jc w:val="left"/>
    </w:pPr>
    <w:rPr>
      <w:rFonts w:ascii="Cambria" w:hAnsi="Cambria"/>
      <w:szCs w:val="24"/>
    </w:rPr>
  </w:style>
  <w:style w:type="paragraph" w:customStyle="1" w:styleId="Style6">
    <w:name w:val="Style6"/>
    <w:basedOn w:val="a"/>
    <w:uiPriority w:val="99"/>
    <w:rsid w:val="00AC5983"/>
    <w:pPr>
      <w:widowControl w:val="0"/>
      <w:autoSpaceDE w:val="0"/>
      <w:autoSpaceDN w:val="0"/>
      <w:adjustRightInd w:val="0"/>
      <w:jc w:val="left"/>
    </w:pPr>
    <w:rPr>
      <w:rFonts w:ascii="Cambria" w:hAnsi="Cambria"/>
      <w:szCs w:val="24"/>
    </w:rPr>
  </w:style>
  <w:style w:type="paragraph" w:customStyle="1" w:styleId="Style7">
    <w:name w:val="Style7"/>
    <w:basedOn w:val="a"/>
    <w:uiPriority w:val="99"/>
    <w:rsid w:val="00AC5983"/>
    <w:pPr>
      <w:widowControl w:val="0"/>
      <w:autoSpaceDE w:val="0"/>
      <w:autoSpaceDN w:val="0"/>
      <w:adjustRightInd w:val="0"/>
      <w:spacing w:line="187" w:lineRule="exact"/>
      <w:ind w:firstLine="254"/>
      <w:jc w:val="left"/>
    </w:pPr>
    <w:rPr>
      <w:rFonts w:ascii="Cambria" w:hAnsi="Cambria"/>
      <w:szCs w:val="24"/>
    </w:rPr>
  </w:style>
  <w:style w:type="paragraph" w:customStyle="1" w:styleId="Style8">
    <w:name w:val="Style8"/>
    <w:basedOn w:val="a"/>
    <w:uiPriority w:val="99"/>
    <w:rsid w:val="00AC5983"/>
    <w:pPr>
      <w:widowControl w:val="0"/>
      <w:autoSpaceDE w:val="0"/>
      <w:autoSpaceDN w:val="0"/>
      <w:adjustRightInd w:val="0"/>
      <w:jc w:val="left"/>
    </w:pPr>
    <w:rPr>
      <w:rFonts w:ascii="Cambria" w:hAnsi="Cambria"/>
      <w:szCs w:val="24"/>
    </w:rPr>
  </w:style>
  <w:style w:type="paragraph" w:customStyle="1" w:styleId="Style10">
    <w:name w:val="Style10"/>
    <w:basedOn w:val="a"/>
    <w:uiPriority w:val="99"/>
    <w:rsid w:val="00AC5983"/>
    <w:pPr>
      <w:widowControl w:val="0"/>
      <w:autoSpaceDE w:val="0"/>
      <w:autoSpaceDN w:val="0"/>
      <w:adjustRightInd w:val="0"/>
      <w:jc w:val="left"/>
    </w:pPr>
    <w:rPr>
      <w:rFonts w:ascii="Cambria" w:hAnsi="Cambria"/>
      <w:szCs w:val="24"/>
    </w:rPr>
  </w:style>
  <w:style w:type="paragraph" w:customStyle="1" w:styleId="Style11">
    <w:name w:val="Style11"/>
    <w:basedOn w:val="a"/>
    <w:uiPriority w:val="99"/>
    <w:rsid w:val="00AC5983"/>
    <w:pPr>
      <w:widowControl w:val="0"/>
      <w:autoSpaceDE w:val="0"/>
      <w:autoSpaceDN w:val="0"/>
      <w:adjustRightInd w:val="0"/>
      <w:jc w:val="left"/>
    </w:pPr>
    <w:rPr>
      <w:rFonts w:ascii="Cambria" w:hAnsi="Cambria"/>
      <w:szCs w:val="24"/>
    </w:rPr>
  </w:style>
  <w:style w:type="paragraph" w:customStyle="1" w:styleId="Style120">
    <w:name w:val="Style12"/>
    <w:basedOn w:val="a"/>
    <w:uiPriority w:val="99"/>
    <w:rsid w:val="00AC5983"/>
    <w:pPr>
      <w:widowControl w:val="0"/>
      <w:autoSpaceDE w:val="0"/>
      <w:autoSpaceDN w:val="0"/>
      <w:adjustRightInd w:val="0"/>
      <w:jc w:val="left"/>
    </w:pPr>
    <w:rPr>
      <w:rFonts w:ascii="Cambria" w:hAnsi="Cambria"/>
      <w:szCs w:val="24"/>
    </w:rPr>
  </w:style>
  <w:style w:type="paragraph" w:customStyle="1" w:styleId="Style13">
    <w:name w:val="Style13"/>
    <w:basedOn w:val="a"/>
    <w:uiPriority w:val="99"/>
    <w:rsid w:val="00AC5983"/>
    <w:pPr>
      <w:widowControl w:val="0"/>
      <w:autoSpaceDE w:val="0"/>
      <w:autoSpaceDN w:val="0"/>
      <w:adjustRightInd w:val="0"/>
      <w:spacing w:line="211" w:lineRule="exact"/>
      <w:jc w:val="left"/>
    </w:pPr>
    <w:rPr>
      <w:rFonts w:ascii="Cambria" w:hAnsi="Cambria"/>
      <w:szCs w:val="24"/>
    </w:rPr>
  </w:style>
  <w:style w:type="paragraph" w:customStyle="1" w:styleId="Style14">
    <w:name w:val="Style14"/>
    <w:basedOn w:val="a"/>
    <w:uiPriority w:val="99"/>
    <w:rsid w:val="00AC5983"/>
    <w:pPr>
      <w:widowControl w:val="0"/>
      <w:autoSpaceDE w:val="0"/>
      <w:autoSpaceDN w:val="0"/>
      <w:adjustRightInd w:val="0"/>
      <w:jc w:val="left"/>
    </w:pPr>
    <w:rPr>
      <w:rFonts w:ascii="Cambria" w:hAnsi="Cambria"/>
      <w:szCs w:val="24"/>
    </w:rPr>
  </w:style>
  <w:style w:type="paragraph" w:customStyle="1" w:styleId="Style15">
    <w:name w:val="Style15"/>
    <w:basedOn w:val="a"/>
    <w:uiPriority w:val="99"/>
    <w:rsid w:val="00AC5983"/>
    <w:pPr>
      <w:widowControl w:val="0"/>
      <w:autoSpaceDE w:val="0"/>
      <w:autoSpaceDN w:val="0"/>
      <w:adjustRightInd w:val="0"/>
      <w:spacing w:line="184" w:lineRule="exact"/>
      <w:jc w:val="left"/>
    </w:pPr>
    <w:rPr>
      <w:rFonts w:ascii="Cambria" w:hAnsi="Cambria"/>
      <w:szCs w:val="24"/>
    </w:rPr>
  </w:style>
  <w:style w:type="paragraph" w:customStyle="1" w:styleId="Style16">
    <w:name w:val="Style16"/>
    <w:basedOn w:val="a"/>
    <w:uiPriority w:val="99"/>
    <w:rsid w:val="00AC5983"/>
    <w:pPr>
      <w:widowControl w:val="0"/>
      <w:autoSpaceDE w:val="0"/>
      <w:autoSpaceDN w:val="0"/>
      <w:adjustRightInd w:val="0"/>
      <w:jc w:val="left"/>
    </w:pPr>
    <w:rPr>
      <w:rFonts w:ascii="Cambria" w:hAnsi="Cambria"/>
      <w:szCs w:val="24"/>
    </w:rPr>
  </w:style>
  <w:style w:type="character" w:customStyle="1" w:styleId="FontStyle18">
    <w:name w:val="Font Style18"/>
    <w:uiPriority w:val="99"/>
    <w:rsid w:val="00AC5983"/>
    <w:rPr>
      <w:rFonts w:ascii="Cambria" w:hAnsi="Cambria" w:cs="Cambria"/>
      <w:i/>
      <w:iCs/>
      <w:sz w:val="14"/>
      <w:szCs w:val="14"/>
    </w:rPr>
  </w:style>
  <w:style w:type="character" w:customStyle="1" w:styleId="FontStyle20">
    <w:name w:val="Font Style20"/>
    <w:uiPriority w:val="99"/>
    <w:rsid w:val="00AC5983"/>
    <w:rPr>
      <w:rFonts w:ascii="Cambria" w:hAnsi="Cambria" w:cs="Cambria"/>
      <w:b/>
      <w:bCs/>
      <w:i/>
      <w:iCs/>
      <w:sz w:val="10"/>
      <w:szCs w:val="10"/>
    </w:rPr>
  </w:style>
  <w:style w:type="character" w:customStyle="1" w:styleId="FontStyle21">
    <w:name w:val="Font Style21"/>
    <w:uiPriority w:val="99"/>
    <w:rsid w:val="00AC5983"/>
    <w:rPr>
      <w:rFonts w:ascii="Cambria" w:hAnsi="Cambria" w:cs="Cambria"/>
      <w:b/>
      <w:bCs/>
      <w:sz w:val="12"/>
      <w:szCs w:val="12"/>
    </w:rPr>
  </w:style>
  <w:style w:type="character" w:customStyle="1" w:styleId="FontStyle22">
    <w:name w:val="Font Style22"/>
    <w:uiPriority w:val="99"/>
    <w:rsid w:val="00AC5983"/>
    <w:rPr>
      <w:rFonts w:ascii="Cambria" w:hAnsi="Cambria" w:cs="Cambria"/>
      <w:sz w:val="16"/>
      <w:szCs w:val="16"/>
    </w:rPr>
  </w:style>
  <w:style w:type="paragraph" w:customStyle="1" w:styleId="ConsPlusCell">
    <w:name w:val="ConsPlusCell"/>
    <w:uiPriority w:val="99"/>
    <w:rsid w:val="00AC59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f0">
    <w:name w:val="Нет списка1"/>
    <w:next w:val="a2"/>
    <w:uiPriority w:val="99"/>
    <w:semiHidden/>
    <w:unhideWhenUsed/>
    <w:rsid w:val="00AC5983"/>
  </w:style>
  <w:style w:type="paragraph" w:customStyle="1" w:styleId="112">
    <w:name w:val="Обычный11"/>
    <w:rsid w:val="00AC5983"/>
    <w:pPr>
      <w:widowControl w:val="0"/>
      <w:snapToGrid w:val="0"/>
      <w:spacing w:before="100" w:after="100" w:line="240" w:lineRule="auto"/>
      <w:ind w:left="357" w:hanging="357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AC5983"/>
    <w:pPr>
      <w:keepNext/>
      <w:tabs>
        <w:tab w:val="left" w:pos="709"/>
        <w:tab w:val="left" w:pos="1134"/>
      </w:tabs>
      <w:suppressAutoHyphens/>
      <w:spacing w:before="120"/>
      <w:ind w:firstLine="709"/>
    </w:pPr>
    <w:rPr>
      <w:lang w:eastAsia="ar-SA"/>
    </w:rPr>
  </w:style>
  <w:style w:type="character" w:customStyle="1" w:styleId="font731">
    <w:name w:val="font731"/>
    <w:rsid w:val="00AC5983"/>
    <w:rPr>
      <w:rFonts w:ascii="Garamond" w:hAnsi="Garamond" w:hint="default"/>
      <w:sz w:val="28"/>
      <w:szCs w:val="28"/>
    </w:rPr>
  </w:style>
  <w:style w:type="character" w:styleId="affff3">
    <w:name w:val="FollowedHyperlink"/>
    <w:basedOn w:val="a0"/>
    <w:uiPriority w:val="99"/>
    <w:semiHidden/>
    <w:unhideWhenUsed/>
    <w:rsid w:val="00AC5983"/>
    <w:rPr>
      <w:color w:val="800080"/>
      <w:u w:val="single"/>
    </w:rPr>
  </w:style>
  <w:style w:type="paragraph" w:customStyle="1" w:styleId="320">
    <w:name w:val="Основной текст с отступом 32"/>
    <w:basedOn w:val="a"/>
    <w:rsid w:val="00AC5983"/>
    <w:pPr>
      <w:ind w:firstLine="567"/>
    </w:pPr>
  </w:style>
  <w:style w:type="character" w:customStyle="1" w:styleId="BodyTextChar1">
    <w:name w:val="Body Text Char1"/>
    <w:basedOn w:val="a0"/>
    <w:uiPriority w:val="99"/>
    <w:semiHidden/>
    <w:rsid w:val="00AC5983"/>
    <w:rPr>
      <w:rFonts w:cs="Calibri"/>
    </w:rPr>
  </w:style>
  <w:style w:type="paragraph" w:customStyle="1" w:styleId="xl63">
    <w:name w:val="xl63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4"/>
    </w:rPr>
  </w:style>
  <w:style w:type="paragraph" w:customStyle="1" w:styleId="xl64">
    <w:name w:val="xl64"/>
    <w:basedOn w:val="a"/>
    <w:rsid w:val="00AC5983"/>
    <w:pPr>
      <w:spacing w:before="100" w:beforeAutospacing="1" w:after="100" w:afterAutospacing="1"/>
      <w:jc w:val="left"/>
    </w:pPr>
    <w:rPr>
      <w:b/>
      <w:bCs/>
      <w:szCs w:val="24"/>
    </w:rPr>
  </w:style>
  <w:style w:type="paragraph" w:customStyle="1" w:styleId="xl65">
    <w:name w:val="xl65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Cs w:val="24"/>
    </w:rPr>
  </w:style>
  <w:style w:type="paragraph" w:customStyle="1" w:styleId="xl67">
    <w:name w:val="xl67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70">
    <w:name w:val="xl70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Cs w:val="24"/>
    </w:rPr>
  </w:style>
  <w:style w:type="paragraph" w:customStyle="1" w:styleId="xl71">
    <w:name w:val="xl71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Cs w:val="24"/>
    </w:rPr>
  </w:style>
  <w:style w:type="paragraph" w:customStyle="1" w:styleId="xl73">
    <w:name w:val="xl73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4">
    <w:name w:val="xl74"/>
    <w:basedOn w:val="a"/>
    <w:rsid w:val="00AC5983"/>
    <w:pPr>
      <w:spacing w:before="100" w:beforeAutospacing="1" w:after="100" w:afterAutospacing="1"/>
      <w:jc w:val="left"/>
    </w:pPr>
    <w:rPr>
      <w:szCs w:val="24"/>
    </w:rPr>
  </w:style>
  <w:style w:type="paragraph" w:customStyle="1" w:styleId="xl75">
    <w:name w:val="xl75"/>
    <w:basedOn w:val="a"/>
    <w:rsid w:val="00AC5983"/>
    <w:pP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76">
    <w:name w:val="xl76"/>
    <w:basedOn w:val="a"/>
    <w:rsid w:val="00AC5983"/>
    <w:pPr>
      <w:spacing w:before="100" w:beforeAutospacing="1" w:after="100" w:afterAutospacing="1"/>
      <w:jc w:val="left"/>
      <w:textAlignment w:val="center"/>
    </w:pPr>
    <w:rPr>
      <w:color w:val="0000FF"/>
      <w:szCs w:val="24"/>
    </w:rPr>
  </w:style>
  <w:style w:type="paragraph" w:customStyle="1" w:styleId="xl77">
    <w:name w:val="xl77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  <w:szCs w:val="24"/>
    </w:rPr>
  </w:style>
  <w:style w:type="paragraph" w:customStyle="1" w:styleId="xl78">
    <w:name w:val="xl78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Cs w:val="24"/>
    </w:rPr>
  </w:style>
  <w:style w:type="paragraph" w:customStyle="1" w:styleId="xl79">
    <w:name w:val="xl79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Cs w:val="24"/>
    </w:rPr>
  </w:style>
  <w:style w:type="paragraph" w:customStyle="1" w:styleId="xl80">
    <w:name w:val="xl80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81">
    <w:name w:val="xl81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Cs w:val="24"/>
    </w:rPr>
  </w:style>
  <w:style w:type="paragraph" w:customStyle="1" w:styleId="xl82">
    <w:name w:val="xl82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3">
    <w:name w:val="xl83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4"/>
    </w:rPr>
  </w:style>
  <w:style w:type="paragraph" w:customStyle="1" w:styleId="xl84">
    <w:name w:val="xl84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85">
    <w:name w:val="xl85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6">
    <w:name w:val="xl86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8">
    <w:name w:val="xl88"/>
    <w:basedOn w:val="a"/>
    <w:rsid w:val="00AC5983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89">
    <w:name w:val="xl89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6"/>
      <w:szCs w:val="26"/>
    </w:rPr>
  </w:style>
  <w:style w:type="paragraph" w:customStyle="1" w:styleId="xl90">
    <w:name w:val="xl90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1">
    <w:name w:val="xl91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93">
    <w:name w:val="xl93"/>
    <w:basedOn w:val="a"/>
    <w:rsid w:val="00AC59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4">
    <w:name w:val="xl94"/>
    <w:basedOn w:val="a"/>
    <w:rsid w:val="00AC5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5">
    <w:name w:val="xl95"/>
    <w:basedOn w:val="a"/>
    <w:rsid w:val="00AC59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AC59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AC59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AC59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"/>
    <w:rsid w:val="00AC59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0">
    <w:name w:val="xl100"/>
    <w:basedOn w:val="a"/>
    <w:rsid w:val="00AC59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"/>
    <w:rsid w:val="00AC59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"/>
    <w:rsid w:val="00AC59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"/>
    <w:rsid w:val="00AC59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"/>
    <w:rsid w:val="00AC598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5">
    <w:name w:val="xl105"/>
    <w:basedOn w:val="a"/>
    <w:rsid w:val="00AC598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6">
    <w:name w:val="xl106"/>
    <w:basedOn w:val="a"/>
    <w:rsid w:val="00AC598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7">
    <w:name w:val="xl107"/>
    <w:basedOn w:val="a"/>
    <w:rsid w:val="00AC59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szCs w:val="24"/>
    </w:rPr>
  </w:style>
  <w:style w:type="paragraph" w:customStyle="1" w:styleId="xl108">
    <w:name w:val="xl108"/>
    <w:basedOn w:val="a"/>
    <w:rsid w:val="00AC59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szCs w:val="24"/>
    </w:rPr>
  </w:style>
  <w:style w:type="paragraph" w:customStyle="1" w:styleId="xl109">
    <w:name w:val="xl109"/>
    <w:basedOn w:val="a"/>
    <w:rsid w:val="00AC59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szCs w:val="24"/>
    </w:rPr>
  </w:style>
  <w:style w:type="paragraph" w:customStyle="1" w:styleId="xl110">
    <w:name w:val="xl110"/>
    <w:basedOn w:val="a"/>
    <w:rsid w:val="00AC59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1">
    <w:name w:val="xl111"/>
    <w:basedOn w:val="a"/>
    <w:rsid w:val="00AC598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12">
    <w:name w:val="xl112"/>
    <w:basedOn w:val="a"/>
    <w:rsid w:val="00AC59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Standard">
    <w:name w:val="Standard"/>
    <w:rsid w:val="00AC59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5564C059B7D86A6998E58DEF8B0206E2BA3A99771AA671A712B005DEvDd4K" TargetMode="External"/><Relationship Id="rId18" Type="http://schemas.openxmlformats.org/officeDocument/2006/relationships/hyperlink" Target="consultantplus://offline/ref=F0A6059CBD816129EC44B88D8C594F75CDF615A5D581371CB3740DC5DA6CE6FFCAEB11FA121B9983712E691D891124FD139FC9FE7708W3xC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E0376FAE6F0EF5D1FF3041E27A7F2F0A5D2C0B0F975FCCE79D54B3CFF1642C2E4211045243C3A5357962751546287B8901B0C62231710290719D46jA0DL" TargetMode="External"/><Relationship Id="rId17" Type="http://schemas.openxmlformats.org/officeDocument/2006/relationships/hyperlink" Target="consultantplus://offline/ref=BF4717D64CDD76E90EC438825E0F4C1F5C9EF9C5A31672A04865001FD46747E26C11CADE72CAEEB2Y7K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A6059CBD816129EC44B88D8C594F75CDF615A5D581371CB3740DC5DA6CE6FFCAEB11FA121B9983712E691D891124FD139FC9FE7708W3xC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E0376FAE6F0EF5D1FF3041E27A7F2F0A5D2C0B0F975FCCE79D54B3CFF1642C2E4211045243C3A5357962751546287B8901B0C62231710290719D46jA0D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4717D64CDD76E90EC438825E0F4C1F5C9EF9C5A31672A04865001FD46747E26C11CADE72CAEEB2Y7K6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F8618C1F46AF8D5F7459E6BC7CCCE93846541E46D6850A14E66560785A1CE3043993D666BC18E71C8A58670ECF45BF61CD20779923BF7C70A059FA6A8m4J" TargetMode="External"/><Relationship Id="rId19" Type="http://schemas.openxmlformats.org/officeDocument/2006/relationships/hyperlink" Target="consultantplus://offline/ref=BF4717D64CDD76E90EC438825E0F4C1F5C9EF9C5A31672A04865001FD46747E26C11CADE72CAEEB2Y7K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0A6059CBD816129EC44B88D8C594F75CDF615A5D581371CB3740DC5DA6CE6FFCAEB11FA121B9983712E691D891124FD139FC9FE7708W3xC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3F02-EABA-4CBE-976F-06B2CA8B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11311</Words>
  <Characters>64476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Starceva</cp:lastModifiedBy>
  <cp:revision>2</cp:revision>
  <cp:lastPrinted>2022-01-17T12:23:00Z</cp:lastPrinted>
  <dcterms:created xsi:type="dcterms:W3CDTF">2022-01-19T14:17:00Z</dcterms:created>
  <dcterms:modified xsi:type="dcterms:W3CDTF">2022-01-19T14:17:00Z</dcterms:modified>
</cp:coreProperties>
</file>