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29" w:type="pct"/>
        <w:tblLayout w:type="fixed"/>
        <w:tblLook w:val="04A0" w:firstRow="1" w:lastRow="0" w:firstColumn="1" w:lastColumn="0" w:noHBand="0" w:noVBand="1"/>
      </w:tblPr>
      <w:tblGrid>
        <w:gridCol w:w="2943"/>
        <w:gridCol w:w="2280"/>
        <w:gridCol w:w="2823"/>
        <w:gridCol w:w="1668"/>
      </w:tblGrid>
      <w:tr w:rsidR="00737347" w:rsidRPr="00737347" w14:paraId="7D0AE891" w14:textId="77777777" w:rsidTr="00674284">
        <w:trPr>
          <w:trHeight w:val="348"/>
        </w:trPr>
        <w:tc>
          <w:tcPr>
            <w:tcW w:w="5223" w:type="dxa"/>
            <w:gridSpan w:val="2"/>
            <w:vAlign w:val="center"/>
          </w:tcPr>
          <w:p w14:paraId="679C7F7A" w14:textId="4135553D" w:rsidR="00E06B86" w:rsidRPr="00737347" w:rsidRDefault="00E06B86" w:rsidP="00674284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Российская Федерация</w:t>
            </w:r>
          </w:p>
          <w:p w14:paraId="79D36108" w14:textId="77777777" w:rsidR="00E06B86" w:rsidRPr="00737347" w:rsidRDefault="00E06B86" w:rsidP="006742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Республика Коми</w:t>
            </w:r>
          </w:p>
        </w:tc>
        <w:tc>
          <w:tcPr>
            <w:tcW w:w="4491" w:type="dxa"/>
            <w:gridSpan w:val="2"/>
            <w:vAlign w:val="center"/>
          </w:tcPr>
          <w:p w14:paraId="3D3E5775" w14:textId="60331EDD" w:rsidR="00E06B86" w:rsidRPr="00737347" w:rsidRDefault="00E06B86" w:rsidP="00674284">
            <w:pPr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Россия Федерация</w:t>
            </w:r>
          </w:p>
          <w:p w14:paraId="1BADFE8B" w14:textId="3A4EEE2C" w:rsidR="00E06B86" w:rsidRPr="00737347" w:rsidRDefault="00E06B86" w:rsidP="0067428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37347">
              <w:rPr>
                <w:rFonts w:eastAsia="Calibri"/>
                <w:sz w:val="22"/>
                <w:szCs w:val="22"/>
                <w:lang w:eastAsia="ar-SA"/>
              </w:rPr>
              <w:t>Коми Республика</w:t>
            </w:r>
          </w:p>
        </w:tc>
      </w:tr>
      <w:tr w:rsidR="00737347" w:rsidRPr="00737347" w14:paraId="41F6B7DE" w14:textId="77777777" w:rsidTr="00674284">
        <w:trPr>
          <w:trHeight w:val="1048"/>
        </w:trPr>
        <w:tc>
          <w:tcPr>
            <w:tcW w:w="5223" w:type="dxa"/>
            <w:gridSpan w:val="2"/>
            <w:vAlign w:val="center"/>
          </w:tcPr>
          <w:p w14:paraId="26890D38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/>
              <w:jc w:val="center"/>
              <w:rPr>
                <w:lang w:eastAsia="en-US"/>
              </w:rPr>
            </w:pPr>
            <w:r w:rsidRPr="00737347">
              <w:rPr>
                <w:szCs w:val="22"/>
                <w:lang w:eastAsia="en-US"/>
              </w:rPr>
              <w:t xml:space="preserve">ФИНАНСОВОЕ УПРАВЛЕНИЕ АДМИНИСТРАЦИИ </w:t>
            </w:r>
          </w:p>
          <w:p w14:paraId="72CCF1A3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113"/>
              <w:jc w:val="center"/>
              <w:rPr>
                <w:rFonts w:eastAsia="Arial"/>
                <w:sz w:val="22"/>
                <w:szCs w:val="22"/>
                <w:lang w:eastAsia="en-US"/>
              </w:rPr>
            </w:pPr>
            <w:r w:rsidRPr="00737347">
              <w:rPr>
                <w:szCs w:val="22"/>
                <w:lang w:eastAsia="en-US"/>
              </w:rPr>
              <w:t>МУНИЦИПАЛЬНОГО ОКРУГА «УХТА»</w:t>
            </w:r>
          </w:p>
        </w:tc>
        <w:tc>
          <w:tcPr>
            <w:tcW w:w="4491" w:type="dxa"/>
            <w:gridSpan w:val="2"/>
            <w:vAlign w:val="center"/>
          </w:tcPr>
          <w:p w14:paraId="3B5EE151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113"/>
              <w:jc w:val="center"/>
              <w:rPr>
                <w:lang w:eastAsia="en-US"/>
              </w:rPr>
            </w:pPr>
            <w:r w:rsidRPr="00737347">
              <w:rPr>
                <w:szCs w:val="22"/>
                <w:lang w:eastAsia="en-US"/>
              </w:rPr>
              <w:t>«УХТА» МУНИЦИПАЛЬНÖЙ КЫТШЛÖН АДМИНИСТРАЦИЯСА СЬÖМ ОВМÖСÖН ВЕСЬКÖДЛАНİН</w:t>
            </w:r>
          </w:p>
        </w:tc>
      </w:tr>
      <w:tr w:rsidR="00737347" w:rsidRPr="00737347" w14:paraId="3618D068" w14:textId="77777777" w:rsidTr="00674284">
        <w:trPr>
          <w:trHeight w:val="1048"/>
        </w:trPr>
        <w:tc>
          <w:tcPr>
            <w:tcW w:w="9714" w:type="dxa"/>
            <w:gridSpan w:val="4"/>
            <w:vAlign w:val="center"/>
          </w:tcPr>
          <w:p w14:paraId="30F89884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  <w:rPr>
                <w:b/>
                <w:sz w:val="38"/>
                <w:szCs w:val="38"/>
              </w:rPr>
            </w:pPr>
          </w:p>
          <w:p w14:paraId="4BFFC3C3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284" w:right="33"/>
              <w:jc w:val="center"/>
            </w:pPr>
            <w:r w:rsidRPr="00737347">
              <w:rPr>
                <w:b/>
                <w:sz w:val="38"/>
                <w:szCs w:val="38"/>
              </w:rPr>
              <w:t>ПРИКАЗ</w:t>
            </w:r>
          </w:p>
          <w:p w14:paraId="2E05F871" w14:textId="77777777" w:rsidR="00E06B86" w:rsidRPr="00737347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38"/>
                <w:szCs w:val="38"/>
                <w:lang w:eastAsia="en-US"/>
              </w:rPr>
            </w:pPr>
          </w:p>
        </w:tc>
      </w:tr>
      <w:tr w:rsidR="00946FC9" w:rsidRPr="00231A21" w14:paraId="09696F89" w14:textId="77777777" w:rsidTr="00757645">
        <w:trPr>
          <w:trHeight w:val="299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14:paraId="70FFF8F3" w14:textId="5DF903BE" w:rsidR="00E06B86" w:rsidRPr="00A72B1F" w:rsidRDefault="00A72B1F" w:rsidP="00946FC9">
            <w:pPr>
              <w:ind w:right="33"/>
              <w:jc w:val="center"/>
            </w:pPr>
            <w:r w:rsidRPr="00A72B1F">
              <w:t>28</w:t>
            </w:r>
            <w:r w:rsidR="00121518" w:rsidRPr="00A72B1F">
              <w:t>.</w:t>
            </w:r>
            <w:r w:rsidR="00B50641" w:rsidRPr="00A72B1F">
              <w:t>0</w:t>
            </w:r>
            <w:r w:rsidR="00946FC9" w:rsidRPr="00A72B1F">
              <w:t>5</w:t>
            </w:r>
            <w:r w:rsidR="003705B7" w:rsidRPr="00A72B1F">
              <w:t>.202</w:t>
            </w:r>
            <w:r w:rsidR="00B50641" w:rsidRPr="00A72B1F">
              <w:t>6</w:t>
            </w:r>
          </w:p>
        </w:tc>
        <w:tc>
          <w:tcPr>
            <w:tcW w:w="5103" w:type="dxa"/>
            <w:gridSpan w:val="2"/>
            <w:vAlign w:val="bottom"/>
          </w:tcPr>
          <w:p w14:paraId="26FE73F2" w14:textId="77777777" w:rsidR="00E06B86" w:rsidRPr="00A72B1F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right"/>
            </w:pPr>
            <w:r w:rsidRPr="00A72B1F">
              <w:t>№</w:t>
            </w:r>
          </w:p>
        </w:tc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0AB2D386" w14:textId="77EF1919" w:rsidR="00E06B86" w:rsidRPr="00A72B1F" w:rsidRDefault="00A72B1F" w:rsidP="0027313F">
            <w:pPr>
              <w:ind w:right="33"/>
            </w:pPr>
            <w:r w:rsidRPr="00A72B1F">
              <w:t>73</w:t>
            </w:r>
          </w:p>
        </w:tc>
      </w:tr>
      <w:tr w:rsidR="00946FC9" w:rsidRPr="00231A21" w14:paraId="15455B47" w14:textId="77777777" w:rsidTr="00757645">
        <w:trPr>
          <w:trHeight w:val="299"/>
        </w:trPr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14:paraId="2CE8828F" w14:textId="77777777" w:rsidR="00E06B86" w:rsidRPr="00A72B1F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  <w:proofErr w:type="spellStart"/>
            <w:r w:rsidRPr="00A72B1F">
              <w:t>г</w:t>
            </w:r>
            <w:proofErr w:type="gramStart"/>
            <w:r w:rsidRPr="00A72B1F">
              <w:t>.У</w:t>
            </w:r>
            <w:proofErr w:type="gramEnd"/>
            <w:r w:rsidRPr="00A72B1F">
              <w:t>хта</w:t>
            </w:r>
            <w:proofErr w:type="spellEnd"/>
            <w:r w:rsidRPr="00A72B1F">
              <w:t>, Республика Коми</w:t>
            </w:r>
          </w:p>
        </w:tc>
        <w:tc>
          <w:tcPr>
            <w:tcW w:w="5103" w:type="dxa"/>
            <w:gridSpan w:val="2"/>
            <w:vAlign w:val="center"/>
          </w:tcPr>
          <w:p w14:paraId="6EE56CBB" w14:textId="77777777" w:rsidR="00E06B86" w:rsidRPr="00A72B1F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  <w:tc>
          <w:tcPr>
            <w:tcW w:w="1668" w:type="dxa"/>
            <w:vAlign w:val="center"/>
          </w:tcPr>
          <w:p w14:paraId="72893864" w14:textId="77777777" w:rsidR="00E06B86" w:rsidRPr="00A72B1F" w:rsidRDefault="00E06B86" w:rsidP="0067428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33"/>
              <w:jc w:val="center"/>
            </w:pPr>
          </w:p>
        </w:tc>
      </w:tr>
    </w:tbl>
    <w:p w14:paraId="55089D5E" w14:textId="2433E638" w:rsidR="00494210" w:rsidRPr="00231A21" w:rsidRDefault="00EE72EF" w:rsidP="00E06B86">
      <w:r w:rsidRPr="00231A21">
        <w:rPr>
          <w:rFonts w:eastAsia="Calibri"/>
          <w:noProof/>
          <w:color w:val="FF0000"/>
        </w:rPr>
        <w:drawing>
          <wp:anchor distT="0" distB="0" distL="114300" distR="114300" simplePos="0" relativeHeight="251657216" behindDoc="1" locked="0" layoutInCell="1" allowOverlap="1" wp14:anchorId="423B862A" wp14:editId="1E518426">
            <wp:simplePos x="0" y="0"/>
            <wp:positionH relativeFrom="page">
              <wp:posOffset>3852545</wp:posOffset>
            </wp:positionH>
            <wp:positionV relativeFrom="page">
              <wp:posOffset>431800</wp:posOffset>
            </wp:positionV>
            <wp:extent cx="738000" cy="738000"/>
            <wp:effectExtent l="0" t="0" r="0" b="0"/>
            <wp:wrapNone/>
            <wp:docPr id="17203329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7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361"/>
      </w:tblGrid>
      <w:tr w:rsidR="00887E43" w:rsidRPr="00231A21" w14:paraId="52C9AE06" w14:textId="77777777" w:rsidTr="007709DF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44BE477F" w14:textId="18907DC8" w:rsidR="007709DF" w:rsidRPr="00231A21" w:rsidRDefault="00E540DE" w:rsidP="00F15D5E">
            <w:pPr>
              <w:jc w:val="both"/>
            </w:pPr>
            <w:r w:rsidRPr="00231A21">
              <w:t>О внесении изменений в приказ от 26.05.2025 № 79 «</w:t>
            </w:r>
            <w:r w:rsidR="007F561A" w:rsidRPr="00231A21">
              <w:t xml:space="preserve">Об утверждении </w:t>
            </w:r>
            <w:r w:rsidR="0080751A" w:rsidRPr="00231A21">
              <w:t>м</w:t>
            </w:r>
            <w:r w:rsidR="007F561A" w:rsidRPr="00231A21">
              <w:t xml:space="preserve">етодики оценки эффективности налогового расхода муниципального округа «Ухта», соответствующего целям Стратегии социально-экономического развития в части освобождения от уплаты </w:t>
            </w:r>
            <w:r w:rsidRPr="00231A21">
              <w:t>налога муниципальных учреждений</w:t>
            </w:r>
            <w:r w:rsidR="007F561A" w:rsidRPr="00231A21">
              <w:t xml:space="preserve"> в отношении земельных участков, предоставленных для обеспечения их деятельности</w:t>
            </w:r>
            <w:r w:rsidR="00420B8A" w:rsidRPr="00231A21">
              <w:t>»</w:t>
            </w:r>
          </w:p>
        </w:tc>
      </w:tr>
    </w:tbl>
    <w:p w14:paraId="0DDA5285" w14:textId="77777777" w:rsidR="007709DF" w:rsidRPr="00231A21" w:rsidRDefault="007709DF" w:rsidP="004E0991">
      <w:pPr>
        <w:jc w:val="both"/>
      </w:pPr>
    </w:p>
    <w:p w14:paraId="41F5A0CB" w14:textId="501FF69A" w:rsidR="00420B8A" w:rsidRPr="00231A21" w:rsidRDefault="007F561A" w:rsidP="00167FD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231A21">
        <w:t>В соответствии со статьей 174.3 Бюджетного кодекса Российской Федерации,</w:t>
      </w:r>
      <w:r w:rsidR="00FF2653" w:rsidRPr="00231A21">
        <w:t xml:space="preserve"> постановлением Правительства Российской Федерации от 22</w:t>
      </w:r>
      <w:r w:rsidR="005959BB" w:rsidRPr="00231A21">
        <w:t>.06.</w:t>
      </w:r>
      <w:r w:rsidR="00FF2653" w:rsidRPr="00231A21">
        <w:t>2019 № 796 «Об общих требованиях к оценке налоговых расходов субъектов Российской Федерации и муниципальных образований»,</w:t>
      </w:r>
      <w:r w:rsidRPr="00231A21">
        <w:t xml:space="preserve"> постановлением администрации муниципального округа «Ухта» от </w:t>
      </w:r>
      <w:r w:rsidR="005959BB" w:rsidRPr="00231A21">
        <w:t>0</w:t>
      </w:r>
      <w:r w:rsidRPr="00231A21">
        <w:t>2</w:t>
      </w:r>
      <w:r w:rsidR="005959BB" w:rsidRPr="00231A21">
        <w:t>.04.</w:t>
      </w:r>
      <w:r w:rsidRPr="00231A21">
        <w:t>2024</w:t>
      </w:r>
      <w:r w:rsidR="005959BB" w:rsidRPr="00231A21">
        <w:t xml:space="preserve"> </w:t>
      </w:r>
      <w:r w:rsidRPr="00231A21">
        <w:t xml:space="preserve">№ 891 «Об утверждении Порядка формирования перечня налоговых расходов муниципального округа «Ухта» и оценки эффективности налоговых расходов муниципального округа «Ухта» </w:t>
      </w:r>
      <w:proofErr w:type="gramStart"/>
      <w:r w:rsidR="00420B8A" w:rsidRPr="00231A21">
        <w:rPr>
          <w:rFonts w:eastAsiaTheme="minorHAnsi"/>
          <w:lang w:eastAsia="en-US"/>
        </w:rPr>
        <w:t>п</w:t>
      </w:r>
      <w:proofErr w:type="gramEnd"/>
      <w:r w:rsidR="00420B8A" w:rsidRPr="00231A21">
        <w:rPr>
          <w:rFonts w:eastAsiaTheme="minorHAnsi"/>
          <w:lang w:eastAsia="en-US"/>
        </w:rPr>
        <w:t xml:space="preserve"> р и к а з ы в а ю:</w:t>
      </w:r>
    </w:p>
    <w:p w14:paraId="4F00164D" w14:textId="77777777" w:rsidR="00D12B1A" w:rsidRPr="00231A21" w:rsidRDefault="00D12B1A" w:rsidP="00F2534D">
      <w:pPr>
        <w:autoSpaceDE w:val="0"/>
        <w:autoSpaceDN w:val="0"/>
        <w:adjustRightInd w:val="0"/>
        <w:ind w:firstLine="708"/>
        <w:jc w:val="both"/>
      </w:pPr>
    </w:p>
    <w:p w14:paraId="0D8784AE" w14:textId="36B13D9B" w:rsidR="00BB78B1" w:rsidRPr="00231A21" w:rsidRDefault="00793816" w:rsidP="00167FDC">
      <w:pPr>
        <w:ind w:firstLine="709"/>
        <w:jc w:val="both"/>
      </w:pPr>
      <w:r w:rsidRPr="00231A21">
        <w:t>1. </w:t>
      </w:r>
      <w:r w:rsidR="0050203D" w:rsidRPr="00231A21">
        <w:t xml:space="preserve">Внести </w:t>
      </w:r>
      <w:r w:rsidR="00E540DE" w:rsidRPr="00231A21">
        <w:t>в</w:t>
      </w:r>
      <w:r w:rsidR="000A453D" w:rsidRPr="00231A21">
        <w:t xml:space="preserve"> </w:t>
      </w:r>
      <w:r w:rsidR="00F837E6" w:rsidRPr="00231A21">
        <w:t xml:space="preserve">приложение </w:t>
      </w:r>
      <w:r w:rsidR="005959BB" w:rsidRPr="00231A21">
        <w:t xml:space="preserve">к </w:t>
      </w:r>
      <w:r w:rsidR="00E540DE" w:rsidRPr="00231A21">
        <w:t>прика</w:t>
      </w:r>
      <w:r w:rsidR="000A453D" w:rsidRPr="00231A21">
        <w:t>з</w:t>
      </w:r>
      <w:r w:rsidR="005959BB" w:rsidRPr="00231A21">
        <w:t>у</w:t>
      </w:r>
      <w:r w:rsidR="000A453D" w:rsidRPr="00231A21">
        <w:t xml:space="preserve"> от </w:t>
      </w:r>
      <w:r w:rsidR="00E540DE" w:rsidRPr="00231A21">
        <w:t>26.05.2025 № 79 «Об утверждении методики оценки эффективности налогового расхода муниципального округа «Ухта», соответствующего целям Стратегии социально-экономического развития в части освобождения от уплаты налога муниципальных учреждений в отношении земельных участков, предоставленных для обеспечения их деятельности»</w:t>
      </w:r>
      <w:r w:rsidR="007363AD" w:rsidRPr="00231A21">
        <w:t xml:space="preserve"> </w:t>
      </w:r>
      <w:r w:rsidR="0050203D" w:rsidRPr="00231A21">
        <w:t>следующие изменения</w:t>
      </w:r>
      <w:r w:rsidR="00E540DE" w:rsidRPr="00231A21">
        <w:t>:</w:t>
      </w:r>
    </w:p>
    <w:p w14:paraId="7ADBE490" w14:textId="66F2D3B5" w:rsidR="0009763B" w:rsidRPr="00231A21" w:rsidRDefault="000A453D" w:rsidP="00167FDC">
      <w:pPr>
        <w:tabs>
          <w:tab w:val="left" w:pos="709"/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</w:pPr>
      <w:r w:rsidRPr="00231A21">
        <w:tab/>
      </w:r>
      <w:r w:rsidR="00887E43" w:rsidRPr="00231A21">
        <w:t>1.1.</w:t>
      </w:r>
      <w:r w:rsidR="00F837E6" w:rsidRPr="00231A21">
        <w:t xml:space="preserve"> </w:t>
      </w:r>
      <w:r w:rsidR="00887E43" w:rsidRPr="00231A21">
        <w:t>П</w:t>
      </w:r>
      <w:r w:rsidR="0009763B" w:rsidRPr="00231A21">
        <w:t xml:space="preserve">одпункт </w:t>
      </w:r>
      <w:r w:rsidR="00E540DE" w:rsidRPr="00231A21">
        <w:t>2.</w:t>
      </w:r>
      <w:r w:rsidR="00A0037A" w:rsidRPr="00231A21">
        <w:t>2</w:t>
      </w:r>
      <w:r w:rsidR="00E540DE" w:rsidRPr="00231A21">
        <w:t>.</w:t>
      </w:r>
      <w:r w:rsidR="0009763B" w:rsidRPr="00231A21">
        <w:t xml:space="preserve"> </w:t>
      </w:r>
      <w:r w:rsidR="00E540DE" w:rsidRPr="00231A21">
        <w:t>раздела II «Оценка эффективности налогового расхода»</w:t>
      </w:r>
      <w:r w:rsidR="007363AD" w:rsidRPr="00231A21">
        <w:t xml:space="preserve"> </w:t>
      </w:r>
      <w:r w:rsidR="00E540DE" w:rsidRPr="00231A21">
        <w:t xml:space="preserve"> и</w:t>
      </w:r>
      <w:r w:rsidR="0009763B" w:rsidRPr="00231A21">
        <w:t>зложить в следующей редакции:</w:t>
      </w:r>
    </w:p>
    <w:p w14:paraId="3E64767F" w14:textId="58E972C0" w:rsidR="0009763B" w:rsidRPr="00D74B5D" w:rsidRDefault="0009763B" w:rsidP="0009763B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lang w:val="ru"/>
        </w:rPr>
      </w:pPr>
      <w:r w:rsidRPr="00231A21">
        <w:rPr>
          <w:rFonts w:eastAsia="Arial Unicode MS"/>
        </w:rPr>
        <w:t>«</w:t>
      </w:r>
      <w:r w:rsidR="00A0037A" w:rsidRPr="00231A21">
        <w:rPr>
          <w:rFonts w:eastAsia="Arial Unicode MS"/>
        </w:rPr>
        <w:t xml:space="preserve">2.2. </w:t>
      </w:r>
      <w:r w:rsidR="00A0037A" w:rsidRPr="00231A21">
        <w:rPr>
          <w:rFonts w:eastAsia="Arial Unicode MS"/>
          <w:lang w:val="ru"/>
        </w:rPr>
        <w:t xml:space="preserve">Определение востребованности плательщиками предоставленных налоговых льгот, </w:t>
      </w:r>
      <w:proofErr w:type="gramStart"/>
      <w:r w:rsidR="00A0037A" w:rsidRPr="00231A21">
        <w:rPr>
          <w:rFonts w:eastAsia="Arial Unicode MS"/>
          <w:lang w:val="ru"/>
        </w:rPr>
        <w:t>которая</w:t>
      </w:r>
      <w:proofErr w:type="gramEnd"/>
      <w:r w:rsidR="00A0037A" w:rsidRPr="00231A21">
        <w:rPr>
          <w:rFonts w:eastAsia="Arial Unicode MS"/>
          <w:lang w:val="ru"/>
        </w:rPr>
        <w:t xml:space="preserve"> характеризуется </w:t>
      </w:r>
      <w:r w:rsidR="00A0037A" w:rsidRPr="00D74B5D">
        <w:rPr>
          <w:rFonts w:eastAsia="Arial Unicode MS"/>
          <w:lang w:val="ru"/>
        </w:rPr>
        <w:t>соотношением численности плательщиков, воспользовавшихся правом на льготы, и общей численности плательщиков, за 5-летний период.</w:t>
      </w:r>
    </w:p>
    <w:p w14:paraId="3D47E10D" w14:textId="6A18183A" w:rsidR="0098403E" w:rsidRPr="00231A21" w:rsidRDefault="0098403E" w:rsidP="006B7F2C">
      <w:pPr>
        <w:autoSpaceDE w:val="0"/>
        <w:autoSpaceDN w:val="0"/>
        <w:adjustRightInd w:val="0"/>
        <w:ind w:firstLine="709"/>
        <w:contextualSpacing/>
        <w:jc w:val="both"/>
        <w:rPr>
          <w:rFonts w:eastAsia="Arial Unicode MS"/>
          <w:lang w:val="ru"/>
        </w:rPr>
      </w:pPr>
      <w:r w:rsidRPr="00D74B5D">
        <w:rPr>
          <w:rFonts w:eastAsia="Arial Unicode MS"/>
          <w:lang w:val="ru"/>
        </w:rPr>
        <w:t>Востребованность плательщиков предоставляемой налоговой льготы рассчитывается в процентах по формуле:</w:t>
      </w:r>
    </w:p>
    <w:p w14:paraId="0D7495B8" w14:textId="5050E00D" w:rsidR="006B7F2C" w:rsidRPr="00231A21" w:rsidRDefault="006B7F2C" w:rsidP="006B7F2C">
      <w:pPr>
        <w:widowControl w:val="0"/>
        <w:autoSpaceDE w:val="0"/>
        <w:autoSpaceDN w:val="0"/>
        <w:spacing w:before="220"/>
        <w:ind w:firstLine="709"/>
        <w:jc w:val="both"/>
        <w:rPr>
          <w:rFonts w:eastAsia="Arial Unicode MS"/>
          <w:lang w:val="ru"/>
        </w:rPr>
      </w:pPr>
      <w:r w:rsidRPr="00231A21">
        <w:rPr>
          <w:rFonts w:eastAsia="Arial Unicode MS"/>
          <w:noProof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5CFD88F3" wp14:editId="46C36044">
                <wp:simplePos x="0" y="0"/>
                <wp:positionH relativeFrom="column">
                  <wp:posOffset>937260</wp:posOffset>
                </wp:positionH>
                <wp:positionV relativeFrom="paragraph">
                  <wp:posOffset>72390</wp:posOffset>
                </wp:positionV>
                <wp:extent cx="2072005" cy="788035"/>
                <wp:effectExtent l="0" t="0" r="0" b="2540"/>
                <wp:wrapNone/>
                <wp:docPr id="1720332974" name="Полотно 17203329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20332960" name="Line 36"/>
                        <wps:cNvCnPr/>
                        <wps:spPr bwMode="auto">
                          <a:xfrm>
                            <a:off x="382270" y="310515"/>
                            <a:ext cx="742950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033296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21030" y="24765"/>
                            <a:ext cx="5143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BCC57" w14:textId="77777777" w:rsidR="006B7F2C" w:rsidRDefault="006B7F2C" w:rsidP="006B7F2C"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62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38860" y="55880"/>
                            <a:ext cx="1841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AD4F5" w14:textId="77777777" w:rsidR="006B7F2C" w:rsidRDefault="006B7F2C" w:rsidP="006B7F2C"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'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63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61720" y="175260"/>
                            <a:ext cx="28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8B36A" w14:textId="77777777" w:rsidR="006B7F2C" w:rsidRDefault="006B7F2C" w:rsidP="006B7F2C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6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621030" y="201930"/>
                            <a:ext cx="13652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F7BF73" w14:textId="77777777" w:rsidR="006B7F2C" w:rsidRDefault="006B7F2C" w:rsidP="006B7F2C">
                              <w:proofErr w:type="spell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6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646430" y="318770"/>
                            <a:ext cx="5143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885BA" w14:textId="77777777" w:rsidR="006B7F2C" w:rsidRDefault="006B7F2C" w:rsidP="006B7F2C"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6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36320" y="469265"/>
                            <a:ext cx="2857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F2070" w14:textId="77777777" w:rsidR="006B7F2C" w:rsidRDefault="006B7F2C" w:rsidP="006B7F2C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6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46430" y="495300"/>
                            <a:ext cx="13652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C49CB" w14:textId="77777777" w:rsidR="006B7F2C" w:rsidRDefault="006B7F2C" w:rsidP="006B7F2C">
                              <w:proofErr w:type="spell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=1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6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93115" y="67945"/>
                            <a:ext cx="19304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27DA2B" w14:textId="77777777" w:rsidR="006B7F2C" w:rsidRDefault="006B7F2C" w:rsidP="006B7F2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TP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69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201930"/>
                            <a:ext cx="181102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E99343" w14:textId="77777777" w:rsidR="006B7F2C" w:rsidRPr="002509EC" w:rsidRDefault="006B7F2C" w:rsidP="006B7F2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2509EC">
                                <w:rPr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  <w:t>D</w:t>
                              </w:r>
                              <w:r w:rsidRPr="002509EC">
                                <w:rPr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 xml:space="preserve">                       *</w:t>
                              </w:r>
                              <w:r w:rsidRPr="002509EC">
                                <w:rPr>
                                  <w:color w:val="000000"/>
                                  <w:sz w:val="36"/>
                                  <w:szCs w:val="36"/>
                                  <w:lang w:val="en-US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720332970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18515" y="361950"/>
                            <a:ext cx="19304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363E8" w14:textId="77777777" w:rsidR="006B7F2C" w:rsidRDefault="006B7F2C" w:rsidP="006B7F2C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TP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7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22250" y="182880"/>
                            <a:ext cx="90805" cy="20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DC8AB5" w14:textId="77777777" w:rsidR="006B7F2C" w:rsidRDefault="006B7F2C" w:rsidP="006B7F2C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72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393700" y="2540"/>
                            <a:ext cx="181610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C209E8" w14:textId="77777777" w:rsidR="006B7F2C" w:rsidRDefault="006B7F2C" w:rsidP="006B7F2C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40"/>
                                  <w:szCs w:val="40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033297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18465" y="296545"/>
                            <a:ext cx="181610" cy="31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03066A" w14:textId="77777777" w:rsidR="006B7F2C" w:rsidRDefault="006B7F2C" w:rsidP="006B7F2C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40"/>
                                  <w:szCs w:val="40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720332974" o:spid="_x0000_s1026" editas="canvas" style="position:absolute;left:0;text-align:left;margin-left:73.8pt;margin-top:5.7pt;width:163.15pt;height:62.05pt;z-index:251658240" coordsize="20720,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0720;height:7880;visibility:visible;mso-wrap-style:square">
                  <v:fill o:detectmouseclick="t"/>
                  <v:path o:connecttype="none"/>
                </v:shape>
                <v:line id="Line 36" o:spid="_x0000_s1028" style="position:absolute;visibility:visible;mso-wrap-style:square" from="3822,3105" to="11252,3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KLGj63JAAAA4wAAAA8AAAAA&#10;AAAAAAAAAAAAoQIAAGRycy9kb3ducmV2LnhtbFBLBQYAAAAABAAEAPkAAACXAwAAAAA=&#10;" strokeweight=".8pt"/>
                <v:rect id="Rectangle 37" o:spid="_x0000_s1029" style="position:absolute;left:6210;top:247;width:514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D/MUA&#10;AADjAAAADwAAAGRycy9kb3ducmV2LnhtbERPzWoCMRC+F3yHMIXeauIK1m6NIgXBll5cfYBhM/tD&#10;k8mSpO727ZuC4HG+/9nsJmfFlULsPWtYzBUI4tqbnlsNl/PheQ0iJmSD1jNp+KUIu+3sYYOl8SOf&#10;6FqlVuQQjiVq6FIaSilj3ZHDOPcDceYaHxymfIZWmoBjDndWFkqtpMOec0OHA713VH9XP06DPFeH&#10;cV3ZoPxn0XzZj+OpIa/10+O0fwORaEp38c19NHn+S6GWy+J1tYD/nzIA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tEP8xQAAAOMAAAAPAAAAAAAAAAAAAAAAAJgCAABkcnMv&#10;ZG93bnJldi54bWxQSwUGAAAAAAQABAD1AAAAigMAAAAA&#10;" filled="f" stroked="f">
                  <v:textbox style="mso-fit-shape-to-text:t" inset="0,0,0,0">
                    <w:txbxContent>
                      <w:p w14:paraId="057BCC57" w14:textId="77777777" w:rsidR="006B7F2C" w:rsidRDefault="006B7F2C" w:rsidP="006B7F2C"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38" o:spid="_x0000_s1030" style="position:absolute;left:10388;top:558;width:184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bdi8UA&#10;AADjAAAADwAAAGRycy9kb3ducmV2LnhtbERPzUoDMRC+C75DmII3mzSFWtemRYRCFS/d+gDDZvYH&#10;k8mSxO769kYQPM73P7vD7J24UkxDYAOrpQJB3AQ7cGfg43K834JIGdmiC0wGvinBYX97s8PKhonP&#10;dK1zJ0oIpwoN9DmPlZSp6cljWoaRuHBtiB5zOWMnbcSphHsntVIb6XHg0tDjSC89NZ/1lzcgL/Vx&#10;2tYuqvCm23f3ejq3FIy5W8zPTyAyzflf/Oc+2TL/Qav1Wj9uNPz+VAC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Zt2LxQAAAOMAAAAPAAAAAAAAAAAAAAAAAJgCAABkcnMv&#10;ZG93bnJldi54bWxQSwUGAAAAAAQABAD1AAAAigMAAAAA&#10;" filled="f" stroked="f">
                  <v:textbox style="mso-fit-shape-to-text:t" inset="0,0,0,0">
                    <w:txbxContent>
                      <w:p w14:paraId="795AD4F5" w14:textId="77777777" w:rsidR="006B7F2C" w:rsidRDefault="006B7F2C" w:rsidP="006B7F2C"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'</w:t>
                        </w:r>
                      </w:p>
                    </w:txbxContent>
                  </v:textbox>
                </v:rect>
                <v:rect id="Rectangle 39" o:spid="_x0000_s1031" style="position:absolute;left:10617;top:1752;width:285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4EMUA&#10;AADjAAAADwAAAGRycy9kb3ducmV2LnhtbERPzUoDMRC+C32HMII3m7gLta5NSxEKVbx06wMMm9kf&#10;TCZLErvr2xuh0ON8/7PZzc6KC4U4eNbwtFQgiBtvBu40fJ0Pj2sQMSEbtJ5Jwy9F2G0XdxusjJ/4&#10;RJc6dSKHcKxQQ5/SWEkZm54cxqUfiTPX+uAw5TN00gSccrizslBqJR0OnBt6HOmtp+a7/nEa5Lk+&#10;TOvaBuU/ivbTvh9PLXmtH+7n/SuIRHO6ia/uo8nznwtVlsXLqoT/nzIA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ngQxQAAAOMAAAAPAAAAAAAAAAAAAAAAAJgCAABkcnMv&#10;ZG93bnJldi54bWxQSwUGAAAAAAQABAD1AAAAigMAAAAA&#10;" filled="f" stroked="f">
                  <v:textbox style="mso-fit-shape-to-text:t" inset="0,0,0,0">
                    <w:txbxContent>
                      <w:p w14:paraId="2CA8B36A" w14:textId="77777777" w:rsidR="006B7F2C" w:rsidRDefault="006B7F2C" w:rsidP="006B7F2C">
                        <w:proofErr w:type="spellStart"/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0" o:spid="_x0000_s1032" style="position:absolute;left:6210;top:2019;width:1365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PgZMYA&#10;AADjAAAADwAAAGRycy9kb3ducmV2LnhtbERP20oDMRB9F/oPYQTfbOJWelmbliIUqvjSbT9g2Mxe&#10;MJksSeyuf28Ewcc599nuJ2fFjULsPWt4misQxLU3Pbcarpfj4xpETMgGrWfS8E0R9rvZ3RZL40c+&#10;061KrcghHEvU0KU0lFLGuiOHce4H4sw1PjhM+QytNAHHHO6sLJRaSoc954YOB3rtqP6svpwGeamO&#10;47qyQfn3ovmwb6dzQ17rh/vp8AIi0ZT+xX/uk8nzV4VaLIrN8hl+f8oA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sPgZMYAAADjAAAADwAAAAAAAAAAAAAAAACYAgAAZHJz&#10;L2Rvd25yZXYueG1sUEsFBgAAAAAEAAQA9QAAAIsDAAAAAA==&#10;" filled="f" stroked="f">
                  <v:textbox style="mso-fit-shape-to-text:t" inset="0,0,0,0">
                    <w:txbxContent>
                      <w:p w14:paraId="5EF7BF73" w14:textId="77777777" w:rsidR="006B7F2C" w:rsidRDefault="006B7F2C" w:rsidP="006B7F2C">
                        <w:proofErr w:type="spell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=1</w:t>
                        </w:r>
                      </w:p>
                    </w:txbxContent>
                  </v:textbox>
                </v:rect>
                <v:rect id="Rectangle 41" o:spid="_x0000_s1033" style="position:absolute;left:6464;top:3187;width:514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9F/8YA&#10;AADjAAAADwAAAGRycy9kb3ducmV2LnhtbERP20oDMRB9F/oPYQTfbOIWe1mbliIUqvjSbT9g2Mxe&#10;MJksSeyuf28Ewcc599nuJ2fFjULsPWt4misQxLU3Pbcarpfj4xpETMgGrWfS8E0R9rvZ3RZL40c+&#10;061KrcghHEvU0KU0lFLGuiOHce4H4sw1PjhM+QytNAHHHO6sLJRaSoc954YOB3rtqP6svpwGeamO&#10;47qyQfn3ovmwb6dzQ17rh/vp8AIi0ZT+xX/uk8nzV4VaLIrN8hl+f8oA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9F/8YAAADjAAAADwAAAAAAAAAAAAAAAACYAgAAZHJz&#10;L2Rvd25yZXYueG1sUEsFBgAAAAAEAAQA9QAAAIsDAAAAAA==&#10;" filled="f" stroked="f">
                  <v:textbox style="mso-fit-shape-to-text:t" inset="0,0,0,0">
                    <w:txbxContent>
                      <w:p w14:paraId="617885BA" w14:textId="77777777" w:rsidR="006B7F2C" w:rsidRDefault="006B7F2C" w:rsidP="006B7F2C"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42" o:spid="_x0000_s1034" style="position:absolute;left:10363;top:4692;width:285;height:116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3biMUA&#10;AADjAAAADwAAAGRycy9kb3ducmV2LnhtbERPzUoDMRC+C32HMEJvNnELa12bliIUqnjp1gcYNrM/&#10;mEyWJHa3b28EweN8/7Pdz86KK4U4eNbwuFIgiBtvBu40fF6ODxsQMSEbtJ5Jw40i7HeLuy1Wxk98&#10;pmudOpFDOFaooU9prKSMTU8O48qPxJlrfXCY8hk6aQJOOdxZWShVSocD54YeR3rtqfmqv50GeamP&#10;06a2Qfn3ov2wb6dzS17r5f18eAGRaE7/4j/3yeT5T4Var4vnsoTfnzIA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XduIxQAAAOMAAAAPAAAAAAAAAAAAAAAAAJgCAABkcnMv&#10;ZG93bnJldi54bWxQSwUGAAAAAAQABAD1AAAAigMAAAAA&#10;" filled="f" stroked="f">
                  <v:textbox style="mso-fit-shape-to-text:t" inset="0,0,0,0">
                    <w:txbxContent>
                      <w:p w14:paraId="67AF2070" w14:textId="77777777" w:rsidR="006B7F2C" w:rsidRDefault="006B7F2C" w:rsidP="006B7F2C">
                        <w:proofErr w:type="spellStart"/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43" o:spid="_x0000_s1035" style="position:absolute;left:6464;top:4953;width:1365;height:116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+E8UA&#10;AADjAAAADwAAAGRycy9kb3ducmV2LnhtbERPzWoCMRC+F3yHMEJvNekKardGEUGwpRdXH2DYzP7Q&#10;ZLIkqbt9+6ZQ6HG+/9nuJ2fFnULsPWt4XigQxLU3PbcabtfT0wZETMgGrWfS8E0R9rvZwxZL40e+&#10;0L1KrcghHEvU0KU0lFLGuiOHceEH4sw1PjhM+QytNAHHHO6sLJRaSYc954YOBzp2VH9WX06DvFan&#10;cVPZoPx70XzYt/OlIa/143w6vIJINKV/8Z/7bPL8daGWy+JltYbfnzIA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X4TxQAAAOMAAAAPAAAAAAAAAAAAAAAAAJgCAABkcnMv&#10;ZG93bnJldi54bWxQSwUGAAAAAAQABAD1AAAAigMAAAAA&#10;" filled="f" stroked="f">
                  <v:textbox style="mso-fit-shape-to-text:t" inset="0,0,0,0">
                    <w:txbxContent>
                      <w:p w14:paraId="447C49CB" w14:textId="77777777" w:rsidR="006B7F2C" w:rsidRDefault="006B7F2C" w:rsidP="006B7F2C">
                        <w:proofErr w:type="spell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i</w:t>
                        </w:r>
                        <w:proofErr w:type="spellEnd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=1</w:t>
                        </w:r>
                      </w:p>
                    </w:txbxContent>
                  </v:textbox>
                </v:rect>
                <v:rect id="Rectangle 44" o:spid="_x0000_s1036" style="position:absolute;left:7931;top:679;width:1930;height:18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7qYckA&#10;AADjAAAADwAAAGRycy9kb3ducmV2LnhtbESP3WoCMRCF7wt9hzCF3tXEFayuRhFBsKU3rj7AsJn9&#10;wWSyJKm7ffvmotDLmXPmnG+2+8lZ8aAQe88a5jMFgrj2pudWw+16eluBiAnZoPVMGn4own73/LTF&#10;0viRL/SoUityCMcSNXQpDaWUse7IYZz5gThrjQ8OUx5DK03AMYc7KwulltJhz7mhw4GOHdX36ttp&#10;kNfqNK4qG5T/LJov+3G+NOS1fn2ZDhsQiab0b/67PpuM/16oxaJYLzN0/ikvQO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47qYckAAADjAAAADwAAAAAAAAAAAAAAAACYAgAA&#10;ZHJzL2Rvd25yZXYueG1sUEsFBgAAAAAEAAQA9QAAAI4DAAAAAA==&#10;" filled="f" stroked="f">
                  <v:textbox style="mso-fit-shape-to-text:t" inset="0,0,0,0">
                    <w:txbxContent>
                      <w:p w14:paraId="6F27DA2B" w14:textId="77777777" w:rsidR="006B7F2C" w:rsidRDefault="006B7F2C" w:rsidP="006B7F2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TP</w:t>
                        </w:r>
                      </w:p>
                    </w:txbxContent>
                  </v:textbox>
                </v:rect>
                <v:rect id="Rectangle 45" o:spid="_x0000_s1037" style="position:absolute;top:2019;width:18110;height:2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VwsgA&#10;AADjAAAADwAAAGRycy9kb3ducmV2LnhtbERPzWrCQBC+F3yHZYTe6sYI1sSsImrRo9VC6m3ITpPQ&#10;7GzIbk3ap+8KhR7n+59sPZhG3KhztWUF00kEgriwuuZSwdvl5WkBwnlkjY1lUvBNDtar0UOGqbY9&#10;v9Lt7EsRQtilqKDyvk2ldEVFBt3EtsSB+7CdQR/OrpS6wz6Em0bGUTSXBmsODRW2tK2o+Dx/GQWH&#10;Rbt5P9qfvmz210N+ypPdJfFKPY6HzRKEp8H/i//cRx3mP8fRbBYn8wTuPwUA5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EVXCyAAAAOMAAAAPAAAAAAAAAAAAAAAAAJgCAABk&#10;cnMvZG93bnJldi54bWxQSwUGAAAAAAQABAD1AAAAjQMAAAAA&#10;" filled="f" stroked="f">
                  <v:textbox inset="0,0,0,0">
                    <w:txbxContent>
                      <w:p w14:paraId="66E99343" w14:textId="77777777" w:rsidR="006B7F2C" w:rsidRPr="002509EC" w:rsidRDefault="006B7F2C" w:rsidP="006B7F2C">
                        <w:pPr>
                          <w:rPr>
                            <w:sz w:val="28"/>
                            <w:szCs w:val="28"/>
                          </w:rPr>
                        </w:pPr>
                        <w:r w:rsidRPr="002509EC">
                          <w:rPr>
                            <w:color w:val="000000"/>
                            <w:sz w:val="36"/>
                            <w:szCs w:val="36"/>
                            <w:lang w:val="en-US"/>
                          </w:rPr>
                          <w:t>D</w:t>
                        </w:r>
                        <w:r w:rsidRPr="002509EC">
                          <w:rPr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               *</w:t>
                        </w:r>
                        <w:r w:rsidRPr="002509EC">
                          <w:rPr>
                            <w:color w:val="000000"/>
                            <w:sz w:val="36"/>
                            <w:szCs w:val="36"/>
                            <w:lang w:val="en-US"/>
                          </w:rPr>
                          <w:t>100</w:t>
                        </w:r>
                      </w:p>
                    </w:txbxContent>
                  </v:textbox>
                </v:rect>
                <v:rect id="Rectangle 46" o:spid="_x0000_s1038" style="position:absolute;left:8185;top:3619;width:1930;height:18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FwuskA&#10;AADjAAAADwAAAGRycy9kb3ducmV2LnhtbESP3WoCMRCF7wt9hzCF3tXEFaquRhFBsKU3rj5A2Mz+&#10;YDJZktTdvn3notDLmTlzzvm2+8k78cCY+kAa5jMFAqkOtqdWw+16eluBSNmQNS4QavjBBPvd89PW&#10;lDaMdMFHlVvBJpRKo6HLeSilTHWH3qRZGJD41oToTeYxttJGM7K5d7JQ6l160xMndGbAY4f1vfr2&#10;GuS1Oo2rykUVPovmy32cLw0GrV9fpsMGRMYp/4v/vs+W6y8LtVgU6yVTMBMvQO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CFwuskAAADjAAAADwAAAAAAAAAAAAAAAACYAgAA&#10;ZHJzL2Rvd25yZXYueG1sUEsFBgAAAAAEAAQA9QAAAI4DAAAAAA==&#10;" filled="f" stroked="f">
                  <v:textbox style="mso-fit-shape-to-text:t" inset="0,0,0,0">
                    <w:txbxContent>
                      <w:p w14:paraId="29C363E8" w14:textId="77777777" w:rsidR="006B7F2C" w:rsidRDefault="006B7F2C" w:rsidP="006B7F2C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TP</w:t>
                        </w:r>
                      </w:p>
                    </w:txbxContent>
                  </v:textbox>
                </v:rect>
                <v:rect id="Rectangle 47" o:spid="_x0000_s1039" style="position:absolute;left:2222;top:1828;width:908;height:20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3VIcUA&#10;AADjAAAADwAAAGRycy9kb3ducmV2LnhtbERPzWoCMRC+F3yHMAVvNXGFardGkYJgSy+uPsCwmf2h&#10;yWRJUnd9+6ZQ6HG+/9nuJ2fFjULsPWtYLhQI4tqbnlsN18vxaQMiJmSD1jNpuFOE/W72sMXS+JHP&#10;dKtSK3IIxxI1dCkNpZSx7shhXPiBOHONDw5TPkMrTcAxhzsrC6WepcOec0OHA711VH9V306DvFTH&#10;cVPZoPxH0Xza99O5Ia/1/HE6vIJINKV/8Z/7ZPL8daFWq+JlvYTfnzIA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dUhxQAAAOMAAAAPAAAAAAAAAAAAAAAAAJgCAABkcnMv&#10;ZG93bnJldi54bWxQSwUGAAAAAAQABAD1AAAAigMAAAAA&#10;" filled="f" stroked="f">
                  <v:textbox style="mso-fit-shape-to-text:t" inset="0,0,0,0">
                    <w:txbxContent>
                      <w:p w14:paraId="47DC8AB5" w14:textId="77777777" w:rsidR="006B7F2C" w:rsidRDefault="006B7F2C" w:rsidP="006B7F2C">
                        <w:r>
                          <w:rPr>
                            <w:rFonts w:ascii="Symbol" w:hAnsi="Symbol" w:cs="Symbol"/>
                            <w:color w:val="000000"/>
                            <w:sz w:val="26"/>
                            <w:szCs w:val="26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48" o:spid="_x0000_s1040" style="position:absolute;left:3937;top:25;width:1816;height:31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9LVsUA&#10;AADjAAAADwAAAGRycy9kb3ducmV2LnhtbERPzUoDMRC+C75DmII3mzQFW9emRYRCFS/d+gDDZvYH&#10;k8mSxO769kYQPM73P7vD7J24UkxDYAOrpQJB3AQ7cGfg43K834JIGdmiC0wGvinBYX97s8PKhonP&#10;dK1zJ0oIpwoN9DmPlZSp6cljWoaRuHBtiB5zOWMnbcSphHsntVIP0uPApaHHkV56aj7rL29AXurj&#10;tK1dVOFNt+/u9XRuKRhzt5ifn0BkmvO/+M99smX+Rqv1Wj9uNPz+VAC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v0tWxQAAAOMAAAAPAAAAAAAAAAAAAAAAAJgCAABkcnMv&#10;ZG93bnJldi54bWxQSwUGAAAAAAQABAD1AAAAigMAAAAA&#10;" filled="f" stroked="f">
                  <v:textbox style="mso-fit-shape-to-text:t" inset="0,0,0,0">
                    <w:txbxContent>
                      <w:p w14:paraId="72C209E8" w14:textId="77777777" w:rsidR="006B7F2C" w:rsidRDefault="006B7F2C" w:rsidP="006B7F2C">
                        <w:r>
                          <w:rPr>
                            <w:rFonts w:ascii="Symbol" w:hAnsi="Symbol" w:cs="Symbol"/>
                            <w:color w:val="000000"/>
                            <w:sz w:val="40"/>
                            <w:szCs w:val="40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v:rect id="Rectangle 49" o:spid="_x0000_s1041" style="position:absolute;left:4184;top:2965;width:1816;height:31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uzcUA&#10;AADjAAAADwAAAGRycy9kb3ducmV2LnhtbERPzUoDMRC+C32HMEJvNnEXbF2bliIUqnjp1gcYNrM/&#10;mEyWJHa3b28EweN8/7Pdz86KK4U4eNbwuFIgiBtvBu40fF6ODxsQMSEbtJ5Jw40i7HeLuy1Wxk98&#10;pmudOpFDOFaooU9prKSMTU8O48qPxJlrfXCY8hk6aQJOOdxZWSj1JB0OnBt6HOm1p+ar/nYa5KU+&#10;TpvaBuXfi/bDvp3OLXmtl/fz4QVEojn9i//cJ5PnrwtVlsXzuoTfnzIA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8+7NxQAAAOMAAAAPAAAAAAAAAAAAAAAAAJgCAABkcnMv&#10;ZG93bnJldi54bWxQSwUGAAAAAAQABAD1AAAAigMAAAAA&#10;" filled="f" stroked="f">
                  <v:textbox style="mso-fit-shape-to-text:t" inset="0,0,0,0">
                    <w:txbxContent>
                      <w:p w14:paraId="1903066A" w14:textId="77777777" w:rsidR="006B7F2C" w:rsidRDefault="006B7F2C" w:rsidP="006B7F2C">
                        <w:r>
                          <w:rPr>
                            <w:rFonts w:ascii="Symbol" w:hAnsi="Symbol" w:cs="Symbol"/>
                            <w:color w:val="000000"/>
                            <w:sz w:val="40"/>
                            <w:szCs w:val="40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BECEF06" w14:textId="77777777" w:rsidR="006B7F2C" w:rsidRPr="00231A21" w:rsidRDefault="006B7F2C" w:rsidP="006B7F2C">
      <w:pPr>
        <w:widowControl w:val="0"/>
        <w:autoSpaceDE w:val="0"/>
        <w:autoSpaceDN w:val="0"/>
        <w:spacing w:before="220"/>
        <w:ind w:firstLine="709"/>
        <w:jc w:val="both"/>
        <w:rPr>
          <w:rFonts w:eastAsia="Arial Unicode MS"/>
          <w:lang w:val="ru"/>
        </w:rPr>
      </w:pPr>
      <w:r w:rsidRPr="00231A21">
        <w:rPr>
          <w:rFonts w:eastAsia="Arial Unicode MS"/>
          <w:lang w:val="ru"/>
        </w:rPr>
        <w:t>где:</w:t>
      </w:r>
    </w:p>
    <w:p w14:paraId="57CB5C9F" w14:textId="77777777" w:rsidR="0098403E" w:rsidRPr="00231A21" w:rsidRDefault="0098403E" w:rsidP="0098403E">
      <w:pPr>
        <w:widowControl w:val="0"/>
        <w:autoSpaceDE w:val="0"/>
        <w:autoSpaceDN w:val="0"/>
        <w:spacing w:before="220"/>
        <w:ind w:firstLine="709"/>
        <w:jc w:val="both"/>
        <w:rPr>
          <w:rFonts w:eastAsia="Arial Unicode MS"/>
          <w:lang w:val="ru"/>
        </w:rPr>
      </w:pPr>
      <w:r w:rsidRPr="00231A21">
        <w:rPr>
          <w:rFonts w:eastAsia="Arial Unicode MS"/>
          <w:lang w:val="ru"/>
        </w:rPr>
        <w:lastRenderedPageBreak/>
        <w:t>D - уровень востребованности льготы;</w:t>
      </w:r>
    </w:p>
    <w:p w14:paraId="2FAD20DF" w14:textId="77777777" w:rsidR="0098403E" w:rsidRPr="00231A21" w:rsidRDefault="0098403E" w:rsidP="0098403E">
      <w:pPr>
        <w:widowControl w:val="0"/>
        <w:autoSpaceDE w:val="0"/>
        <w:autoSpaceDN w:val="0"/>
        <w:spacing w:before="220"/>
        <w:ind w:firstLine="709"/>
        <w:jc w:val="both"/>
        <w:rPr>
          <w:rFonts w:eastAsia="Arial Unicode MS"/>
          <w:lang w:val="ru"/>
        </w:rPr>
      </w:pPr>
      <w:r w:rsidRPr="00231A21">
        <w:rPr>
          <w:rFonts w:eastAsia="Arial Unicode MS"/>
          <w:lang w:val="ru"/>
        </w:rPr>
        <w:t>i - порядковый номер года, имеющий значение от 1 до 5;</w:t>
      </w:r>
    </w:p>
    <w:p w14:paraId="1FD2CE13" w14:textId="77777777" w:rsidR="0098403E" w:rsidRPr="00231A21" w:rsidRDefault="0098403E" w:rsidP="0098403E">
      <w:pPr>
        <w:widowControl w:val="0"/>
        <w:autoSpaceDE w:val="0"/>
        <w:autoSpaceDN w:val="0"/>
        <w:spacing w:before="220"/>
        <w:ind w:firstLine="709"/>
        <w:jc w:val="both"/>
        <w:rPr>
          <w:rFonts w:eastAsia="Arial Unicode MS"/>
          <w:lang w:val="ru"/>
        </w:rPr>
      </w:pPr>
      <w:proofErr w:type="spellStart"/>
      <w:r w:rsidRPr="00231A21">
        <w:rPr>
          <w:rFonts w:eastAsia="Arial Unicode MS"/>
          <w:lang w:val="ru"/>
        </w:rPr>
        <w:t>TP</w:t>
      </w:r>
      <w:r w:rsidRPr="00231A21">
        <w:rPr>
          <w:rFonts w:eastAsia="Arial Unicode MS"/>
          <w:vertAlign w:val="superscript"/>
          <w:lang w:val="ru"/>
        </w:rPr>
        <w:t>'</w:t>
      </w:r>
      <w:r w:rsidRPr="00231A21">
        <w:rPr>
          <w:rFonts w:eastAsia="Arial Unicode MS"/>
          <w:vertAlign w:val="subscript"/>
          <w:lang w:val="ru"/>
        </w:rPr>
        <w:t>i</w:t>
      </w:r>
      <w:proofErr w:type="spellEnd"/>
      <w:r w:rsidRPr="00231A21">
        <w:rPr>
          <w:rFonts w:eastAsia="Arial Unicode MS"/>
          <w:lang w:val="ru"/>
        </w:rPr>
        <w:t xml:space="preserve"> - численность плательщиков, воспользовавшихся правом на льготу, в i-м году;</w:t>
      </w:r>
    </w:p>
    <w:p w14:paraId="7538782E" w14:textId="3E078BFF" w:rsidR="0098403E" w:rsidRPr="00231A21" w:rsidRDefault="0098403E" w:rsidP="0098403E">
      <w:pPr>
        <w:widowControl w:val="0"/>
        <w:autoSpaceDE w:val="0"/>
        <w:autoSpaceDN w:val="0"/>
        <w:spacing w:before="220"/>
        <w:ind w:firstLine="709"/>
        <w:jc w:val="both"/>
        <w:rPr>
          <w:rFonts w:eastAsia="Arial Unicode MS"/>
          <w:vertAlign w:val="superscript"/>
          <w:lang w:val="ru"/>
        </w:rPr>
      </w:pPr>
      <w:proofErr w:type="spellStart"/>
      <w:r w:rsidRPr="00231A21">
        <w:rPr>
          <w:rFonts w:eastAsia="Arial Unicode MS"/>
          <w:lang w:val="ru"/>
        </w:rPr>
        <w:t>TP</w:t>
      </w:r>
      <w:r w:rsidRPr="00231A21">
        <w:rPr>
          <w:rFonts w:eastAsia="Arial Unicode MS"/>
          <w:vertAlign w:val="subscript"/>
          <w:lang w:val="ru"/>
        </w:rPr>
        <w:t>i</w:t>
      </w:r>
      <w:proofErr w:type="spellEnd"/>
      <w:r w:rsidRPr="00231A21">
        <w:rPr>
          <w:rFonts w:eastAsia="Arial Unicode MS"/>
          <w:lang w:val="ru"/>
        </w:rPr>
        <w:t xml:space="preserve"> - общая численность плательщиков в i-м году.</w:t>
      </w:r>
    </w:p>
    <w:p w14:paraId="254C7D5C" w14:textId="77777777" w:rsidR="006B7F2C" w:rsidRPr="00231A21" w:rsidRDefault="006B7F2C" w:rsidP="0098403E">
      <w:pPr>
        <w:widowControl w:val="0"/>
        <w:autoSpaceDE w:val="0"/>
        <w:autoSpaceDN w:val="0"/>
        <w:ind w:firstLine="709"/>
        <w:jc w:val="both"/>
        <w:rPr>
          <w:rFonts w:eastAsia="Arial Unicode MS"/>
          <w:lang w:val="ru"/>
        </w:rPr>
      </w:pPr>
    </w:p>
    <w:p w14:paraId="7CB9A666" w14:textId="7AA30E57" w:rsidR="0098403E" w:rsidRPr="00D74B5D" w:rsidRDefault="0098403E" w:rsidP="00300E6E">
      <w:pPr>
        <w:widowControl w:val="0"/>
        <w:autoSpaceDE w:val="0"/>
        <w:autoSpaceDN w:val="0"/>
        <w:ind w:firstLine="709"/>
        <w:jc w:val="both"/>
        <w:rPr>
          <w:rFonts w:eastAsia="Arial Unicode MS"/>
          <w:lang w:val="ru"/>
        </w:rPr>
      </w:pPr>
      <w:r w:rsidRPr="00D74B5D">
        <w:rPr>
          <w:rFonts w:eastAsia="Arial Unicode MS"/>
          <w:lang w:val="ru"/>
        </w:rPr>
        <w:t xml:space="preserve">Под численностью </w:t>
      </w:r>
      <w:proofErr w:type="gramStart"/>
      <w:r w:rsidRPr="00D74B5D">
        <w:rPr>
          <w:rFonts w:eastAsia="Arial Unicode MS"/>
          <w:lang w:val="ru"/>
        </w:rPr>
        <w:t>плательщиков, воспользовавшихся правом на льготу понимается</w:t>
      </w:r>
      <w:proofErr w:type="gramEnd"/>
      <w:r w:rsidRPr="00D74B5D">
        <w:rPr>
          <w:rFonts w:eastAsia="Arial Unicode MS"/>
          <w:lang w:val="ru"/>
        </w:rPr>
        <w:t xml:space="preserve"> количество налогоплательщиков, единиц, которым предоставлены льготы, установленные в соответствии с пунктом 2 статьи 387 Налогового Кодекса</w:t>
      </w:r>
      <w:r w:rsidR="006B7F2C" w:rsidRPr="00D74B5D">
        <w:rPr>
          <w:rFonts w:eastAsia="Arial Unicode MS"/>
          <w:lang w:val="ru"/>
        </w:rPr>
        <w:t xml:space="preserve"> Российской Федерации, в части </w:t>
      </w:r>
      <w:r w:rsidRPr="00D74B5D">
        <w:rPr>
          <w:rFonts w:eastAsia="Arial Unicode MS"/>
          <w:lang w:val="ru"/>
        </w:rPr>
        <w:t xml:space="preserve">освобождения от уплаты земельного налога муниципальных учреждений, </w:t>
      </w:r>
      <w:r w:rsidR="00300E6E" w:rsidRPr="00D74B5D">
        <w:rPr>
          <w:rFonts w:eastAsia="Arial Unicode MS"/>
          <w:lang w:val="ru"/>
        </w:rPr>
        <w:t>в отношении земельных участков, предоставленных для обеспечения их деятельности.</w:t>
      </w:r>
    </w:p>
    <w:p w14:paraId="0F1C08C2" w14:textId="77777777" w:rsidR="0098403E" w:rsidRPr="00231A21" w:rsidRDefault="0098403E" w:rsidP="0098403E">
      <w:pPr>
        <w:widowControl w:val="0"/>
        <w:autoSpaceDE w:val="0"/>
        <w:autoSpaceDN w:val="0"/>
        <w:ind w:firstLine="709"/>
        <w:jc w:val="both"/>
        <w:rPr>
          <w:rFonts w:eastAsia="Arial Unicode MS"/>
          <w:lang w:val="ru"/>
        </w:rPr>
      </w:pPr>
      <w:r w:rsidRPr="00D74B5D">
        <w:rPr>
          <w:rFonts w:eastAsia="Arial Unicode MS"/>
          <w:lang w:val="ru"/>
        </w:rPr>
        <w:t>Под общей численностью плательщиков понимается количество налогоплательщиков, единиц, применяющих налоговые льготы по земельному налогу по юридическим лицам.</w:t>
      </w:r>
    </w:p>
    <w:p w14:paraId="0ED7FA60" w14:textId="4188AB41" w:rsidR="0098403E" w:rsidRPr="00231A21" w:rsidRDefault="0098403E" w:rsidP="0098403E">
      <w:pPr>
        <w:widowControl w:val="0"/>
        <w:autoSpaceDE w:val="0"/>
        <w:autoSpaceDN w:val="0"/>
        <w:ind w:firstLine="709"/>
        <w:jc w:val="both"/>
        <w:rPr>
          <w:rFonts w:eastAsia="Arial Unicode MS"/>
          <w:lang w:val="ru"/>
        </w:rPr>
      </w:pPr>
      <w:r w:rsidRPr="00231A21">
        <w:rPr>
          <w:rFonts w:eastAsia="Arial Unicode MS"/>
          <w:lang w:val="ru"/>
        </w:rPr>
        <w:t xml:space="preserve">Общая численность плательщиков определяется на основании данных </w:t>
      </w:r>
      <w:r w:rsidRPr="00231A21">
        <w:rPr>
          <w:rFonts w:eastAsia="Arial Unicode MS"/>
        </w:rPr>
        <w:t>У</w:t>
      </w:r>
      <w:r w:rsidRPr="00231A21">
        <w:rPr>
          <w:rFonts w:eastAsia="Arial Unicode MS"/>
          <w:lang w:val="ru"/>
        </w:rPr>
        <w:t>ФНС и иных источников информации.</w:t>
      </w:r>
    </w:p>
    <w:p w14:paraId="0EACE129" w14:textId="77777777" w:rsidR="0098403E" w:rsidRPr="00231A21" w:rsidRDefault="0098403E" w:rsidP="0098403E">
      <w:pPr>
        <w:widowControl w:val="0"/>
        <w:autoSpaceDE w:val="0"/>
        <w:autoSpaceDN w:val="0"/>
        <w:ind w:firstLine="709"/>
        <w:jc w:val="both"/>
        <w:rPr>
          <w:rFonts w:eastAsia="Arial Unicode MS"/>
          <w:lang w:val="ru"/>
        </w:rPr>
      </w:pPr>
      <w:r w:rsidRPr="00231A21">
        <w:rPr>
          <w:rFonts w:eastAsia="Arial Unicode MS"/>
          <w:lang w:val="ru"/>
        </w:rPr>
        <w:t>В случае если налоговая льгота действует менее 5 лет, то оценка ее востребованности проводится за фактический и прогнозный периоды действия льготы, сумма которых составляет 5 лет.</w:t>
      </w:r>
    </w:p>
    <w:p w14:paraId="65ABADCC" w14:textId="3B3338E7" w:rsidR="00E540DE" w:rsidRPr="00231A21" w:rsidRDefault="00887E43" w:rsidP="00887E43">
      <w:pPr>
        <w:tabs>
          <w:tab w:val="left" w:pos="709"/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</w:pPr>
      <w:r w:rsidRPr="00231A21">
        <w:rPr>
          <w:rFonts w:eastAsia="Arial Unicode MS"/>
          <w:lang w:val="ru"/>
        </w:rPr>
        <w:tab/>
      </w:r>
      <w:r w:rsidR="0098403E" w:rsidRPr="00231A21">
        <w:rPr>
          <w:rFonts w:eastAsia="Arial Unicode MS"/>
          <w:lang w:val="ru"/>
        </w:rPr>
        <w:t xml:space="preserve">Налоговая льгота считается востребованной при достижении порогового значения востребованности, установленного в </w:t>
      </w:r>
      <w:hyperlink w:anchor="P175" w:history="1">
        <w:r w:rsidR="0098403E" w:rsidRPr="00231A21">
          <w:rPr>
            <w:rFonts w:eastAsia="Arial Unicode MS"/>
            <w:lang w:val="ru"/>
          </w:rPr>
          <w:t>приложении №</w:t>
        </w:r>
        <w:r w:rsidR="0098403E" w:rsidRPr="00231A21">
          <w:rPr>
            <w:rFonts w:eastAsia="Arial Unicode MS"/>
          </w:rPr>
          <w:t xml:space="preserve"> </w:t>
        </w:r>
        <w:r w:rsidR="0098403E" w:rsidRPr="00231A21">
          <w:rPr>
            <w:rFonts w:eastAsia="Arial Unicode MS"/>
            <w:lang w:val="ru"/>
          </w:rPr>
          <w:t>1</w:t>
        </w:r>
      </w:hyperlink>
      <w:r w:rsidR="0098403E" w:rsidRPr="00231A21">
        <w:rPr>
          <w:rFonts w:eastAsia="Arial Unicode MS"/>
          <w:lang w:val="ru"/>
        </w:rPr>
        <w:t xml:space="preserve"> к настоящей Методике</w:t>
      </w:r>
      <w:proofErr w:type="gramStart"/>
      <w:r w:rsidR="0098403E" w:rsidRPr="00231A21">
        <w:rPr>
          <w:rFonts w:eastAsia="Arial Unicode MS"/>
          <w:lang w:val="ru"/>
        </w:rPr>
        <w:t>.</w:t>
      </w:r>
      <w:r w:rsidR="00300E6E">
        <w:t>».</w:t>
      </w:r>
      <w:proofErr w:type="gramEnd"/>
    </w:p>
    <w:p w14:paraId="3ADCEAA3" w14:textId="2CBEC1D3" w:rsidR="00887E43" w:rsidRPr="00231A21" w:rsidRDefault="00887E43" w:rsidP="00887E43">
      <w:pPr>
        <w:tabs>
          <w:tab w:val="left" w:pos="709"/>
          <w:tab w:val="left" w:pos="993"/>
          <w:tab w:val="left" w:pos="1134"/>
          <w:tab w:val="left" w:pos="1276"/>
        </w:tabs>
        <w:autoSpaceDE w:val="0"/>
        <w:autoSpaceDN w:val="0"/>
        <w:adjustRightInd w:val="0"/>
        <w:jc w:val="both"/>
      </w:pPr>
      <w:r w:rsidRPr="00231A21">
        <w:tab/>
        <w:t>1.2. Приложение № 1 к</w:t>
      </w:r>
      <w:r w:rsidRPr="00231A21">
        <w:rPr>
          <w:rFonts w:eastAsia="Calibri"/>
          <w:lang w:val="ru"/>
        </w:rPr>
        <w:t xml:space="preserve"> </w:t>
      </w:r>
      <w:r w:rsidRPr="00231A21">
        <w:rPr>
          <w:rFonts w:eastAsia="Calibri"/>
        </w:rPr>
        <w:t>Методике</w:t>
      </w:r>
      <w:r w:rsidRPr="00231A21">
        <w:rPr>
          <w:rFonts w:eastAsia="Calibri"/>
          <w:lang w:val="ru"/>
        </w:rPr>
        <w:t xml:space="preserve"> оценки эффективности налогов</w:t>
      </w:r>
      <w:r w:rsidRPr="00231A21">
        <w:rPr>
          <w:rFonts w:eastAsia="Calibri"/>
        </w:rPr>
        <w:t xml:space="preserve">ого </w:t>
      </w:r>
      <w:r w:rsidRPr="00231A21">
        <w:rPr>
          <w:rFonts w:eastAsia="Calibri"/>
          <w:lang w:val="ru"/>
        </w:rPr>
        <w:t>расход</w:t>
      </w:r>
      <w:r w:rsidRPr="00231A21">
        <w:rPr>
          <w:rFonts w:eastAsia="Calibri"/>
        </w:rPr>
        <w:t>а</w:t>
      </w:r>
      <w:r w:rsidRPr="00231A21">
        <w:rPr>
          <w:rFonts w:eastAsia="Calibri"/>
          <w:lang w:val="ru"/>
        </w:rPr>
        <w:t xml:space="preserve"> </w:t>
      </w:r>
      <w:r w:rsidRPr="00231A21">
        <w:rPr>
          <w:rFonts w:eastAsia="Arial Unicode MS"/>
        </w:rPr>
        <w:t>муниципального округа</w:t>
      </w:r>
      <w:r w:rsidRPr="00231A21">
        <w:rPr>
          <w:rFonts w:eastAsia="Calibri"/>
          <w:lang w:val="ru"/>
        </w:rPr>
        <w:t xml:space="preserve"> «Ухта»,</w:t>
      </w:r>
      <w:r w:rsidRPr="00231A21">
        <w:rPr>
          <w:rFonts w:eastAsia="Calibri"/>
        </w:rPr>
        <w:t xml:space="preserve"> </w:t>
      </w:r>
      <w:r w:rsidRPr="00231A21">
        <w:rPr>
          <w:rFonts w:eastAsia="Calibri"/>
          <w:lang w:val="ru"/>
        </w:rPr>
        <w:t xml:space="preserve">соответствующего целям </w:t>
      </w:r>
      <w:r w:rsidRPr="00231A21">
        <w:rPr>
          <w:rFonts w:eastAsia="Arial Unicode MS"/>
          <w:lang w:val="ru"/>
        </w:rPr>
        <w:t xml:space="preserve">Стратегии социально-экономического развития </w:t>
      </w:r>
      <w:r w:rsidRPr="00231A21">
        <w:rPr>
          <w:rFonts w:eastAsia="Calibri"/>
          <w:lang w:val="ru"/>
        </w:rPr>
        <w:t xml:space="preserve">в части </w:t>
      </w:r>
      <w:r w:rsidRPr="00231A21">
        <w:rPr>
          <w:rFonts w:eastAsia="Calibri"/>
        </w:rPr>
        <w:t>о</w:t>
      </w:r>
      <w:r w:rsidRPr="00231A21">
        <w:rPr>
          <w:rFonts w:eastAsia="Arial Unicode MS"/>
        </w:rPr>
        <w:t xml:space="preserve">свобождения </w:t>
      </w:r>
      <w:r w:rsidRPr="00231A21">
        <w:rPr>
          <w:rFonts w:eastAsia="Arial Unicode MS" w:cs="Arial Unicode MS"/>
        </w:rPr>
        <w:t xml:space="preserve">от уплаты налога муниципальных учреждений в отношении земельных участков, предоставленных для обеспечения их деятельности </w:t>
      </w:r>
      <w:r w:rsidRPr="00300E6E">
        <w:rPr>
          <w:rFonts w:eastAsia="Arial Unicode MS" w:cs="Arial Unicode MS"/>
        </w:rPr>
        <w:t xml:space="preserve">изложить </w:t>
      </w:r>
      <w:r w:rsidR="00AB1B57" w:rsidRPr="00300E6E">
        <w:rPr>
          <w:rFonts w:eastAsia="Arial Unicode MS" w:cs="Arial Unicode MS"/>
        </w:rPr>
        <w:t xml:space="preserve">согласно </w:t>
      </w:r>
      <w:r w:rsidRPr="00300E6E">
        <w:rPr>
          <w:rFonts w:eastAsia="Arial Unicode MS" w:cs="Arial Unicode MS"/>
        </w:rPr>
        <w:t>приложени</w:t>
      </w:r>
      <w:r w:rsidR="00AB1B57" w:rsidRPr="00300E6E">
        <w:rPr>
          <w:rFonts w:eastAsia="Arial Unicode MS" w:cs="Arial Unicode MS"/>
        </w:rPr>
        <w:t>ю к настоящему приказу.</w:t>
      </w:r>
    </w:p>
    <w:p w14:paraId="647AC94D" w14:textId="776917E1" w:rsidR="00D12B1A" w:rsidRPr="00231A21" w:rsidRDefault="007F561A" w:rsidP="00DA01E5">
      <w:pPr>
        <w:tabs>
          <w:tab w:val="left" w:pos="709"/>
          <w:tab w:val="left" w:pos="1134"/>
        </w:tabs>
      </w:pPr>
      <w:r w:rsidRPr="00231A21">
        <w:rPr>
          <w:color w:val="FF0000"/>
        </w:rPr>
        <w:tab/>
      </w:r>
      <w:r w:rsidR="00BB5E1E" w:rsidRPr="00231A21">
        <w:t>2.</w:t>
      </w:r>
      <w:r w:rsidR="00793816" w:rsidRPr="00231A21">
        <w:t> </w:t>
      </w:r>
      <w:r w:rsidR="00EF0FE3" w:rsidRPr="00231A21">
        <w:t>Настоящи</w:t>
      </w:r>
      <w:r w:rsidR="00D74B98" w:rsidRPr="00231A21">
        <w:t xml:space="preserve">й приказ вступает в силу  </w:t>
      </w:r>
      <w:r w:rsidR="00550A94" w:rsidRPr="00231A21">
        <w:t xml:space="preserve">с </w:t>
      </w:r>
      <w:r w:rsidR="00D74B98" w:rsidRPr="00231A21">
        <w:t xml:space="preserve">момента </w:t>
      </w:r>
      <w:r w:rsidR="00EF0FE3" w:rsidRPr="00231A21">
        <w:t>подписания.</w:t>
      </w:r>
    </w:p>
    <w:p w14:paraId="29117A1A" w14:textId="77777777" w:rsidR="00E540DE" w:rsidRPr="00231A21" w:rsidRDefault="00E540DE" w:rsidP="00BB5E1E">
      <w:pPr>
        <w:widowControl w:val="0"/>
        <w:tabs>
          <w:tab w:val="left" w:pos="0"/>
          <w:tab w:val="left" w:pos="993"/>
        </w:tabs>
        <w:spacing w:line="276" w:lineRule="auto"/>
        <w:ind w:right="140"/>
        <w:jc w:val="both"/>
      </w:pPr>
    </w:p>
    <w:p w14:paraId="002E5717" w14:textId="77777777" w:rsidR="00D12B1A" w:rsidRPr="00231A21" w:rsidRDefault="00D12B1A" w:rsidP="00D12B1A">
      <w:pPr>
        <w:widowControl w:val="0"/>
        <w:tabs>
          <w:tab w:val="left" w:pos="0"/>
          <w:tab w:val="left" w:pos="993"/>
        </w:tabs>
        <w:spacing w:line="276" w:lineRule="auto"/>
        <w:ind w:right="140"/>
        <w:jc w:val="both"/>
      </w:pPr>
    </w:p>
    <w:p w14:paraId="65FA50F1" w14:textId="77777777" w:rsidR="00D12B1A" w:rsidRPr="00231A21" w:rsidRDefault="00D12B1A" w:rsidP="00D12B1A">
      <w:pPr>
        <w:widowControl w:val="0"/>
        <w:tabs>
          <w:tab w:val="left" w:pos="0"/>
          <w:tab w:val="left" w:pos="993"/>
        </w:tabs>
        <w:spacing w:line="276" w:lineRule="auto"/>
        <w:ind w:right="140"/>
        <w:jc w:val="both"/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AB1B57" w:rsidRPr="00231A21" w14:paraId="3CF85782" w14:textId="77777777" w:rsidTr="0052558F">
        <w:tc>
          <w:tcPr>
            <w:tcW w:w="3284" w:type="dxa"/>
          </w:tcPr>
          <w:p w14:paraId="0BDD02EC" w14:textId="64D0A4A9" w:rsidR="00215ADC" w:rsidRPr="00231A21" w:rsidRDefault="007F561A" w:rsidP="007F561A">
            <w:r w:rsidRPr="00231A21">
              <w:t>Н</w:t>
            </w:r>
            <w:r w:rsidR="00215ADC" w:rsidRPr="00231A21">
              <w:t>ачальник управления</w:t>
            </w:r>
          </w:p>
        </w:tc>
        <w:tc>
          <w:tcPr>
            <w:tcW w:w="3285" w:type="dxa"/>
          </w:tcPr>
          <w:p w14:paraId="38C5CCA2" w14:textId="77777777" w:rsidR="00215ADC" w:rsidRPr="00231A21" w:rsidRDefault="00215ADC" w:rsidP="0052558F"/>
        </w:tc>
        <w:tc>
          <w:tcPr>
            <w:tcW w:w="3285" w:type="dxa"/>
          </w:tcPr>
          <w:p w14:paraId="4AABD432" w14:textId="7132D29C" w:rsidR="00215ADC" w:rsidRPr="00231A21" w:rsidRDefault="007F561A" w:rsidP="007F561A">
            <w:pPr>
              <w:jc w:val="right"/>
            </w:pPr>
            <w:r w:rsidRPr="00231A21">
              <w:t>Г</w:t>
            </w:r>
            <w:r w:rsidR="00215ADC" w:rsidRPr="00231A21">
              <w:t>.</w:t>
            </w:r>
            <w:r w:rsidRPr="00231A21">
              <w:t>В</w:t>
            </w:r>
            <w:r w:rsidR="00215ADC" w:rsidRPr="00231A21">
              <w:t xml:space="preserve">. </w:t>
            </w:r>
            <w:r w:rsidRPr="00231A21">
              <w:t>Крайн</w:t>
            </w:r>
          </w:p>
        </w:tc>
      </w:tr>
      <w:tr w:rsidR="00B137B3" w:rsidRPr="00231A21" w14:paraId="2461258D" w14:textId="77777777" w:rsidTr="0052558F">
        <w:tc>
          <w:tcPr>
            <w:tcW w:w="3284" w:type="dxa"/>
          </w:tcPr>
          <w:p w14:paraId="0654DA48" w14:textId="77777777" w:rsidR="00182711" w:rsidRPr="00231A21" w:rsidRDefault="00182711" w:rsidP="003B72EB"/>
        </w:tc>
        <w:tc>
          <w:tcPr>
            <w:tcW w:w="3285" w:type="dxa"/>
          </w:tcPr>
          <w:p w14:paraId="0046A2F9" w14:textId="77777777" w:rsidR="00182711" w:rsidRPr="00231A21" w:rsidRDefault="00182711" w:rsidP="0052558F"/>
        </w:tc>
        <w:tc>
          <w:tcPr>
            <w:tcW w:w="3285" w:type="dxa"/>
          </w:tcPr>
          <w:p w14:paraId="30E6E161" w14:textId="77777777" w:rsidR="00182711" w:rsidRPr="00231A21" w:rsidRDefault="00182711" w:rsidP="003B72EB">
            <w:pPr>
              <w:jc w:val="right"/>
            </w:pPr>
          </w:p>
        </w:tc>
      </w:tr>
    </w:tbl>
    <w:p w14:paraId="2CD65AC5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36650425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5C5CCB58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6EF1C8E1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4CB45EBE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3EA3745E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1FB40FB8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59CBC9F4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7A0F73BF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3DD86BFC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32B3774B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29F43C6F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19BF2D0B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562FB3BF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7F0F7B6D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0FFF0B06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46569369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0261FFC3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049D7C70" w14:textId="77777777" w:rsidR="00BD7348" w:rsidRDefault="00BD7348" w:rsidP="00BD7348">
      <w:pPr>
        <w:ind w:left="5040"/>
        <w:jc w:val="center"/>
        <w:rPr>
          <w:rFonts w:eastAsia="Calibri"/>
          <w:lang w:eastAsia="en-US"/>
        </w:rPr>
      </w:pPr>
    </w:p>
    <w:p w14:paraId="7BDE0361" w14:textId="77777777" w:rsidR="00BD7348" w:rsidRPr="00C051A4" w:rsidRDefault="00BD7348" w:rsidP="00BD7348">
      <w:pPr>
        <w:ind w:left="5040"/>
        <w:jc w:val="center"/>
        <w:rPr>
          <w:rFonts w:eastAsia="Calibri"/>
          <w:lang w:eastAsia="en-US"/>
        </w:rPr>
      </w:pPr>
      <w:r w:rsidRPr="00C051A4">
        <w:rPr>
          <w:rFonts w:eastAsia="Calibri"/>
          <w:lang w:eastAsia="en-US"/>
        </w:rPr>
        <w:lastRenderedPageBreak/>
        <w:t>Приложение</w:t>
      </w:r>
    </w:p>
    <w:p w14:paraId="0F34944E" w14:textId="77777777" w:rsidR="00BD7348" w:rsidRPr="00AF2FA2" w:rsidRDefault="00BD7348" w:rsidP="00BD7348">
      <w:pPr>
        <w:ind w:left="504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</w:t>
      </w:r>
      <w:r w:rsidRPr="00C051A4">
        <w:rPr>
          <w:rFonts w:eastAsia="Calibri"/>
          <w:lang w:eastAsia="en-US"/>
        </w:rPr>
        <w:t>приказ</w:t>
      </w:r>
      <w:r>
        <w:rPr>
          <w:rFonts w:eastAsia="Calibri"/>
          <w:lang w:eastAsia="en-US"/>
        </w:rPr>
        <w:t>у</w:t>
      </w:r>
      <w:r w:rsidRPr="00C051A4">
        <w:rPr>
          <w:rFonts w:eastAsia="Calibri"/>
          <w:lang w:eastAsia="en-US"/>
        </w:rPr>
        <w:t xml:space="preserve"> Финансового управления администрации муниципального округа «</w:t>
      </w:r>
      <w:r w:rsidRPr="00AF2FA2">
        <w:rPr>
          <w:rFonts w:eastAsia="Calibri"/>
          <w:lang w:eastAsia="en-US"/>
        </w:rPr>
        <w:t>Ухта» от 28.05.2025 № 73</w:t>
      </w:r>
    </w:p>
    <w:p w14:paraId="6F2A35BF" w14:textId="77777777" w:rsidR="00BD7348" w:rsidRDefault="00BD7348" w:rsidP="00BD7348"/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5351"/>
      </w:tblGrid>
      <w:tr w:rsidR="00BD7348" w:rsidRPr="005C6566" w14:paraId="20AB4EDA" w14:textId="77777777" w:rsidTr="00421D79">
        <w:tc>
          <w:tcPr>
            <w:tcW w:w="5351" w:type="dxa"/>
            <w:shd w:val="clear" w:color="auto" w:fill="auto"/>
          </w:tcPr>
          <w:p w14:paraId="415CD02E" w14:textId="77777777" w:rsidR="00BD7348" w:rsidRPr="00C051A4" w:rsidRDefault="00BD7348" w:rsidP="00421D79">
            <w:pPr>
              <w:jc w:val="center"/>
            </w:pPr>
            <w:r>
              <w:rPr>
                <w:lang w:val="ru"/>
              </w:rPr>
              <w:t>«</w:t>
            </w:r>
            <w:r w:rsidRPr="00C051A4">
              <w:rPr>
                <w:lang w:val="ru"/>
              </w:rPr>
              <w:t>Приложение № 1</w:t>
            </w:r>
          </w:p>
        </w:tc>
      </w:tr>
      <w:tr w:rsidR="00BD7348" w:rsidRPr="005C6566" w14:paraId="0A9FFA26" w14:textId="77777777" w:rsidTr="00421D79">
        <w:tc>
          <w:tcPr>
            <w:tcW w:w="5351" w:type="dxa"/>
            <w:shd w:val="clear" w:color="auto" w:fill="auto"/>
          </w:tcPr>
          <w:p w14:paraId="66FCC860" w14:textId="77777777" w:rsidR="00BD7348" w:rsidRPr="00C051A4" w:rsidRDefault="00BD7348" w:rsidP="00421D79">
            <w:pPr>
              <w:autoSpaceDE w:val="0"/>
              <w:autoSpaceDN w:val="0"/>
              <w:adjustRightInd w:val="0"/>
              <w:ind w:firstLine="540"/>
              <w:contextualSpacing/>
              <w:jc w:val="center"/>
              <w:rPr>
                <w:rFonts w:eastAsia="Calibri"/>
              </w:rPr>
            </w:pPr>
            <w:r w:rsidRPr="00C051A4">
              <w:rPr>
                <w:rFonts w:eastAsia="Calibri"/>
                <w:lang w:val="ru"/>
              </w:rPr>
              <w:t xml:space="preserve">к </w:t>
            </w:r>
            <w:r w:rsidRPr="00C051A4">
              <w:rPr>
                <w:rFonts w:eastAsia="Calibri"/>
              </w:rPr>
              <w:t>Методике</w:t>
            </w:r>
            <w:r w:rsidRPr="00C051A4">
              <w:rPr>
                <w:rFonts w:eastAsia="Calibri"/>
                <w:lang w:val="ru"/>
              </w:rPr>
              <w:t xml:space="preserve"> оценки эффективности налогов</w:t>
            </w:r>
            <w:r w:rsidRPr="00C051A4">
              <w:rPr>
                <w:rFonts w:eastAsia="Calibri"/>
              </w:rPr>
              <w:t xml:space="preserve">ого </w:t>
            </w:r>
            <w:r w:rsidRPr="00C051A4">
              <w:rPr>
                <w:rFonts w:eastAsia="Calibri"/>
                <w:lang w:val="ru"/>
              </w:rPr>
              <w:t>расход</w:t>
            </w:r>
            <w:r w:rsidRPr="00C051A4">
              <w:rPr>
                <w:rFonts w:eastAsia="Calibri"/>
              </w:rPr>
              <w:t>а</w:t>
            </w:r>
            <w:r w:rsidRPr="00C051A4">
              <w:rPr>
                <w:rFonts w:eastAsia="Calibri"/>
                <w:lang w:val="ru"/>
              </w:rPr>
              <w:t xml:space="preserve"> </w:t>
            </w:r>
            <w:r w:rsidRPr="00C051A4">
              <w:rPr>
                <w:rFonts w:eastAsia="Arial Unicode MS"/>
              </w:rPr>
              <w:t>муниципального округа</w:t>
            </w:r>
            <w:r w:rsidRPr="00C051A4">
              <w:rPr>
                <w:rFonts w:eastAsia="Calibri"/>
                <w:lang w:val="ru"/>
              </w:rPr>
              <w:t xml:space="preserve"> «Ухта»,</w:t>
            </w:r>
            <w:r w:rsidRPr="00C051A4">
              <w:rPr>
                <w:rFonts w:eastAsia="Calibri"/>
              </w:rPr>
              <w:t xml:space="preserve"> </w:t>
            </w:r>
            <w:r w:rsidRPr="00C051A4">
              <w:rPr>
                <w:rFonts w:eastAsia="Calibri"/>
                <w:lang w:val="ru"/>
              </w:rPr>
              <w:t xml:space="preserve">соответствующего целям </w:t>
            </w:r>
            <w:r w:rsidRPr="00C051A4">
              <w:rPr>
                <w:rFonts w:eastAsia="Arial Unicode MS"/>
                <w:lang w:val="ru"/>
              </w:rPr>
              <w:t xml:space="preserve">Стратегии социально-экономического развития </w:t>
            </w:r>
            <w:r w:rsidRPr="00C051A4">
              <w:rPr>
                <w:rFonts w:eastAsia="Calibri"/>
                <w:lang w:val="ru"/>
              </w:rPr>
              <w:t xml:space="preserve">в части </w:t>
            </w:r>
            <w:r w:rsidRPr="00C051A4">
              <w:rPr>
                <w:rFonts w:eastAsia="Calibri"/>
              </w:rPr>
              <w:t>о</w:t>
            </w:r>
            <w:r w:rsidRPr="00C051A4">
              <w:rPr>
                <w:rFonts w:eastAsia="Arial Unicode MS"/>
              </w:rPr>
              <w:t xml:space="preserve">свобождения </w:t>
            </w:r>
            <w:r w:rsidRPr="00C051A4">
              <w:rPr>
                <w:rFonts w:eastAsia="Arial Unicode MS" w:cs="Arial Unicode MS"/>
              </w:rPr>
              <w:t>от уплаты налога муниципальных учреждений в отношении земельных участков, предоставленных для обеспечения их деятельности</w:t>
            </w:r>
          </w:p>
        </w:tc>
      </w:tr>
    </w:tbl>
    <w:p w14:paraId="364C2D2B" w14:textId="77777777" w:rsidR="00BD7348" w:rsidRDefault="00BD7348" w:rsidP="00BD7348">
      <w:pPr>
        <w:ind w:left="5040"/>
        <w:jc w:val="right"/>
        <w:rPr>
          <w:rFonts w:eastAsia="Calibri"/>
          <w:lang w:eastAsia="en-US"/>
        </w:rPr>
      </w:pPr>
    </w:p>
    <w:p w14:paraId="236D884A" w14:textId="77777777" w:rsidR="00BD7348" w:rsidRDefault="00BD7348" w:rsidP="00BD7348">
      <w:pPr>
        <w:ind w:left="5040"/>
        <w:jc w:val="right"/>
        <w:rPr>
          <w:rFonts w:eastAsia="Calibri"/>
          <w:lang w:eastAsia="en-US"/>
        </w:rPr>
      </w:pPr>
    </w:p>
    <w:p w14:paraId="3C12452B" w14:textId="77777777" w:rsidR="00BD7348" w:rsidRPr="00C36E12" w:rsidRDefault="00BD7348" w:rsidP="00BD7348">
      <w:pPr>
        <w:widowControl w:val="0"/>
        <w:autoSpaceDE w:val="0"/>
        <w:autoSpaceDN w:val="0"/>
        <w:jc w:val="center"/>
        <w:rPr>
          <w:rFonts w:eastAsia="Arial Unicode MS"/>
          <w:b/>
          <w:lang w:val="ru"/>
        </w:rPr>
      </w:pPr>
      <w:r w:rsidRPr="00C36E12">
        <w:rPr>
          <w:rFonts w:eastAsia="Arial Unicode MS"/>
          <w:b/>
          <w:lang w:val="ru"/>
        </w:rPr>
        <w:t>ПОРОГОВЫЕ ЗНАЧЕНИЯ</w:t>
      </w:r>
    </w:p>
    <w:p w14:paraId="23F444A3" w14:textId="77777777" w:rsidR="00BD7348" w:rsidRPr="00C36E12" w:rsidRDefault="00BD7348" w:rsidP="00BD7348">
      <w:pPr>
        <w:widowControl w:val="0"/>
        <w:autoSpaceDE w:val="0"/>
        <w:autoSpaceDN w:val="0"/>
        <w:jc w:val="center"/>
        <w:rPr>
          <w:rFonts w:eastAsia="Arial Unicode MS"/>
          <w:b/>
        </w:rPr>
      </w:pPr>
      <w:r w:rsidRPr="00C36E12">
        <w:rPr>
          <w:rFonts w:eastAsia="Arial Unicode MS"/>
          <w:b/>
          <w:lang w:val="ru"/>
        </w:rPr>
        <w:t>ДЛЯ ОПРЕДЕЛЕНИЯ ВОСТРЕБОВАННОСТИ НАЛОГОВ</w:t>
      </w:r>
      <w:r w:rsidRPr="00C36E12">
        <w:rPr>
          <w:rFonts w:eastAsia="Arial Unicode MS"/>
          <w:b/>
        </w:rPr>
        <w:t>ОЙ</w:t>
      </w:r>
      <w:r w:rsidRPr="00C36E12">
        <w:rPr>
          <w:rFonts w:eastAsia="Arial Unicode MS"/>
          <w:b/>
          <w:lang w:val="ru"/>
        </w:rPr>
        <w:t xml:space="preserve"> ЛЬГОТ</w:t>
      </w:r>
      <w:r w:rsidRPr="00C36E12">
        <w:rPr>
          <w:rFonts w:eastAsia="Arial Unicode MS"/>
          <w:b/>
        </w:rPr>
        <w:t>Ы</w:t>
      </w:r>
    </w:p>
    <w:p w14:paraId="6CF9D5AA" w14:textId="77777777" w:rsidR="00BD7348" w:rsidRPr="00C36E12" w:rsidRDefault="00BD7348" w:rsidP="00BD7348">
      <w:pPr>
        <w:widowControl w:val="0"/>
        <w:autoSpaceDE w:val="0"/>
        <w:autoSpaceDN w:val="0"/>
        <w:jc w:val="both"/>
        <w:rPr>
          <w:rFonts w:eastAsia="Arial Unicode MS"/>
          <w:sz w:val="22"/>
          <w:szCs w:val="20"/>
          <w:lang w:val="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5811"/>
        <w:gridCol w:w="3265"/>
      </w:tblGrid>
      <w:tr w:rsidR="00BD7348" w:rsidRPr="00C36E12" w14:paraId="6AA38EDA" w14:textId="77777777" w:rsidTr="00421D79">
        <w:trPr>
          <w:trHeight w:val="813"/>
        </w:trPr>
        <w:tc>
          <w:tcPr>
            <w:tcW w:w="488" w:type="dxa"/>
          </w:tcPr>
          <w:p w14:paraId="4786BA4B" w14:textId="77777777" w:rsidR="00BD7348" w:rsidRPr="00C36E12" w:rsidRDefault="00BD7348" w:rsidP="00421D79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C36E12">
              <w:rPr>
                <w:rFonts w:eastAsia="Arial Unicode MS"/>
                <w:lang w:val="ru"/>
              </w:rPr>
              <w:t xml:space="preserve">N </w:t>
            </w:r>
            <w:proofErr w:type="gramStart"/>
            <w:r w:rsidRPr="00C36E12">
              <w:rPr>
                <w:rFonts w:eastAsia="Arial Unicode MS"/>
                <w:lang w:val="ru"/>
              </w:rPr>
              <w:t>п</w:t>
            </w:r>
            <w:proofErr w:type="gramEnd"/>
            <w:r w:rsidRPr="00C36E12">
              <w:rPr>
                <w:rFonts w:eastAsia="Arial Unicode MS"/>
                <w:lang w:val="ru"/>
              </w:rPr>
              <w:t>/п</w:t>
            </w:r>
          </w:p>
        </w:tc>
        <w:tc>
          <w:tcPr>
            <w:tcW w:w="5811" w:type="dxa"/>
          </w:tcPr>
          <w:p w14:paraId="16A59981" w14:textId="77777777" w:rsidR="00BD7348" w:rsidRPr="00C36E12" w:rsidRDefault="00BD7348" w:rsidP="00421D79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C36E12">
              <w:rPr>
                <w:rFonts w:eastAsia="Arial Unicode MS"/>
                <w:lang w:val="ru"/>
              </w:rPr>
              <w:t xml:space="preserve">Краткое наименование налогового расхода </w:t>
            </w:r>
          </w:p>
          <w:p w14:paraId="69FE9D90" w14:textId="77777777" w:rsidR="00BD7348" w:rsidRPr="00C36E12" w:rsidRDefault="00BD7348" w:rsidP="00421D79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C36E12">
              <w:rPr>
                <w:rFonts w:eastAsia="Arial Unicode MS"/>
              </w:rPr>
              <w:t>муниципального округа</w:t>
            </w:r>
            <w:r w:rsidRPr="00C36E12">
              <w:rPr>
                <w:rFonts w:eastAsia="Arial Unicode MS"/>
                <w:lang w:val="ru"/>
              </w:rPr>
              <w:t xml:space="preserve"> «Ухта»</w:t>
            </w:r>
          </w:p>
        </w:tc>
        <w:tc>
          <w:tcPr>
            <w:tcW w:w="3265" w:type="dxa"/>
          </w:tcPr>
          <w:p w14:paraId="67EF83E3" w14:textId="77777777" w:rsidR="00BD7348" w:rsidRPr="00C36E12" w:rsidRDefault="00BD7348" w:rsidP="00421D79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lang w:val="ru"/>
              </w:rPr>
            </w:pPr>
            <w:r w:rsidRPr="00C36E12">
              <w:rPr>
                <w:rFonts w:eastAsia="Arial Unicode MS"/>
                <w:lang w:val="ru"/>
              </w:rPr>
              <w:t>Пороговое значение для определения востребованности, %</w:t>
            </w:r>
          </w:p>
        </w:tc>
      </w:tr>
      <w:tr w:rsidR="00BD7348" w:rsidRPr="00C36E12" w14:paraId="7142D188" w14:textId="77777777" w:rsidTr="00421D79">
        <w:trPr>
          <w:trHeight w:val="879"/>
        </w:trPr>
        <w:tc>
          <w:tcPr>
            <w:tcW w:w="488" w:type="dxa"/>
          </w:tcPr>
          <w:p w14:paraId="1FAC36E9" w14:textId="77777777" w:rsidR="00BD7348" w:rsidRPr="00C36E12" w:rsidRDefault="00BD7348" w:rsidP="00421D79">
            <w:pPr>
              <w:widowControl w:val="0"/>
              <w:autoSpaceDE w:val="0"/>
              <w:autoSpaceDN w:val="0"/>
              <w:jc w:val="center"/>
              <w:rPr>
                <w:rFonts w:eastAsia="Arial Unicode MS"/>
              </w:rPr>
            </w:pPr>
            <w:r w:rsidRPr="00C36E12">
              <w:rPr>
                <w:rFonts w:eastAsia="Arial Unicode MS"/>
              </w:rPr>
              <w:t>1</w:t>
            </w:r>
          </w:p>
        </w:tc>
        <w:tc>
          <w:tcPr>
            <w:tcW w:w="5811" w:type="dxa"/>
          </w:tcPr>
          <w:p w14:paraId="2CC349D5" w14:textId="77777777" w:rsidR="00BD7348" w:rsidRPr="00C36E12" w:rsidRDefault="00BD7348" w:rsidP="00421D79">
            <w:pPr>
              <w:autoSpaceDE w:val="0"/>
              <w:autoSpaceDN w:val="0"/>
              <w:adjustRightInd w:val="0"/>
              <w:ind w:left="-1045" w:firstLine="1135"/>
              <w:contextualSpacing/>
              <w:jc w:val="both"/>
              <w:rPr>
                <w:rFonts w:eastAsia="Arial Unicode MS" w:cs="Arial Unicode MS"/>
              </w:rPr>
            </w:pPr>
            <w:r w:rsidRPr="00C36E12">
              <w:rPr>
                <w:rFonts w:eastAsia="Calibri"/>
              </w:rPr>
              <w:t>О</w:t>
            </w:r>
            <w:r w:rsidRPr="00C36E12">
              <w:rPr>
                <w:rFonts w:eastAsia="Arial Unicode MS" w:cs="Arial Unicode MS"/>
              </w:rPr>
              <w:t xml:space="preserve">свобождение </w:t>
            </w:r>
            <w:r>
              <w:rPr>
                <w:rFonts w:eastAsia="Arial Unicode MS" w:cs="Arial Unicode MS"/>
              </w:rPr>
              <w:t xml:space="preserve"> от уплаты налога </w:t>
            </w:r>
            <w:proofErr w:type="gramStart"/>
            <w:r>
              <w:rPr>
                <w:rFonts w:eastAsia="Arial Unicode MS" w:cs="Arial Unicode MS"/>
              </w:rPr>
              <w:t>муниципальных</w:t>
            </w:r>
            <w:proofErr w:type="gramEnd"/>
          </w:p>
          <w:p w14:paraId="5AF44B44" w14:textId="77777777" w:rsidR="00BD7348" w:rsidRPr="00C36E12" w:rsidRDefault="00BD7348" w:rsidP="00421D79">
            <w:pPr>
              <w:autoSpaceDE w:val="0"/>
              <w:autoSpaceDN w:val="0"/>
              <w:adjustRightInd w:val="0"/>
              <w:ind w:left="-1045" w:firstLine="1135"/>
              <w:contextualSpacing/>
              <w:jc w:val="both"/>
              <w:rPr>
                <w:rFonts w:eastAsia="Arial Unicode MS" w:cs="Arial Unicode MS"/>
              </w:rPr>
            </w:pPr>
            <w:r w:rsidRPr="00C36E12">
              <w:rPr>
                <w:rFonts w:eastAsia="Arial Unicode MS" w:cs="Arial Unicode MS"/>
              </w:rPr>
              <w:t>учреждений,  в отношении земельных участков,</w:t>
            </w:r>
          </w:p>
          <w:p w14:paraId="68F85634" w14:textId="77777777" w:rsidR="00BD7348" w:rsidRPr="003F6DA7" w:rsidRDefault="00BD7348" w:rsidP="00421D79">
            <w:pPr>
              <w:autoSpaceDE w:val="0"/>
              <w:autoSpaceDN w:val="0"/>
              <w:adjustRightInd w:val="0"/>
              <w:ind w:left="-1045" w:firstLine="1135"/>
              <w:contextualSpacing/>
              <w:jc w:val="both"/>
              <w:rPr>
                <w:rFonts w:eastAsia="Calibri"/>
                <w:sz w:val="20"/>
                <w:szCs w:val="20"/>
                <w:lang w:val="ru"/>
              </w:rPr>
            </w:pPr>
            <w:r w:rsidRPr="00C36E12">
              <w:rPr>
                <w:rFonts w:eastAsia="Arial Unicode MS" w:cs="Arial Unicode MS"/>
              </w:rPr>
              <w:t xml:space="preserve"> предоставленных для обеспечения их деятельности</w:t>
            </w:r>
          </w:p>
        </w:tc>
        <w:tc>
          <w:tcPr>
            <w:tcW w:w="3265" w:type="dxa"/>
            <w:vAlign w:val="center"/>
          </w:tcPr>
          <w:p w14:paraId="1A0FF551" w14:textId="77777777" w:rsidR="00BD7348" w:rsidRPr="00E10A79" w:rsidRDefault="00BD7348" w:rsidP="00421D79">
            <w:pPr>
              <w:widowControl w:val="0"/>
              <w:autoSpaceDE w:val="0"/>
              <w:autoSpaceDN w:val="0"/>
              <w:jc w:val="center"/>
              <w:rPr>
                <w:rFonts w:eastAsia="Arial Unicode MS"/>
                <w:b/>
              </w:rPr>
            </w:pPr>
            <w:r w:rsidRPr="00AE4D78">
              <w:rPr>
                <w:rFonts w:eastAsia="Arial Unicode MS"/>
                <w:b/>
              </w:rPr>
              <w:t>не менее 80,0</w:t>
            </w:r>
          </w:p>
        </w:tc>
      </w:tr>
    </w:tbl>
    <w:p w14:paraId="2B6D3596" w14:textId="77777777" w:rsidR="00BD7348" w:rsidRPr="009F0008" w:rsidRDefault="00BD7348" w:rsidP="00BD7348">
      <w:pPr>
        <w:autoSpaceDE w:val="0"/>
        <w:autoSpaceDN w:val="0"/>
        <w:adjustRightInd w:val="0"/>
        <w:jc w:val="right"/>
        <w:outlineLvl w:val="0"/>
        <w:rPr>
          <w:rFonts w:eastAsia="Calibri"/>
          <w:sz w:val="20"/>
          <w:szCs w:val="20"/>
          <w:lang w:val="ru"/>
        </w:rPr>
      </w:pPr>
      <w:r>
        <w:rPr>
          <w:rFonts w:eastAsia="Calibri"/>
          <w:sz w:val="20"/>
          <w:szCs w:val="20"/>
          <w:lang w:val="ru"/>
        </w:rPr>
        <w:t>».</w:t>
      </w:r>
      <w:bookmarkStart w:id="0" w:name="_GoBack"/>
      <w:bookmarkEnd w:id="0"/>
    </w:p>
    <w:sectPr w:rsidR="00BD7348" w:rsidRPr="009F0008" w:rsidSect="00CE0898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D5C43" w14:textId="77777777" w:rsidR="00066162" w:rsidRDefault="00066162">
      <w:r>
        <w:separator/>
      </w:r>
    </w:p>
  </w:endnote>
  <w:endnote w:type="continuationSeparator" w:id="0">
    <w:p w14:paraId="17E0F500" w14:textId="77777777" w:rsidR="00066162" w:rsidRDefault="00066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A9FFB" w14:textId="77777777" w:rsidR="00066162" w:rsidRDefault="00066162">
      <w:r>
        <w:separator/>
      </w:r>
    </w:p>
  </w:footnote>
  <w:footnote w:type="continuationSeparator" w:id="0">
    <w:p w14:paraId="16EC7F31" w14:textId="77777777" w:rsidR="00066162" w:rsidRDefault="00066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286363"/>
      <w:docPartObj>
        <w:docPartGallery w:val="Page Numbers (Top of Page)"/>
        <w:docPartUnique/>
      </w:docPartObj>
    </w:sdtPr>
    <w:sdtEndPr/>
    <w:sdtContent>
      <w:p w14:paraId="06BEAADA" w14:textId="1C1BB48A" w:rsidR="00426A01" w:rsidRDefault="00426A0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348">
          <w:rPr>
            <w:noProof/>
          </w:rPr>
          <w:t>2</w:t>
        </w:r>
        <w:r>
          <w:fldChar w:fldCharType="end"/>
        </w:r>
      </w:p>
    </w:sdtContent>
  </w:sdt>
  <w:p w14:paraId="59E20A25" w14:textId="77777777" w:rsidR="00426A01" w:rsidRDefault="00426A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5A22"/>
    <w:multiLevelType w:val="hybridMultilevel"/>
    <w:tmpl w:val="42C8772A"/>
    <w:lvl w:ilvl="0" w:tplc="EBD605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0E96B97"/>
    <w:multiLevelType w:val="hybridMultilevel"/>
    <w:tmpl w:val="42C8772A"/>
    <w:lvl w:ilvl="0" w:tplc="EBD605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9270760"/>
    <w:multiLevelType w:val="multilevel"/>
    <w:tmpl w:val="5E52C2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DD"/>
    <w:rsid w:val="000041F5"/>
    <w:rsid w:val="00027034"/>
    <w:rsid w:val="000341A2"/>
    <w:rsid w:val="00045731"/>
    <w:rsid w:val="000462AD"/>
    <w:rsid w:val="00066162"/>
    <w:rsid w:val="000743B0"/>
    <w:rsid w:val="00085C40"/>
    <w:rsid w:val="00085D96"/>
    <w:rsid w:val="0009763B"/>
    <w:rsid w:val="000A1EA2"/>
    <w:rsid w:val="000A453D"/>
    <w:rsid w:val="000A4B89"/>
    <w:rsid w:val="000B049F"/>
    <w:rsid w:val="000B2775"/>
    <w:rsid w:val="000C4718"/>
    <w:rsid w:val="000E5B18"/>
    <w:rsid w:val="0010116C"/>
    <w:rsid w:val="00105D80"/>
    <w:rsid w:val="00121518"/>
    <w:rsid w:val="00135BED"/>
    <w:rsid w:val="00144A6C"/>
    <w:rsid w:val="00145341"/>
    <w:rsid w:val="001529A3"/>
    <w:rsid w:val="00155965"/>
    <w:rsid w:val="001604B9"/>
    <w:rsid w:val="00160AC8"/>
    <w:rsid w:val="00161B7F"/>
    <w:rsid w:val="00162E5D"/>
    <w:rsid w:val="00167FDC"/>
    <w:rsid w:val="00182711"/>
    <w:rsid w:val="001846EB"/>
    <w:rsid w:val="0019796B"/>
    <w:rsid w:val="001B3FD6"/>
    <w:rsid w:val="001B5959"/>
    <w:rsid w:val="001B6A22"/>
    <w:rsid w:val="001C6E81"/>
    <w:rsid w:val="001F6599"/>
    <w:rsid w:val="00203B46"/>
    <w:rsid w:val="00203DCF"/>
    <w:rsid w:val="00206733"/>
    <w:rsid w:val="00207E5B"/>
    <w:rsid w:val="002110C2"/>
    <w:rsid w:val="00211676"/>
    <w:rsid w:val="0021181D"/>
    <w:rsid w:val="00215ADC"/>
    <w:rsid w:val="00223721"/>
    <w:rsid w:val="00231A21"/>
    <w:rsid w:val="00234C80"/>
    <w:rsid w:val="002427E8"/>
    <w:rsid w:val="002504E3"/>
    <w:rsid w:val="00251C97"/>
    <w:rsid w:val="00252309"/>
    <w:rsid w:val="002541A2"/>
    <w:rsid w:val="00261636"/>
    <w:rsid w:val="002622CA"/>
    <w:rsid w:val="002629D3"/>
    <w:rsid w:val="00265010"/>
    <w:rsid w:val="00266DEA"/>
    <w:rsid w:val="0027313F"/>
    <w:rsid w:val="002733B4"/>
    <w:rsid w:val="00276635"/>
    <w:rsid w:val="002944B3"/>
    <w:rsid w:val="00294604"/>
    <w:rsid w:val="002A3A0A"/>
    <w:rsid w:val="002A4039"/>
    <w:rsid w:val="002A5183"/>
    <w:rsid w:val="002C05A4"/>
    <w:rsid w:val="002C7B2E"/>
    <w:rsid w:val="002E3E3B"/>
    <w:rsid w:val="002E4586"/>
    <w:rsid w:val="002E685B"/>
    <w:rsid w:val="002F63EC"/>
    <w:rsid w:val="002F7948"/>
    <w:rsid w:val="00300E6E"/>
    <w:rsid w:val="00303F94"/>
    <w:rsid w:val="00305BB8"/>
    <w:rsid w:val="00307219"/>
    <w:rsid w:val="00322E7E"/>
    <w:rsid w:val="003312C1"/>
    <w:rsid w:val="00341001"/>
    <w:rsid w:val="00350C9C"/>
    <w:rsid w:val="003510EC"/>
    <w:rsid w:val="003705B7"/>
    <w:rsid w:val="0037712E"/>
    <w:rsid w:val="00397414"/>
    <w:rsid w:val="003A411D"/>
    <w:rsid w:val="003B72EB"/>
    <w:rsid w:val="003B7BC5"/>
    <w:rsid w:val="003C2F1F"/>
    <w:rsid w:val="003C35A2"/>
    <w:rsid w:val="003E1108"/>
    <w:rsid w:val="003E738D"/>
    <w:rsid w:val="003F6849"/>
    <w:rsid w:val="00410EF8"/>
    <w:rsid w:val="004206BC"/>
    <w:rsid w:val="00420B8A"/>
    <w:rsid w:val="004220E0"/>
    <w:rsid w:val="00422291"/>
    <w:rsid w:val="00424A76"/>
    <w:rsid w:val="00426A01"/>
    <w:rsid w:val="00435F9B"/>
    <w:rsid w:val="004430A3"/>
    <w:rsid w:val="00446ECC"/>
    <w:rsid w:val="00461951"/>
    <w:rsid w:val="004679CD"/>
    <w:rsid w:val="00471035"/>
    <w:rsid w:val="004750A9"/>
    <w:rsid w:val="00477ED4"/>
    <w:rsid w:val="004824A8"/>
    <w:rsid w:val="00483624"/>
    <w:rsid w:val="00490676"/>
    <w:rsid w:val="00491817"/>
    <w:rsid w:val="00494210"/>
    <w:rsid w:val="004A7F32"/>
    <w:rsid w:val="004C4A83"/>
    <w:rsid w:val="004C5F45"/>
    <w:rsid w:val="004E00FA"/>
    <w:rsid w:val="004E0991"/>
    <w:rsid w:val="004F0158"/>
    <w:rsid w:val="004F70A3"/>
    <w:rsid w:val="0050203D"/>
    <w:rsid w:val="005048F7"/>
    <w:rsid w:val="005067D2"/>
    <w:rsid w:val="005171A7"/>
    <w:rsid w:val="00524FE5"/>
    <w:rsid w:val="005337BA"/>
    <w:rsid w:val="005429AA"/>
    <w:rsid w:val="00550A94"/>
    <w:rsid w:val="0056099E"/>
    <w:rsid w:val="00563D37"/>
    <w:rsid w:val="00566A32"/>
    <w:rsid w:val="0058209C"/>
    <w:rsid w:val="00587C1F"/>
    <w:rsid w:val="005959BB"/>
    <w:rsid w:val="005A49B8"/>
    <w:rsid w:val="005C6BD0"/>
    <w:rsid w:val="005C7A5A"/>
    <w:rsid w:val="005E14F0"/>
    <w:rsid w:val="005F41ED"/>
    <w:rsid w:val="0061203F"/>
    <w:rsid w:val="00613932"/>
    <w:rsid w:val="00615023"/>
    <w:rsid w:val="006177BF"/>
    <w:rsid w:val="00622EAB"/>
    <w:rsid w:val="00631D4C"/>
    <w:rsid w:val="0063549C"/>
    <w:rsid w:val="00640AFB"/>
    <w:rsid w:val="006437DF"/>
    <w:rsid w:val="00663A7B"/>
    <w:rsid w:val="00674284"/>
    <w:rsid w:val="0068344F"/>
    <w:rsid w:val="006868AF"/>
    <w:rsid w:val="00691C39"/>
    <w:rsid w:val="00696C13"/>
    <w:rsid w:val="006A1532"/>
    <w:rsid w:val="006A243B"/>
    <w:rsid w:val="006A4542"/>
    <w:rsid w:val="006A5453"/>
    <w:rsid w:val="006A63FB"/>
    <w:rsid w:val="006A6FE7"/>
    <w:rsid w:val="006B08B5"/>
    <w:rsid w:val="006B7F2C"/>
    <w:rsid w:val="006C0298"/>
    <w:rsid w:val="006C4DD8"/>
    <w:rsid w:val="006C79BE"/>
    <w:rsid w:val="006D2645"/>
    <w:rsid w:val="006F2C14"/>
    <w:rsid w:val="00711C59"/>
    <w:rsid w:val="00712A7B"/>
    <w:rsid w:val="0071716F"/>
    <w:rsid w:val="00726524"/>
    <w:rsid w:val="00731C65"/>
    <w:rsid w:val="00732745"/>
    <w:rsid w:val="007363AD"/>
    <w:rsid w:val="00737347"/>
    <w:rsid w:val="00752EF6"/>
    <w:rsid w:val="00757645"/>
    <w:rsid w:val="0075792D"/>
    <w:rsid w:val="00760D16"/>
    <w:rsid w:val="007612E1"/>
    <w:rsid w:val="0076352F"/>
    <w:rsid w:val="007674A4"/>
    <w:rsid w:val="007709DF"/>
    <w:rsid w:val="00770D4D"/>
    <w:rsid w:val="0077582F"/>
    <w:rsid w:val="00790AAE"/>
    <w:rsid w:val="00793816"/>
    <w:rsid w:val="00793FA6"/>
    <w:rsid w:val="007B1CCD"/>
    <w:rsid w:val="007B7C74"/>
    <w:rsid w:val="007C316C"/>
    <w:rsid w:val="007C5A7A"/>
    <w:rsid w:val="007C5E96"/>
    <w:rsid w:val="007E0142"/>
    <w:rsid w:val="007E27E1"/>
    <w:rsid w:val="007E54EE"/>
    <w:rsid w:val="007E7726"/>
    <w:rsid w:val="007F4935"/>
    <w:rsid w:val="007F561A"/>
    <w:rsid w:val="007F7CFF"/>
    <w:rsid w:val="00802156"/>
    <w:rsid w:val="00804582"/>
    <w:rsid w:val="0080751A"/>
    <w:rsid w:val="00823548"/>
    <w:rsid w:val="00824643"/>
    <w:rsid w:val="00825473"/>
    <w:rsid w:val="008263E4"/>
    <w:rsid w:val="00833F90"/>
    <w:rsid w:val="00834D58"/>
    <w:rsid w:val="00835805"/>
    <w:rsid w:val="00840D89"/>
    <w:rsid w:val="00844D85"/>
    <w:rsid w:val="00857C74"/>
    <w:rsid w:val="008675A0"/>
    <w:rsid w:val="00877196"/>
    <w:rsid w:val="00883FB6"/>
    <w:rsid w:val="00885C61"/>
    <w:rsid w:val="00887292"/>
    <w:rsid w:val="008878D7"/>
    <w:rsid w:val="00887E43"/>
    <w:rsid w:val="008A515C"/>
    <w:rsid w:val="008A604A"/>
    <w:rsid w:val="008D2E2B"/>
    <w:rsid w:val="008D61D2"/>
    <w:rsid w:val="008E315B"/>
    <w:rsid w:val="00906ABC"/>
    <w:rsid w:val="009072CC"/>
    <w:rsid w:val="00913A28"/>
    <w:rsid w:val="00917D53"/>
    <w:rsid w:val="00922B8F"/>
    <w:rsid w:val="00925DDD"/>
    <w:rsid w:val="009300A9"/>
    <w:rsid w:val="009344C3"/>
    <w:rsid w:val="00935A9B"/>
    <w:rsid w:val="00945622"/>
    <w:rsid w:val="00945C21"/>
    <w:rsid w:val="00946FC9"/>
    <w:rsid w:val="0095536B"/>
    <w:rsid w:val="00971F92"/>
    <w:rsid w:val="0097748B"/>
    <w:rsid w:val="00982ED6"/>
    <w:rsid w:val="0098403E"/>
    <w:rsid w:val="009A0F96"/>
    <w:rsid w:val="009A1707"/>
    <w:rsid w:val="009A46E7"/>
    <w:rsid w:val="009B13EE"/>
    <w:rsid w:val="009B4678"/>
    <w:rsid w:val="009B5263"/>
    <w:rsid w:val="009C04A7"/>
    <w:rsid w:val="009C70DD"/>
    <w:rsid w:val="009D60C0"/>
    <w:rsid w:val="009E1E1D"/>
    <w:rsid w:val="009E3919"/>
    <w:rsid w:val="009F629E"/>
    <w:rsid w:val="00A0037A"/>
    <w:rsid w:val="00A017C0"/>
    <w:rsid w:val="00A2188F"/>
    <w:rsid w:val="00A266FC"/>
    <w:rsid w:val="00A33612"/>
    <w:rsid w:val="00A41709"/>
    <w:rsid w:val="00A55E3D"/>
    <w:rsid w:val="00A65342"/>
    <w:rsid w:val="00A72B1F"/>
    <w:rsid w:val="00A75AC4"/>
    <w:rsid w:val="00A75C30"/>
    <w:rsid w:val="00A75F20"/>
    <w:rsid w:val="00A764AE"/>
    <w:rsid w:val="00A80E05"/>
    <w:rsid w:val="00A867DE"/>
    <w:rsid w:val="00AB07D3"/>
    <w:rsid w:val="00AB1B57"/>
    <w:rsid w:val="00AB544D"/>
    <w:rsid w:val="00AC6AC7"/>
    <w:rsid w:val="00AD1DF1"/>
    <w:rsid w:val="00AD31BF"/>
    <w:rsid w:val="00AF1139"/>
    <w:rsid w:val="00AF6C59"/>
    <w:rsid w:val="00B11211"/>
    <w:rsid w:val="00B137B3"/>
    <w:rsid w:val="00B16194"/>
    <w:rsid w:val="00B22AA3"/>
    <w:rsid w:val="00B25904"/>
    <w:rsid w:val="00B50641"/>
    <w:rsid w:val="00B5215D"/>
    <w:rsid w:val="00B7088D"/>
    <w:rsid w:val="00B8461A"/>
    <w:rsid w:val="00B911B4"/>
    <w:rsid w:val="00BB3D23"/>
    <w:rsid w:val="00BB5E1E"/>
    <w:rsid w:val="00BB78B1"/>
    <w:rsid w:val="00BD4CEE"/>
    <w:rsid w:val="00BD71A4"/>
    <w:rsid w:val="00BD7348"/>
    <w:rsid w:val="00BF324F"/>
    <w:rsid w:val="00C04315"/>
    <w:rsid w:val="00C10738"/>
    <w:rsid w:val="00C14D19"/>
    <w:rsid w:val="00C2256B"/>
    <w:rsid w:val="00C27AC0"/>
    <w:rsid w:val="00C31987"/>
    <w:rsid w:val="00C45C53"/>
    <w:rsid w:val="00C51943"/>
    <w:rsid w:val="00C64E13"/>
    <w:rsid w:val="00C95334"/>
    <w:rsid w:val="00C97411"/>
    <w:rsid w:val="00CA1169"/>
    <w:rsid w:val="00CA345E"/>
    <w:rsid w:val="00CB6911"/>
    <w:rsid w:val="00CB6C53"/>
    <w:rsid w:val="00CD1D61"/>
    <w:rsid w:val="00CD3A79"/>
    <w:rsid w:val="00CD5C04"/>
    <w:rsid w:val="00CE0898"/>
    <w:rsid w:val="00CE60ED"/>
    <w:rsid w:val="00CF016E"/>
    <w:rsid w:val="00CF346E"/>
    <w:rsid w:val="00D00A7B"/>
    <w:rsid w:val="00D02184"/>
    <w:rsid w:val="00D12B1A"/>
    <w:rsid w:val="00D16926"/>
    <w:rsid w:val="00D16A57"/>
    <w:rsid w:val="00D64B32"/>
    <w:rsid w:val="00D651ED"/>
    <w:rsid w:val="00D74B5D"/>
    <w:rsid w:val="00D74B98"/>
    <w:rsid w:val="00D77813"/>
    <w:rsid w:val="00D9523C"/>
    <w:rsid w:val="00DA01E5"/>
    <w:rsid w:val="00DD24B3"/>
    <w:rsid w:val="00DD2FBC"/>
    <w:rsid w:val="00DD5762"/>
    <w:rsid w:val="00DE7EBB"/>
    <w:rsid w:val="00DF595E"/>
    <w:rsid w:val="00DF7272"/>
    <w:rsid w:val="00E001C8"/>
    <w:rsid w:val="00E0125B"/>
    <w:rsid w:val="00E04780"/>
    <w:rsid w:val="00E04DCF"/>
    <w:rsid w:val="00E06B86"/>
    <w:rsid w:val="00E078A9"/>
    <w:rsid w:val="00E07EF2"/>
    <w:rsid w:val="00E11593"/>
    <w:rsid w:val="00E12707"/>
    <w:rsid w:val="00E14B9C"/>
    <w:rsid w:val="00E159CC"/>
    <w:rsid w:val="00E21589"/>
    <w:rsid w:val="00E24797"/>
    <w:rsid w:val="00E41D88"/>
    <w:rsid w:val="00E540DE"/>
    <w:rsid w:val="00E64F0F"/>
    <w:rsid w:val="00E7400F"/>
    <w:rsid w:val="00E7555F"/>
    <w:rsid w:val="00E75EE2"/>
    <w:rsid w:val="00E84684"/>
    <w:rsid w:val="00E93F37"/>
    <w:rsid w:val="00E94182"/>
    <w:rsid w:val="00E97375"/>
    <w:rsid w:val="00E9773C"/>
    <w:rsid w:val="00EA0AD5"/>
    <w:rsid w:val="00EC246C"/>
    <w:rsid w:val="00EE0603"/>
    <w:rsid w:val="00EE0803"/>
    <w:rsid w:val="00EE72EF"/>
    <w:rsid w:val="00EF0FE3"/>
    <w:rsid w:val="00EF490E"/>
    <w:rsid w:val="00F0319B"/>
    <w:rsid w:val="00F118DA"/>
    <w:rsid w:val="00F15D5E"/>
    <w:rsid w:val="00F23DDE"/>
    <w:rsid w:val="00F2534D"/>
    <w:rsid w:val="00F309F9"/>
    <w:rsid w:val="00F37595"/>
    <w:rsid w:val="00F533D5"/>
    <w:rsid w:val="00F565E7"/>
    <w:rsid w:val="00F57EC5"/>
    <w:rsid w:val="00F63DF8"/>
    <w:rsid w:val="00F6758B"/>
    <w:rsid w:val="00F71F8F"/>
    <w:rsid w:val="00F837E6"/>
    <w:rsid w:val="00F858E0"/>
    <w:rsid w:val="00F91736"/>
    <w:rsid w:val="00F91BA1"/>
    <w:rsid w:val="00F95794"/>
    <w:rsid w:val="00FA2E72"/>
    <w:rsid w:val="00FD5CD5"/>
    <w:rsid w:val="00FE0524"/>
    <w:rsid w:val="00FF2653"/>
    <w:rsid w:val="00FF393E"/>
    <w:rsid w:val="00FF4B3F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F81D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a">
    <w:name w:val="Body Text"/>
    <w:basedOn w:val="a"/>
    <w:link w:val="afb"/>
    <w:rPr>
      <w:sz w:val="26"/>
      <w:szCs w:val="20"/>
    </w:rPr>
  </w:style>
  <w:style w:type="character" w:customStyle="1" w:styleId="afb">
    <w:name w:val="Основной текст Знак"/>
    <w:basedOn w:val="a0"/>
    <w:link w:val="af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ocdata">
    <w:name w:val="docdata"/>
    <w:aliases w:val="docy,v5,5756,bqiaagaaeyqcaaagiaiaaapgewaabe4taaaaaaaaaaaaaaaaaaaaaaaaaaaaaaaaaaaaaaaaaaaaaaaaaaaaaaaaaaaaaaaaaaaaaaaaaaaaaaaaaaaaaaaaaaaaaaaaaaaaaaaaaaaaaaaaaaaaaaaaaaaaaaaaaaaaaaaaaaaaaaaaaaaaaaaaaaaaaaaaaaaaaaaaaaaaaaaaaaaaaaaaaaaaaaaaaaaaaaaa"/>
    <w:basedOn w:val="a"/>
    <w:rsid w:val="00971F92"/>
    <w:pPr>
      <w:spacing w:before="100" w:beforeAutospacing="1" w:after="100" w:afterAutospacing="1"/>
    </w:pPr>
  </w:style>
  <w:style w:type="paragraph" w:styleId="afe">
    <w:name w:val="Normal (Web)"/>
    <w:basedOn w:val="a"/>
    <w:uiPriority w:val="99"/>
    <w:unhideWhenUsed/>
    <w:rsid w:val="00971F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DDF0E-FC71-4123-B948-EB34EF46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Sokolova</cp:lastModifiedBy>
  <cp:revision>44</cp:revision>
  <cp:lastPrinted>2026-05-29T06:32:00Z</cp:lastPrinted>
  <dcterms:created xsi:type="dcterms:W3CDTF">2025-03-06T08:34:00Z</dcterms:created>
  <dcterms:modified xsi:type="dcterms:W3CDTF">2026-05-29T12:18:00Z</dcterms:modified>
</cp:coreProperties>
</file>