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B98" w:rsidRPr="00F20B98" w:rsidRDefault="00F20B98" w:rsidP="00F20B98">
      <w:pPr>
        <w:widowControl w:val="0"/>
        <w:autoSpaceDE w:val="0"/>
        <w:autoSpaceDN w:val="0"/>
        <w:adjustRightInd w:val="0"/>
        <w:ind w:left="5812"/>
        <w:rPr>
          <w:color w:val="000000"/>
          <w:sz w:val="26"/>
          <w:szCs w:val="26"/>
        </w:rPr>
      </w:pPr>
      <w:r w:rsidRPr="00F20B98">
        <w:rPr>
          <w:color w:val="000000"/>
          <w:sz w:val="26"/>
          <w:szCs w:val="26"/>
        </w:rPr>
        <w:t>Приложение 2</w:t>
      </w:r>
    </w:p>
    <w:p w:rsidR="00F20B98" w:rsidRPr="00F20B98" w:rsidRDefault="00F20B98" w:rsidP="00F20B98">
      <w:pPr>
        <w:widowControl w:val="0"/>
        <w:autoSpaceDE w:val="0"/>
        <w:autoSpaceDN w:val="0"/>
        <w:adjustRightInd w:val="0"/>
        <w:ind w:left="5812"/>
        <w:rPr>
          <w:color w:val="000000"/>
          <w:sz w:val="26"/>
          <w:szCs w:val="26"/>
        </w:rPr>
      </w:pPr>
      <w:r w:rsidRPr="00F20B98">
        <w:rPr>
          <w:color w:val="000000"/>
          <w:sz w:val="26"/>
          <w:szCs w:val="26"/>
        </w:rPr>
        <w:t>к решению Совета МОГО «Ухта» «О бюджете МОГО «Ухта» на 2022 год и плановый период 2023 и 2024 годов»</w:t>
      </w:r>
    </w:p>
    <w:p w:rsidR="00F20B98" w:rsidRPr="00F20B98" w:rsidRDefault="00F20B98" w:rsidP="00F20B98">
      <w:pPr>
        <w:jc w:val="center"/>
        <w:rPr>
          <w:color w:val="000000"/>
          <w:sz w:val="26"/>
          <w:szCs w:val="26"/>
        </w:rPr>
      </w:pPr>
    </w:p>
    <w:p w:rsidR="00F20B98" w:rsidRPr="00F20B98" w:rsidRDefault="00F20B98" w:rsidP="00F20B9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F20B98">
        <w:rPr>
          <w:b/>
          <w:bCs/>
          <w:color w:val="000000"/>
          <w:sz w:val="26"/>
          <w:szCs w:val="26"/>
        </w:rPr>
        <w:t>ВЕДОМСТВЕННАЯ СТРУКТУРА</w:t>
      </w:r>
    </w:p>
    <w:p w:rsidR="00F20B98" w:rsidRPr="00F20B98" w:rsidRDefault="00F20B98" w:rsidP="00F20B9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F20B98">
        <w:rPr>
          <w:b/>
          <w:bCs/>
          <w:color w:val="000000"/>
          <w:sz w:val="26"/>
          <w:szCs w:val="26"/>
        </w:rPr>
        <w:t>РАСХОДОВ БЮДЖЕТА МОГО «УХТА» НА 2022 ГОД</w:t>
      </w:r>
    </w:p>
    <w:p w:rsidR="00F20B98" w:rsidRPr="00F20B98" w:rsidRDefault="00F20B98" w:rsidP="00F20B9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F20B98">
        <w:rPr>
          <w:b/>
          <w:bCs/>
          <w:color w:val="000000"/>
          <w:sz w:val="26"/>
          <w:szCs w:val="26"/>
        </w:rPr>
        <w:t>И ПЛАНОВЫЙ ПЕРИОД 2023</w:t>
      </w:r>
      <w:proofErr w:type="gramStart"/>
      <w:r w:rsidRPr="00F20B98">
        <w:rPr>
          <w:b/>
          <w:bCs/>
          <w:color w:val="000000"/>
          <w:sz w:val="26"/>
          <w:szCs w:val="26"/>
        </w:rPr>
        <w:t xml:space="preserve"> И</w:t>
      </w:r>
      <w:proofErr w:type="gramEnd"/>
      <w:r w:rsidRPr="00F20B98">
        <w:rPr>
          <w:b/>
          <w:bCs/>
          <w:color w:val="000000"/>
          <w:sz w:val="26"/>
          <w:szCs w:val="26"/>
        </w:rPr>
        <w:t xml:space="preserve"> 2024 ГОДОВ</w:t>
      </w:r>
    </w:p>
    <w:p w:rsidR="00F20B98" w:rsidRDefault="00F20B98" w:rsidP="00F20B98">
      <w:pPr>
        <w:jc w:val="center"/>
      </w:pPr>
    </w:p>
    <w:tbl>
      <w:tblPr>
        <w:tblW w:w="9906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3119"/>
        <w:gridCol w:w="532"/>
        <w:gridCol w:w="1301"/>
        <w:gridCol w:w="532"/>
        <w:gridCol w:w="1470"/>
        <w:gridCol w:w="1470"/>
        <w:gridCol w:w="1482"/>
      </w:tblGrid>
      <w:tr w:rsidR="00F20B98" w:rsidRPr="009203BC" w:rsidTr="00875FB9">
        <w:trPr>
          <w:cantSplit/>
          <w:trHeight w:val="350"/>
          <w:tblHeader/>
        </w:trPr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9203BC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9203BC">
              <w:rPr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5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9203BC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bCs/>
                <w:color w:val="000000"/>
                <w:sz w:val="20"/>
              </w:rPr>
              <w:t>КВСР</w:t>
            </w:r>
          </w:p>
        </w:tc>
        <w:tc>
          <w:tcPr>
            <w:tcW w:w="13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9203BC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9203BC">
              <w:rPr>
                <w:bCs/>
                <w:color w:val="000000"/>
                <w:sz w:val="20"/>
              </w:rPr>
              <w:t>КЦСР</w:t>
            </w:r>
          </w:p>
        </w:tc>
        <w:tc>
          <w:tcPr>
            <w:tcW w:w="5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9203BC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9203BC">
              <w:rPr>
                <w:bCs/>
                <w:color w:val="000000"/>
                <w:sz w:val="20"/>
              </w:rPr>
              <w:t>КВР</w:t>
            </w:r>
          </w:p>
        </w:tc>
        <w:tc>
          <w:tcPr>
            <w:tcW w:w="4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9203BC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9203BC">
              <w:rPr>
                <w:bCs/>
                <w:color w:val="000000"/>
                <w:sz w:val="20"/>
              </w:rPr>
              <w:t>Сумма (рублей)</w:t>
            </w:r>
          </w:p>
        </w:tc>
      </w:tr>
      <w:tr w:rsidR="00F20B98" w:rsidRPr="009203BC" w:rsidTr="00875FB9">
        <w:trPr>
          <w:cantSplit/>
          <w:trHeight w:val="396"/>
          <w:tblHeader/>
        </w:trPr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9203BC" w:rsidRDefault="00F20B98" w:rsidP="00875F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5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9203BC" w:rsidRDefault="00F20B98" w:rsidP="00875F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3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9203BC" w:rsidRDefault="00F20B98" w:rsidP="00875F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5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9203BC" w:rsidRDefault="00F20B98" w:rsidP="00875F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9203BC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9203BC">
              <w:rPr>
                <w:bCs/>
                <w:color w:val="000000"/>
                <w:sz w:val="20"/>
              </w:rPr>
              <w:t>202</w:t>
            </w:r>
            <w:r>
              <w:rPr>
                <w:bCs/>
                <w:color w:val="000000"/>
                <w:sz w:val="20"/>
              </w:rPr>
              <w:t>2</w:t>
            </w:r>
            <w:r w:rsidRPr="009203BC">
              <w:rPr>
                <w:bCs/>
                <w:color w:val="000000"/>
                <w:sz w:val="20"/>
              </w:rPr>
              <w:t xml:space="preserve"> год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9203BC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bCs/>
                <w:color w:val="000000"/>
                <w:sz w:val="20"/>
              </w:rPr>
              <w:t>2023</w:t>
            </w:r>
            <w:r w:rsidRPr="009203BC">
              <w:rPr>
                <w:bCs/>
                <w:color w:val="000000"/>
                <w:sz w:val="20"/>
              </w:rPr>
              <w:t xml:space="preserve"> год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9203BC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bCs/>
                <w:color w:val="000000"/>
                <w:sz w:val="20"/>
              </w:rPr>
              <w:t>2024</w:t>
            </w:r>
            <w:r w:rsidRPr="009203BC">
              <w:rPr>
                <w:bCs/>
                <w:color w:val="000000"/>
                <w:sz w:val="20"/>
              </w:rPr>
              <w:t xml:space="preserve"> год</w:t>
            </w:r>
          </w:p>
        </w:tc>
      </w:tr>
      <w:tr w:rsidR="00F20B98" w:rsidRPr="009203BC" w:rsidTr="00875FB9">
        <w:trPr>
          <w:cantSplit/>
          <w:trHeight w:val="259"/>
          <w:tblHeader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9203BC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9203BC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9203BC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9203BC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9203BC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9203BC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9203BC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9203BC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9203BC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9203BC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9203BC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9203BC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9203BC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9203BC">
              <w:rPr>
                <w:bCs/>
                <w:color w:val="000000"/>
                <w:sz w:val="20"/>
              </w:rPr>
              <w:t>7</w:t>
            </w:r>
          </w:p>
        </w:tc>
      </w:tr>
      <w:tr w:rsidR="00F20B98" w:rsidRPr="00193729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CE5042" w:rsidRDefault="00F20B98" w:rsidP="00875F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CE5042">
              <w:rPr>
                <w:b/>
                <w:bCs/>
                <w:color w:val="000000"/>
                <w:sz w:val="20"/>
              </w:rPr>
              <w:t>КОНТРОЛЬНО-СЧЕТНАЯ ПАЛАТА МУНИЦИПАЛЬНОГО ОБРАЗОВАНИЯ ГОРОДСКОГО ОКРУГА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CE5042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CE5042">
              <w:rPr>
                <w:b/>
                <w:bCs/>
                <w:color w:val="000000"/>
                <w:sz w:val="20"/>
              </w:rPr>
              <w:t>905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CE5042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CE5042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CE5042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CE5042">
              <w:rPr>
                <w:b/>
                <w:bCs/>
                <w:color w:val="000000"/>
                <w:sz w:val="20"/>
              </w:rPr>
              <w:t>8 257 277,00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CE5042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CE5042">
              <w:rPr>
                <w:b/>
                <w:bCs/>
                <w:color w:val="000000"/>
                <w:sz w:val="20"/>
              </w:rPr>
              <w:t>8 454 428,00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CE5042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CE5042">
              <w:rPr>
                <w:b/>
                <w:bCs/>
                <w:color w:val="000000"/>
                <w:sz w:val="20"/>
              </w:rPr>
              <w:t>8 454 428,00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Непрограммные направления деятельности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99 0 00 00000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8 257 277,00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8 454 428,00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8 454 428,00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Центральный аппарат (муниципальные служащие)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99 0 00 00001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3 972 768,00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4 039 432,00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4 039 432,00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99 0 00 00001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3 161 766,00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3 248 430,00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3 248 430,00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99 0 00 00001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786 640,00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766 640,00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766 640,00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99 0 00 00001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24 362,00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24 362,00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24 362,00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Центральный аппарат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99 0 00 00002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2 465 878,00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2 543 461,00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2 543 461,00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99 0 00 00002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1 998 011,00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2 075 594,00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2 075 594,00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99 0 00 00002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467 867,00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467 867,00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467 867,00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Руководитель контрольно - счетной палаты муниципального образования и его заместители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99 0 00 00020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1 818 631,00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1 871 535,00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1 871 535,00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99 0 00 00020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1 818 631,00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1 871 535,00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1 871 535,00</w:t>
            </w:r>
          </w:p>
        </w:tc>
      </w:tr>
      <w:tr w:rsidR="00F20B98" w:rsidRPr="00193729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193729" w:rsidRDefault="00F20B98" w:rsidP="00875F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193729">
              <w:rPr>
                <w:b/>
                <w:bCs/>
                <w:color w:val="000000"/>
                <w:sz w:val="20"/>
              </w:rPr>
              <w:lastRenderedPageBreak/>
              <w:t>СОВЕТ МУНИЦИПАЛЬНОГО ОБРАЗОВАНИЯ ГОРОДСКОГО ОКРУГА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193729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193729">
              <w:rPr>
                <w:b/>
                <w:bCs/>
                <w:color w:val="000000"/>
                <w:sz w:val="20"/>
              </w:rPr>
              <w:t>921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193729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193729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193729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193729">
              <w:rPr>
                <w:b/>
                <w:bCs/>
                <w:color w:val="000000"/>
                <w:sz w:val="20"/>
              </w:rPr>
              <w:t>3 298 690,00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193729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193729">
              <w:rPr>
                <w:b/>
                <w:bCs/>
                <w:color w:val="000000"/>
                <w:sz w:val="20"/>
              </w:rPr>
              <w:t>3 355 740,00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193729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193729">
              <w:rPr>
                <w:b/>
                <w:bCs/>
                <w:color w:val="000000"/>
                <w:sz w:val="20"/>
              </w:rPr>
              <w:t>3 355 740,00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Непрограммные направления деятельности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99 0 00 00000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3 298 690,00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3 355 740,00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3 355 740,00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Центральный аппарат (муниципальные служащие)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99 0 00 00001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1 035 645,00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1 035 645,00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1 035 645,00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99 0 00 00001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670 645,00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670 645,00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670 645,00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99 0 00 00001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125 000,00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125 000,00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125 000,00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99 0 00 00001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240 000,00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240 000,00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240 000,00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99 0 00 00011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204 865,00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204 865,00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204 865,00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99 0 00 00011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104 000,00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104 000,00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104 000,00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99 0 00 00011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100 865,00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100 865,00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100 865,00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Председатель Совета муниципального образования городского округа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99 0 00 00012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2 058 180,00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2 115 230,00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2 115 230,00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99 0 00 00012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2 058 180,00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2 115 230,00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2 115 230,00</w:t>
            </w:r>
          </w:p>
        </w:tc>
      </w:tr>
      <w:tr w:rsidR="00F20B98" w:rsidRPr="00193729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193729" w:rsidRDefault="00F20B98" w:rsidP="00875F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193729">
              <w:rPr>
                <w:b/>
                <w:bCs/>
                <w:color w:val="000000"/>
                <w:sz w:val="20"/>
              </w:rPr>
              <w:t>АДМИНИСТРАЦИЯ МУНИЦИПАЛЬНОГО ОБРАЗОВАНИЯ ГОРОДСКОГО ОКРУГА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193729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193729">
              <w:rPr>
                <w:b/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193729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193729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193729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193729">
              <w:rPr>
                <w:b/>
                <w:bCs/>
                <w:color w:val="000000"/>
                <w:sz w:val="20"/>
              </w:rPr>
              <w:t>728 365 023,31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193729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193729">
              <w:rPr>
                <w:b/>
                <w:bCs/>
                <w:color w:val="000000"/>
                <w:sz w:val="20"/>
              </w:rPr>
              <w:t>628 448 539,14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193729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193729">
              <w:rPr>
                <w:b/>
                <w:bCs/>
                <w:color w:val="000000"/>
                <w:sz w:val="20"/>
              </w:rPr>
              <w:t>725 282 212,00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Муниципальная программа МОГО "Ухта" "Развитие системы муниципального управления"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01 0 00 00000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74 689 571,00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73 064 178,59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69 101 334,00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Подпрограмма  "Электронный муниципалитет"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01 1 00 00000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8 000 000,00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8 000 000,00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8 000 000,00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Модернизация технологической информационно-телекоммуникационной инфраструктуры и автоматизированных рабочих мест в администрации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01 1 11 00000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1 365 000,00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1 750 000,00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1 500 000,00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lastRenderedPageBreak/>
              <w:t>Модернизация технологической информационно-телекоммуникационной инфраструктуры и автоматизированных рабочих мест в администрации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01 1 11 10000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1 365 000,00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1 750 000,00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1 500 000,00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01 1 11 10000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1 365 000,00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1 750 000,00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1 500 000,00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Обеспечение технической защиты информации в технологической информационно-телекоммуникационной инфраструктуре администрации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01 1 12 00000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635 000,00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500 000,00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Обеспечение технической защиты информации в технологической информационно-телекоммуникационной инфраструктуре администрации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01 1 12 10000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635 000,00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500 000,00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01 1 12 10000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635 000,00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500 000,00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Оказание муниципальных услуг (выполнение работ) МБУ "Редакция газеты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01 1 21 00000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6 000 000,00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6 000 000,00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6 000 000,00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Оказание муниципальных услуг (выполнение работ) МБУ "Редакция газеты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01 1 21 10000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6 000 000,00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6 000 000,00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6 000 000,00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01 1 21 10000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6 000 000,00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6 000 000,00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6 000 000,00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01 4 00 00000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66 689 571,00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65 064 178,59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61 101 334,00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Организация технической инвентаризации и паспортизации объектов недвижимого имущества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01 4 11 00000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220 000,00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220 000,00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220 000,00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Организация технической инвентаризации и паспортизации объектов недвижимого имущества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01 4 11 10000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220 000,00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220 000,00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220 000,00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01 4 11 10000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220 000,00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220 000,00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220 000,00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Содержание объектов муниципальной собственности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01 4 21 00000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19 400 000,00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16 900 000,00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13 400 000,00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Содержание объектов муниципальной собственности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01 4 21 10000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19 400 000,00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16 900 000,00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13 400 000,00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01 4 21 10000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18 700 000,00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16 700 000,00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13 200 000,00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01 4 21 10000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700 000,00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200 000,00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lastRenderedPageBreak/>
              <w:t>Вовлечение в оборот муниципального имущества и земельных ресурсов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01 4 22 00000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250 000,00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250 000,00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Вовлечение в оборот муниципального имущества и земельных ресурсов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01 4 22 10000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250 000,00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250 000,00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01 4 22 10000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250 000,00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250 000,00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Обеспечение реализации подпрограммы, основных мероприятий и мероприятий в соответствии с установленными сроками и задачами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01 4 24 00000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46 078 001,00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47 231 334,00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47 231 334,00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Центральный аппарат (муниципальные служащие)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01 4 24 10000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18 987 590,00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19 449 634,00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19 449 634,00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01 4 24 10000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16 335 390,00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16 797 434,00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16 797 434,00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01 4 24 10000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1 949 200,00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1 949 200,00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1 949 200,00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01 4 24 10000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703 000,00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703 000,00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703 000,00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Центральный аппарат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01 4 24 20000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27 090 411,00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27 781 700,00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27 781 700,00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01 4 24 20000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25 441 211,00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26 182 500,00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26 182 500,00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01 4 24 20000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1 649 200,00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1 599 200,00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1 599 200,00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Организация проведения комплексных кадастровых работ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01 4 25 00000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741 570,00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462 844,59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Организация проведения комплексных кадастровых работ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01 4 25 S2080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741 570,00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462 844,59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01 4 25 S2080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741 570,00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462 844,59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Муниципальная программа МОГО "Ухта" "Развитие экономики"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02 0 00 00000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1 200 000,00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1 200 000,00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1 200 000,00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02 0 24 00000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1 200 000,00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1 200 000,00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1 200 000,00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02 0 24 10000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1 200 000,00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1 200 000,00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1 200 000,00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02 0 24 10000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1 200 000,00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1 200 000,00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1 200 000,00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lastRenderedPageBreak/>
              <w:t>Муниципальная программа МОГО "Ухта" "Безопасность жизнедеятельности населения"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03 0 00 00000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34 822 915,00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35 634 475,00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35 634 475,00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Профилактика пожарной безопасности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03 0 11 00000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850 000,00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850 000,00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850 000,00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Профилактика пожарной безопасности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03 0 11 10000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850 000,00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850 000,00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850 000,00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03 0 11 10000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850 000,00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850 000,00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850 000,00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Профилактика правонарушений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03 0 12 00000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1 180 000,00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1 180 000,00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1 180 000,00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Профилактика правонарушений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03 0 12 10000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1 180 000,00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1 180 000,00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1 180 000,00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03 0 12 10000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500 000,00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500 000,00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500 000,00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03 0 12 10000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680 000,00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680 000,00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680 000,00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Содержание и обеспечение деятельности МУ "Управление по делам ГО и ЧС"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03 0 51 00000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32 792 915,00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33 604 475,00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33 604 475,00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Содержание и обеспечение деятельности МУ "Управление по делам ГО и ЧС"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03 0 51 10000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32 792 915,00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33 604 475,00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33 604 475,00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03 0 51 10000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29 568 931,00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30 380 491,00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30 380 491,00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03 0 51 10000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2 957 984,00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2 957 984,00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2 957 984,00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03 0 51 10000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266 000,00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266 000,00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266 000,00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Муниципальная программа МОГО "Ухта" "Развитие транспортной системы"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04 0 00 00000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109 810 000,00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Строительство уличной дорожной сети индивидуальной жилой застройки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04 0 25 00000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109 810 000,00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Строительство уличной дорожной сети индивидуальной жилой застройки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04 0 25 10000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3 000 000,00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04 0 25 10000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3 000 000,00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Строительство уличной дорожной сети индивидуальной жилой застройки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04 0 25 L5762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45 382 681,44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04 0 25 L5762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45 382 681,44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Строительство уличной дорожной сети индивидуальной жилой застройки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04 0 25 S2730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61 427 318,56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04 0 25 S2730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61 427 318,56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Муниципальная программа МОГО "Ухта" "Жилье и жилищно - коммунальное хозяйство"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05 0 00 00000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236 659 031,35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237 636 393,47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303 695 551,37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05 0 12 00000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50 918 515,00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50 942 604,00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50 942 604,00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Обеспечение жильем отдельных категорий граждан, установленных Федеральным законом от 12 января 1995 года № 5 - ФЗ "О ветеранах"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05 0 12 51350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1 714 068,00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1 714 068,00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1 714 068,00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05 0 12 51350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1 714 068,00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1 714 068,00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1 714 068,00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Обеспечение жильем отдельных категорий граждан, установленных Федеральным законом от 24 ноября 1995 года № 181 - ФЗ "О социальной защите инвалидов в Российской Федерации"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05 0 12 51760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1 714 068,00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1 714 068,00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1 714 068,00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05 0 12 51760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1 714 068,00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1 714 068,00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1 714 068,00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05 0 12 73030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24 851 350,00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24 851 320,00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24 851 320,00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05 0 12 73030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24 851 350,00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24 851 320,00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24 851 320,00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Осуществление государственных полномочий Республики Коми, предусмотренных пунктами 9 - 10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05 0 12 73040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16 600,00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17 100,00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17 100,00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05 0 12 73040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15 850,00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16 350,00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16 350,00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05 0 12 73040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750,00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750,00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750,00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Осуществление переданных государственных полномочий в соответствии с пунктом 4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05 0 12 73080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725 348,00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746 567,00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746 567,00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05 0 12 73080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712 223,00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733 442,00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733 442,00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05 0 12 73080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13 125,00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13 125,00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13 125,00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Осуществление государственных полномочий Республики Коми, предусмотренных пунктами 7 - 8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05 0 12 73140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82 900,00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85 300,00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85 300,00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05 0 12 73140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79 150,00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81 550,00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81 550,00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05 0 12 73140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3 750,00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3 750,00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3 750,00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lastRenderedPageBreak/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05 0 12 R0820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21 814 181,00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21 814 181,00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21 814 181,00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05 0 12 R0820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21 814 181,00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21 814 181,00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21 814 181,00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Сохранение и поддержание надлежащего состояния муниципального жилищного фонда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05 0 21 00000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16 000 000,00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16 000 000,00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16 000 000,00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Сохранение и поддержание надлежащего состояния муниципального жилищного фонда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05 0 21 10000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16 000 000,00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16 000 000,00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16 000 000,00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05 0 21 10000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16 000 000,00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16 000 000,00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16 000 000,00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 xml:space="preserve">Энергосбережение и повышение энергетической эффективности в муниципальных учреждениях и иных организациях с участием муниципального образования, в том числе организация функционирования системы автоматизированного учета потребления органами местного самоуправления и муниципальными учреждениями энергетических ресурсов посредством обеспечения дистанционного сбора, анализа и передачи в адрес </w:t>
            </w:r>
            <w:proofErr w:type="spellStart"/>
            <w:r w:rsidRPr="00E90834">
              <w:rPr>
                <w:bCs/>
                <w:color w:val="000000"/>
                <w:sz w:val="20"/>
              </w:rPr>
              <w:t>ресурсоснабжающих</w:t>
            </w:r>
            <w:proofErr w:type="spellEnd"/>
            <w:r w:rsidRPr="00E90834">
              <w:rPr>
                <w:bCs/>
                <w:color w:val="000000"/>
                <w:sz w:val="20"/>
              </w:rPr>
              <w:t xml:space="preserve"> организаций соответствующих данных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05 0 22 00000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50 000,00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lastRenderedPageBreak/>
              <w:t xml:space="preserve">Энергосбережение и повышение энергетической эффективности в муниципальных учреждениях и иных организациях с участием муниципального образования, в том числе организация функционирования системы автоматизированного учета потребления органами местного самоуправления и муниципальными учреждениями энергетических ресурсов посредством обеспечения дистанционного сбора, анализа и передачи в адрес </w:t>
            </w:r>
            <w:proofErr w:type="spellStart"/>
            <w:r w:rsidRPr="00E90834">
              <w:rPr>
                <w:bCs/>
                <w:color w:val="000000"/>
                <w:sz w:val="20"/>
              </w:rPr>
              <w:t>ресурсоснабжающих</w:t>
            </w:r>
            <w:proofErr w:type="spellEnd"/>
            <w:r w:rsidRPr="00E90834">
              <w:rPr>
                <w:bCs/>
                <w:color w:val="000000"/>
                <w:sz w:val="20"/>
              </w:rPr>
              <w:t xml:space="preserve"> организаций соответствующих данных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05 0 22 10000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50 000,00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05 0 22 10000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50 000,00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Межевание и кадастр земельных участков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05 0 23 00000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1 523 242,67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Межевание и кадастр земельных участков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05 0 23 10000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1 523 242,67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05 0 23 10000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1 523 242,67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Строительство, реконструкция и модернизация объектов коммунальной инфраструктуры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05 0 31 00000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500 000,00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Строительство, реконструкция и модернизация объектов коммунальной инфраструктуры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05 0 31 10000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500 000,00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05 0 31 10000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500 000,00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Строительство станции водоочистки с созданием системы управления комплексом водоснабжения в "Пожня-Ель" г. Ухта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05 0 F5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168 217 273,68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170 643 789,47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236 202 947,37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Строительство станции водоочистки с созданием системы управления комплексом водоснабжения в "Пожня-Ель" г. Ухта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05 0 F5 52430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168 217 273,68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170 643 789,47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236 202 947,37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05 0 F5 52430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168 217 273,68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170 643 789,47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236 202 947,37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Муниципальная программа МОГО "Ухта" "Социальная поддержка населения"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09 0 00 00000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2 000 000,00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Оказание единовременной материальной помощи гражданам, оказавшимся в трудной жизненной ситуации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09 0 11 00000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350 000,00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350 000,00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350 000,00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lastRenderedPageBreak/>
              <w:t>Оказание единовременной материальной помощи гражданам, оказавшимся в трудной жизненной ситуации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09 0 11 10000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350 000,00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350 000,00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350 000,00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09 0 11 10000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350 000,00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350 000,00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350 000,00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Предоставление дополнительных мер социальной поддержки гражданам, имеющим право на получение материальной помощи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09 0 12 00000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650 000,00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650 000,00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650 000,00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Предоставление дополнительных мер социальной поддержки гражданам, имеющим право на получение материальной помощи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09 0 12 10000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650 000,00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650 000,00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650 000,00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09 0 12 10000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650 000,00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650 000,00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650 000,00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Предоставление финансовой поддержки социально ориентированным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09 0 21 00000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1 000 000,00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Предоставление финансовой поддержки социально ориентированным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09 0 21 S2430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1 000 000,00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09 0 21 S2430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1 000 000,00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Муниципальная программа МОГО "Ухта" "Развитие физической культуры и спорта"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11 0 00 00000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106 819 600,00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75 129 789,47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Реализация отдельных мероприятий регионального проекта "Спорт-норма жизни"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11 0 P5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106 819 600,00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75 129 789,47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Реализация отдельных мероприятий регионального проекта "Спорт-норма жизни" в части строительства и реконструкции спортивных объектов для муниципальных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11 0 P5 51390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106 819 600,00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75 129 789,47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11 0 P5 51390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106 819 600,00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75 129 789,47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Непрограммные направления деятельности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99 0 00 00000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272 173 905,96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203 783 702,61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203 840 851,63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Центральный аппарат (муниципальные служащие)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99 0 00 00001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71 596 440,00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60 964 060,00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61 021 210,00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99 0 00 00001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53 126 927,00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54 655 332,00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54 655 332,00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99 0 00 00001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16 015 513,00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5 924 728,00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5 981 878,00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99 0 00 00001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2 454 000,00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384 000,00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384 000,00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Центральный аппарат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99 0 00 00002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66 899 356,00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78 048 156,00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78 048 156,00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99 0 00 00002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60 072 356,00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72 831 156,00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72 831 156,00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99 0 00 00002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6 827 000,00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5 217 000,00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5 217 000,00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Глава МОГО "Ухта" - руководитель администрации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99 0 00 00030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6 145 845,00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6 304 503,00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6 304 503,00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99 0 00 00030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6 145 845,00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6 304 503,00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6 304 503,00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99 0 00 00070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22 113 265,96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22 684 585,61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22 684 584,63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99 0 00 00070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19 548 452,00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20 239 771,00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20 186 802,00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99 0 00 00070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2 335 913,96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2 215 914,61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2 268 882,63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99 0 00 00070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228 900,00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228 900,00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228 900,00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Исполнение судебных актов по обращению взыскания на средства бюджета МОГО "Ухта", связанных с взысканием неосновательного обогащения в польз</w:t>
            </w:r>
            <w:proofErr w:type="gramStart"/>
            <w:r w:rsidRPr="00E90834">
              <w:rPr>
                <w:bCs/>
                <w:color w:val="000000"/>
                <w:sz w:val="20"/>
              </w:rPr>
              <w:t>у ООО</w:t>
            </w:r>
            <w:proofErr w:type="gramEnd"/>
            <w:r w:rsidRPr="00E90834">
              <w:rPr>
                <w:bCs/>
                <w:color w:val="000000"/>
                <w:sz w:val="20"/>
              </w:rPr>
              <w:t xml:space="preserve"> "ЛУКОЙЛ-Коми"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99 0 00 00082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66 960 047,00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99 0 00 00082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66 960 047,00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99 0 00 00090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21 500 000,00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21 500 000,00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21 500 000,00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99 0 00 00090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21 500 000,00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21 500 000,00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21 500 000,00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99 0 00 00130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2 150 000,00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lastRenderedPageBreak/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99 0 00 00130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2 150 000,00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Осуществление государственных полномочий по составлению списков кандидатов в присяжные заседатели федеральных судов общей юрисдикции в Российской Федерации за счет средств, поступающих из федерального бюджета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99 0 00 51200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976 052,00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59 698,00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59 698,00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99 0 00 51200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976 052,00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59 698,00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59 698,00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Осуществление государственных полномочий Республики Коми, предусмотренных пунктами 11 и 12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99 0 00 73050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13 785 700,00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14 174 400,00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14 174 400,00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99 0 00 73050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13 315 700,00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13 704 400,00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13 704 400,00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99 0 00 73050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470 000,00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470 000,00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470 000,00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Осуществление государственных полномочий Республики Коми, предусмотренных пунктом 6 статьи 1, статьями 2, 2(1) и 3 Закона Республики Коми "О наделении органов местного самоуправления в Республике Коми отдельными государственными полномочиями"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99 0 00 73150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47 200,00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48 300,00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48 300,00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99 0 00 73150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34 200,00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35 300,00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35 300,00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99 0 00 73150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13 000,00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13 000,00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13 000,00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193729" w:rsidRDefault="00F20B98" w:rsidP="00875F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193729">
              <w:rPr>
                <w:b/>
                <w:bCs/>
                <w:color w:val="000000"/>
                <w:sz w:val="20"/>
              </w:rPr>
              <w:t>МУНИЦИПАЛЬНОЕ УЧРЕЖДЕНИЕ "УПРАВЛЕНИЕ ЖИЛИЩНО-КОММУНАЛЬНОГО ХОЗЯЙСТВА" АДМИНИСТРАЦИИ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193729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193729">
              <w:rPr>
                <w:b/>
                <w:bCs/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193729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193729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193729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193729">
              <w:rPr>
                <w:b/>
                <w:bCs/>
                <w:color w:val="000000"/>
                <w:sz w:val="20"/>
              </w:rPr>
              <w:t>432 286 731,00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193729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193729">
              <w:rPr>
                <w:b/>
                <w:bCs/>
                <w:color w:val="000000"/>
                <w:sz w:val="20"/>
              </w:rPr>
              <w:t>440 072 778,00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193729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193729">
              <w:rPr>
                <w:b/>
                <w:bCs/>
                <w:color w:val="000000"/>
                <w:sz w:val="20"/>
              </w:rPr>
              <w:t>444 034 166,00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lastRenderedPageBreak/>
              <w:t>Муниципальная программа МОГО "Ухта" "Безопасность жизнедеятельности населения"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03 0 00 00000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10 667 701,00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9 700 000,00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9 700 000,00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Предупреждение и минимизация антропогенного воздействия на окружающую среду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03 0 32 00000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2 967 701,00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2 000 000,00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Предупреждение и минимизация антропогенного воздействия на окружающую среду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03 0 32 10000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2 967 701,00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2 000 000,00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03 0 32 10000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2 967 701,00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2 000 000,00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Обеспечение обустройства и содержания технических средств организации безопасного дорожного движения на автомобильных дорогах общего пользования местного значения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03 0 41 00000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7 700 000,00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7 700 000,00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7 700 000,00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Обеспечение обустройства и содержания технических средств организации безопасного дорожного движения на автомобильных дорогах общего пользования местного значения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03 0 41 10000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7 700 000,00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7 700 000,00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7 700 000,00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03 0 41 10000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7 700 000,00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7 700 000,00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7 700 000,00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Муниципальная программа МОГО "Ухта" "Развитие транспортной системы"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04 0 00 00000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13 471 086,00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17 708 259,00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16 771 698,00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04 0 11 00000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3 446 948,00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4 271 887,00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3 335 326,00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04 0 11 10000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500 000,00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1 330 783,00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400 000,00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04 0 11 10000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930 783,00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04 0 11 10000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400 000,00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400 000,00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400 000,00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04 0 11 S2270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2 946 948,00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2 941 104,00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2 935 326,00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04 0 11 S2270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2 946 948,00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2 941 104,00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2 935 326,00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04 0 32 00000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10 024 138,00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13 436 372,00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13 436 372,00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04 0 32 10000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6 773 030,00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10 185 264,00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10 185 264,00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04 0 32 10000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6 773 030,00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10 185 264,00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10 185 264,00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lastRenderedPageBreak/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04 0 32 S2210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209 895,00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209 895,00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209 895,00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04 0 32 S2210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209 895,00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209 895,00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209 895,00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04 0 32 S2220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3 041 213,00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3 041 213,00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3 041 213,00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04 0 32 S2220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3 041 213,00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3 041 213,00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3 041 213,00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Муниципальная программа МОГО "Ухта" "Жилье и жилищно - коммунальное хозяйство"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05 0 00 00000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68 506 196,00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75 955 647,00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75 651 488,00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05 0 11 00000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5 000 000,00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10 000 000,00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10 000 000,00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05 0 11 10000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5 000 000,00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10 000 000,00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10 000 000,00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05 0 11 10000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5 000 000,00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10 000 000,00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10 000 000,00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Сохранение и поддержание надлежащего состояния муниципального жилищного фонда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05 0 21 00000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5 750 000,00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4 100 000,00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4 100 000,00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05 0 21 00000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5 450 000,00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3 600 000,00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3 600 000,00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05 0 21 00000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300 000,00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500 000,00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500 000,00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 xml:space="preserve">Энергосбережение и повышение энергетической эффективности в муниципальных учреждениях и иных организациях с участием муниципального образования, в том числе организация функционирования системы автоматизированного учета потребления органами местного самоуправления и муниципальными учреждениями энергетических ресурсов посредством обеспечения дистанционного сбора, анализа и передачи в адрес </w:t>
            </w:r>
            <w:proofErr w:type="spellStart"/>
            <w:r w:rsidRPr="00E90834">
              <w:rPr>
                <w:bCs/>
                <w:color w:val="000000"/>
                <w:sz w:val="20"/>
              </w:rPr>
              <w:t>ресурсоснабжающих</w:t>
            </w:r>
            <w:proofErr w:type="spellEnd"/>
            <w:r w:rsidRPr="00E90834">
              <w:rPr>
                <w:bCs/>
                <w:color w:val="000000"/>
                <w:sz w:val="20"/>
              </w:rPr>
              <w:t xml:space="preserve"> организаций соответствующих данных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05 0 22 00000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50 000,00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50 000,00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lastRenderedPageBreak/>
              <w:t xml:space="preserve">Энергосбережение и повышение энергетической эффективности в муниципальных учреждениях и иных организациях с участием муниципального образования, в том числе организация функционирования системы автоматизированного учета потребления органами местного самоуправления и муниципальными учреждениями энергетических ресурсов посредством обеспечения дистанционного сбора, анализа и передачи в адрес </w:t>
            </w:r>
            <w:proofErr w:type="spellStart"/>
            <w:r w:rsidRPr="00E90834">
              <w:rPr>
                <w:bCs/>
                <w:color w:val="000000"/>
                <w:sz w:val="20"/>
              </w:rPr>
              <w:t>ресурсоснабжающих</w:t>
            </w:r>
            <w:proofErr w:type="spellEnd"/>
            <w:r w:rsidRPr="00E90834">
              <w:rPr>
                <w:bCs/>
                <w:color w:val="000000"/>
                <w:sz w:val="20"/>
              </w:rPr>
              <w:t xml:space="preserve"> организаций соответствующих данных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05 0 22 10000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50 000,00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50 000,00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05 0 22 10000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50 000,00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50 000,00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Обеспечение населения коммунальными услугами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05 0 33 00000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4 490 000,00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5 559 978,00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5 559 978,00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Обеспечение населения коммунальными услугами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05 0 33 10000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4 490 000,00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5 559 978,00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5 559 978,00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05 0 33 10000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4 450 000,00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5 509 978,00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5 509 978,00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05 0 33 10000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40 000,00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50 000,00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Содержание и обеспечение деятельности МУ "УЖКХ"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05 0 41 00000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53 216 196,00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56 245 669,00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55 941 510,00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Центральный аппарат (муниципальные служащие)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05 0 41 10000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7 255 955,00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7 521 076,00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7 647 794,00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05 0 41 10000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7 215 103,00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7 470 224,00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7 586 942,00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05 0 41 10000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40 852,00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50 852,00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60 852,00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Центральный аппарат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05 0 41 20000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45 873 844,00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48 635 771,00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48 204 894,00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05 0 41 20000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40 819 053,00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42 810 411,00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42 171 886,00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05 0 41 20000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4 344 791,00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4 815 360,00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5 023 008,00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05 0 41 20000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710 000,00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1 010 000,00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1 010 000,00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lastRenderedPageBreak/>
              <w:t xml:space="preserve">Осуществление государственного полномочия Республики Коми </w:t>
            </w:r>
            <w:proofErr w:type="gramStart"/>
            <w:r w:rsidRPr="00E90834">
              <w:rPr>
                <w:bCs/>
                <w:color w:val="000000"/>
                <w:sz w:val="20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05 0 41 73120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86 397,00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88 822,00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88 822,00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05 0 41 73120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81 397,00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83 822,00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83 822,00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05 0 41 73120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5 000,00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5 000,00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5 000,00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Муниципальная программа МОГО "Ухта" "Формирование современной городской среды"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10 0 00 00000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339 641 748,00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336 708 872,00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341 910 980,00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Содержание и ремонт объектов благоустройства на территории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10 0 11 00000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280 856 371,00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272 301 356,00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273 732 258,00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Содержание и ремонт объектов благоустройства на территории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10 0 11 10000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279 075 954,00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270 486 914,00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271 917 816,00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10 0 11 10000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36 404 150,00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37 202 234,00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37 387 586,00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10 0 11 10000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242 671 804,00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233 284 680,00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234 530 230,00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Содержание и ремонт объектов благоустройства на территории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10 0 11 73120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1 780 417,00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1 814 442,00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1 814 442,00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10 0 11 73120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1 780 417,00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1 814 442,00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1 814 442,00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Развитие общественных пространств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10 0 23 00000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3 000 000,00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500 000,00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500 000,00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Развитие общественных пространств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10 0 23 10000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3 000 000,00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500 000,00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500 000,00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10 0 23 10000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3 000 000,00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500 000,00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500 000,00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Реализация мероприятий в рамках регионального проекта "Формирование комфортной городской среды"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10 0 F2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55 785 377,00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63 907 516,00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67 678 722,00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Реализация мероприятий в рамках регионального проекта "Формирование комфортной городской среды"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10 0 F2 55550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55 785 377,00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63 907 516,00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67 678 722,00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10 0 F2 55550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34 785 377,00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63 907 516,00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67 678 722,00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10 0 F2 55550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21 000 000,00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193729" w:rsidRDefault="00F20B98" w:rsidP="00875F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193729">
              <w:rPr>
                <w:b/>
                <w:bCs/>
                <w:color w:val="000000"/>
                <w:sz w:val="20"/>
              </w:rPr>
              <w:lastRenderedPageBreak/>
              <w:t>МУНИЦИПАЛЬНОЕ УЧРЕЖДЕНИЕ "УПРАВЛЕНИЕ КУЛЬТУРЫ АДМИНИСТРАЦИИ МУНИЦИПАЛЬНОГО ОБРАЗОВАНИЯ ГОРОДСКОГО ОКРУГА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193729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193729">
              <w:rPr>
                <w:b/>
                <w:bCs/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193729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193729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193729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193729">
              <w:rPr>
                <w:b/>
                <w:bCs/>
                <w:color w:val="000000"/>
                <w:sz w:val="20"/>
              </w:rPr>
              <w:t>321 482 043,24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193729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193729">
              <w:rPr>
                <w:b/>
                <w:bCs/>
                <w:color w:val="000000"/>
                <w:sz w:val="20"/>
              </w:rPr>
              <w:t>315 526 279,39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193729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193729">
              <w:rPr>
                <w:b/>
                <w:bCs/>
                <w:color w:val="000000"/>
                <w:sz w:val="20"/>
              </w:rPr>
              <w:t>315 696 479,39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Муниципальная программа МОГО "Ухта" "Культура"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08 0 00 00000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321 482 043,24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315 526 279,39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315 696 479,39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Укрепление и модернизация материально-технической базы учреждений сферы культуры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08 0 12 00000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661 773,56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Укрепление и модернизация материально-технической базы учреждений сферы культуры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08 0 12 S2150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661 773,56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08 0 12 S2150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661 773,56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пунктов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08 0 13 00000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183 342,23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183 342,23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183 342,23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пунктов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08 0 13 S2840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183 342,23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183 342,23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183 342,23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08 0 13 S2840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183 342,23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183 342,23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183 342,23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Оказание муниципальных услуг (выполнение работ) учреждениями сферы культуры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08 0 31 00000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231 942 327,76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230 190 532,47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230 340 308,47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Оказание муниципальных услуг (выполнение работ) учреждениями сферы культуры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08 0 31 10000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143 307 631,81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141 555 836,52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141 705 612,52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08 0 31 10000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143 307 631,81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141 555 836,52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141 705 612,52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Оказание муниципальных услуг (выполнение работ) учреждениями сферы культуры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08 0 31 S2690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66 742 020,20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66 742 020,20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66 742 020,20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08 0 31 S2690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66 742 020,20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66 742 020,20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66 742 020,20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lastRenderedPageBreak/>
              <w:t>Оказание муниципальных услуг (выполнение работ) учреждениями сферы культуры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08 0 31 S2700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21 892 675,75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21 892 675,75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21 892 675,75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08 0 31 S2700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21 892 675,75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21 892 675,75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21 892 675,75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Оказание муниципальных услуг (выполнение работ) учреждением в сфере управления эксплуатацией нежилого фонда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08 0 32 00000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56 269 095,69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56 269 094,69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56 269 094,69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Оказание муниципальных услуг (выполнение работ) учреждением в сфере управления эксплуатацией нежилого фонда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08 0 32 10000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35 792 227,00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35 792 226,00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35 792 226,00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08 0 32 10000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35 792 227,00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35 792 226,00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35 792 226,00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Оказание муниципальных услуг (выполнение работ) учреждением в сфере управления эксплуатацией нежилого фонда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08 0 32 S2690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20 476 868,69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20 476 868,69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20 476 868,69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08 0 32 S2690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20 476 868,69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20 476 868,69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20 476 868,69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Организация городских мероприятий, фестивалей, смотров, реализация творческих проектов в области культуры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08 0 33 00000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4 200 000,00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Организация городских мероприятий, фестивалей, смотров, реализация творческих проектов в области культуры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08 0 33 10000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4 200 000,00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08 0 33 10000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4 200 000,00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МОГО «Ухта»,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08 0 35 00000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485 760,00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505 356,00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525 780,00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lastRenderedPageBreak/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МОГО «Ухта»,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08 0 35 10000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485 760,00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505 356,00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525 780,00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08 0 35 10000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485 760,00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505 356,00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525 780,00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08 0 36 00000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173 100,00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173 100,00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173 100,00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08 0 36 73190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173 100,00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173 100,00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173 100,00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08 0 36 73190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173 100,00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173 100,00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173 100,00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Оплата муниципальными учреждениями расходов по коммунальным услугам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08 0 37 00000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581 380,00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581 380,00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581 380,00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Услуги по обращению с твердыми коммунальными отходами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08 0 37 S2850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581 380,00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581 380,00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581 380,00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08 0 37 S2850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581 380,00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581 380,00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581 380,00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Содержание и обеспечение деятельности МУ "Управление культуры администрации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08 0 51 00000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26 985 264,00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27 623 474,00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27 623 474,00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Центральный аппарат (муниципальные служащие)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08 0 51 10000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3 314 072,00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3 402 635,00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3 402 635,00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08 0 51 10000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2 979 329,00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3 060 892,00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3 060 892,00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08 0 51 10000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334 743,00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341 743,00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341 743,00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Центральный аппарат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08 0 51 20000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9 395 592,00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9 609 472,00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9 609 472,00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08 0 51 20000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7 938 152,00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8 172 032,00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8 172 032,00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08 0 51 20000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1 445 000,00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1 425 000,00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1 425 000,00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08 0 51 20000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12 440,00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12 440,00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12 440,00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08 0 51 40000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14 275 600,00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14 611 367,00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14 611 367,00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08 0 51 40000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12 031 759,00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12 387 526,00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12 387 526,00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08 0 51 40000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2 243 841,00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2 223 841,00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2 223 841,00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193729" w:rsidRDefault="00F20B98" w:rsidP="00875F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193729">
              <w:rPr>
                <w:b/>
                <w:bCs/>
                <w:color w:val="000000"/>
                <w:sz w:val="20"/>
              </w:rPr>
              <w:t>МУНИЦИПАЛЬНОЕ УЧРЕЖДЕНИЕ "УПРАВЛЕНИЕ ФИЗИЧЕСКОЙ КУЛЬТУРЫ И СПОРТА" АДМИНИСТРАЦИИ МУНИЦИПАЛЬНОГО ОБРАЗОВАНИЯ ГОРОДСКОГО ОКРУГА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F2816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EF2816">
              <w:rPr>
                <w:b/>
                <w:bCs/>
                <w:color w:val="000000"/>
                <w:sz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F2816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F2816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F2816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EF2816">
              <w:rPr>
                <w:b/>
                <w:bCs/>
                <w:color w:val="000000"/>
                <w:sz w:val="20"/>
              </w:rPr>
              <w:t>210 300 564,00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F2816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EF2816">
              <w:rPr>
                <w:b/>
                <w:bCs/>
                <w:color w:val="000000"/>
                <w:sz w:val="20"/>
              </w:rPr>
              <w:t>205 107 727,00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F2816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EF2816">
              <w:rPr>
                <w:b/>
                <w:bCs/>
                <w:color w:val="000000"/>
                <w:sz w:val="20"/>
              </w:rPr>
              <w:t>204 074 127,00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Муниципальная программа МОГО "Ухта" "Развитие физической культуры и спорта"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11 0 00 00000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210 300 564,00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205 107 727,00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204 074 127,00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lastRenderedPageBreak/>
              <w:t>Оказание муниципальных услуг (выполнение работ) физкультурно - спортивными учреждениями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11 0 13 00000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187 133 383,00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181 580 421,00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180 546 821,00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Оказание муниципальных услуг (выполнение работ) физкультурно - спортивными учреждениями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11 0 13 10000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166 404 437,54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160 851 475,54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159 817 875,54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11 0 13 10000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166 404 437,54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160 851 475,54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159 817 875,54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Оказание муниципальных услуг (выполнение работ) физкультурно - спортивными учреждениями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11 0 13 S2700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20 728 945,46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20 728 945,46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20 728 945,46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11 0 13 S2700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20 728 945,46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20 728 945,46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20 728 945,46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Реализация мероприятий по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11 0 15 00000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200 000,00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Реализация мероприятий по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11 0 15 10000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200 000,00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11 0 15 10000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200 000,00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МОГО "Ухта",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11 0 16 00000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42 240,00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42 240,00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42 240,00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МОГО "Ухта",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11 0 16 10000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42 240,00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42 240,00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42 240,00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11 0 16 10000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42 240,00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42 240,00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42 240,00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Оплата муниципальными учреждениями расходов по коммунальным услугам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11 0 18 00000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900 000,00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Услуги по обращению с твердыми коммунальными отходами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11 0 18 S2850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900 000,00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11 0 18 S2850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900 000,00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Реализация календарного плана официальных физкультурных мероприятий и спортивных мероприятий физкультурно-спортивными учреждениями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11 0 21 00000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1 000 000,00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Реализация календарного плана официальных физкультурных мероприятий и спортивных мероприятий физкультурно-спортивными учреждениями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11 0 21 10000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1 000 000,00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11 0 21 10000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100 000,00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11 0 21 10000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90 000,00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11 0 21 10000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810 000,00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810 000,00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810 000,00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Содержание и обеспечение деятельности МУ "Управление физической культуры и спорта" администрации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11 0 31 00000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21 024 941,00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21 385 066,00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21 385 066,00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Центральный аппарат (муниципальные служащие)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11 0 31 10000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2 601 170,00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2 672 893,00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2 672 893,00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11 0 31 10000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2 556 385,00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2 628 108,00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2 628 108,00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11 0 31 10000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44 785,00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44 785,00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44 785,00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Центральный аппарат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11 0 31 20000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10 645 917,00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10 832 939,00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10 832 939,00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11 0 31 20000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9 794 320,00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9 979 332,00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9 979 332,00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11 0 31 20000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848 537,00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850 547,00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850 547,00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11 0 31 20000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3 060,00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3 060,00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3 060,00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11 0 31 40000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7 777 854,00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7 879 234,00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7 879 234,00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11 0 31 40000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6 939 707,00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7 040 135,00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7 040 135,00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11 0 31 40000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838 147,00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839 099,00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839 099,00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193729" w:rsidRDefault="00F20B98" w:rsidP="00875F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193729">
              <w:rPr>
                <w:b/>
                <w:bCs/>
                <w:color w:val="000000"/>
                <w:sz w:val="20"/>
              </w:rPr>
              <w:t>МУНИЦИПАЛЬНОЕ УЧРЕЖДЕНИЕ "УПРАВЛЕНИЕ ОБРАЗОВАНИЯ" АДМИНИСТРАЦИИ МУНИЦИПАЛЬНОГО ОБРАЗОВАНИЯ ГОРОДСКОГО ОКРУГА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193729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193729">
              <w:rPr>
                <w:b/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193729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193729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193729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193729">
              <w:rPr>
                <w:b/>
                <w:bCs/>
                <w:color w:val="000000"/>
                <w:sz w:val="20"/>
              </w:rPr>
              <w:t>2 546 976 149,00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193729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193729">
              <w:rPr>
                <w:b/>
                <w:bCs/>
                <w:color w:val="000000"/>
                <w:sz w:val="20"/>
              </w:rPr>
              <w:t>2 494 918 647,00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193729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193729">
              <w:rPr>
                <w:b/>
                <w:bCs/>
                <w:color w:val="000000"/>
                <w:sz w:val="20"/>
              </w:rPr>
              <w:t>2 394 872 425,00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Муниципальная программа МОГО "Ухта" "Жилье и жилищно - коммунальное хозяйство"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05 0 00 00000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18 177 000,00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18 177 000,00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18 177 000,00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05 0 13 00000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18 177 000,00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18 177 000,00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18 177 000,00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05 0 13 L4970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18 177 000,00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18 177 000,00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18 177 000,00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05 0 13 L4970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18 177 000,00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18 177 000,00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18 177 000,00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Муниципальная программа МОГО "Ухта" "Развитие образования"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07 0 00 00000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2 528 799 149,00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2 476 741 647,00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2 376 695 425,00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Подпрограмма "Развитие дошкольного образования"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07 1 00 00000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1 185 597 038,89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1 142 633 686,89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1 144 614 437,67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lastRenderedPageBreak/>
              <w:t>Укрепление и модернизация материально-технической базы муниципальных дошкольных образовательных организаций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07 1 14 00000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2 169 888,89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825 888,89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7 620 666,67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Укрепление и модернизация материально-технической базы муниципальных дошкольных образовательных организаций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07 1 14 S2010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2 169 888,89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825 888,89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7 620 666,67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07 1 14 S2010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2 169 888,89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825 888,89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7 620 666,67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Оплата муниципальными дошкольными организациями расходов по коммунальным услугам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07 1 15 00000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3 062 032,00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3 062 028,00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3 062 028,00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Услуги по обращению с твердыми коммунальными отходами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07 1 15 S2850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3 062 032,00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3 062 028,00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3 062 028,00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07 1 15 S2850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3 062 032,00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3 062 028,00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3 062 028,00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Оказание муниципальных услуг (выполнение работ) муниципальными дошкольными образовательными организациями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07 1 21 00000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1 148 877 394,00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1 108 600 046,00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1 105 644 019,00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Оказание муниципальных услуг (выполнение работ) муниципальными дошкольными образовательными организациями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07 1 21 10000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191 832 294,00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151 554 946,00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148 598 919,00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07 1 21 10000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191 832 294,00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151 554 946,00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148 598 919,00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Оказание муниципальных услуг (выполнение работ) муниципальными дошкольными образовательными организациями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07 1 21 73010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957 045 100,00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957 045 100,00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957 045 100,00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07 1 21 73010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957 045 100,00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957 045 100,00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957 045 100,00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Обеспечение квалифицированными кадрами муниципальных дошкольных образовательных организаций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07 1 22 00000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4 628 000,00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3 286 000,00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1 428 000,00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Обеспечение квалифицированными кадрами муниципальных дошкольных образовательных организаций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07 1 22 10000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4 628 000,00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3 286 000,00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1 428 000,00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07 1 22 10000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4 628 000,00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3 286 000,00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1 428 000,00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Повышение квалификации работников муниципальных дошкольных образовательных организаций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07 1 23 00000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500 000,00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500 000,00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500 000,00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lastRenderedPageBreak/>
              <w:t>Повышение квалификации работников муниципальных дошкольных образовательных организаций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07 1 23 10000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500 000,00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500 000,00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500 000,00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07 1 23 10000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500 000,00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500 000,00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500 000,00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07 1 24 00000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3 227 404,00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3 227 404,00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3 227 404,00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07 1 24 73190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3 227 404,00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3 227 404,00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3 227 404,00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07 1 24 73190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3 227 404,00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3 227 404,00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3 227 404,00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Предоставление компенсации родителям (законным представителям) платы за присмотр и уход за детьми, посещающими муниципальные образовательные организации, реализующие основную образовательную программу дошкольного образования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07 1 31 00000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19 146 000,00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19 146 000,00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19 146 000,00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Предоставление компенсации родителям (законным представителям) платы за присмотр и уход за детьми, посещающими муниципальные образовательные организации, реализующие основную образовательную программу дошкольного образования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07 1 31 73020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19 146 000,00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19 146 000,00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19 146 000,00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07 1 31 73020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19 146 000,00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19 146 000,00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19 146 000,00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 xml:space="preserve">Реализация мероприятий по предоставлению бесплатного двухразового питания </w:t>
            </w:r>
            <w:proofErr w:type="gramStart"/>
            <w:r w:rsidRPr="00E90834">
              <w:rPr>
                <w:bCs/>
                <w:color w:val="000000"/>
                <w:sz w:val="20"/>
              </w:rPr>
              <w:t>обучающимся</w:t>
            </w:r>
            <w:proofErr w:type="gramEnd"/>
            <w:r w:rsidRPr="00E90834">
              <w:rPr>
                <w:bCs/>
                <w:color w:val="000000"/>
                <w:sz w:val="20"/>
              </w:rPr>
              <w:t xml:space="preserve"> с ограниченными возможностями здоровья в муниципальных дошкольных образовательных организациях и МОУ "НШДС №1"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07 1 32 00000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3 986 320,00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3 986 320,00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3 986 320,00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 xml:space="preserve">Реализация мероприятий по предоставлению бесплатного двухразового питания </w:t>
            </w:r>
            <w:proofErr w:type="gramStart"/>
            <w:r w:rsidRPr="00E90834">
              <w:rPr>
                <w:bCs/>
                <w:color w:val="000000"/>
                <w:sz w:val="20"/>
              </w:rPr>
              <w:t>обучающимся</w:t>
            </w:r>
            <w:proofErr w:type="gramEnd"/>
            <w:r w:rsidRPr="00E90834">
              <w:rPr>
                <w:bCs/>
                <w:color w:val="000000"/>
                <w:sz w:val="20"/>
              </w:rPr>
              <w:t xml:space="preserve"> с ограниченными возможностями здоровья в муниципальных дошкольных образовательных организациях и МОУ "НШДС №1"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07 1 32 10000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3 986 320,00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3 986 320,00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3 986 320,00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07 1 32 10000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3 986 320,00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3 986 320,00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3 986 320,00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Подпрограмма "Развитие общего образования"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07 2 00 00000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1 160 981 678,44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1 153 388 039,03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1 050 599 391,44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Укрепление и модернизация материально-технической базы муниципальных общеобразовательных организаций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07 2 14 00000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13 015 888,89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14 694 777,78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7 900 000,00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Укрепление и модернизация материально-технической базы муниципальных общеобразовательных организаций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07 2 14 S2010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13 015 888,89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14 694 777,78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7 900 000,00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07 2 14 S2010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13 015 888,89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14 694 777,78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7 900 000,00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Оплата муниципальными общеобразовательными организациями расходов по коммунальным услугам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07 2 15 00000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2 670 920,00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2 670 920,00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2 670 920,00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Услуги по обращению с твердыми коммунальными отходами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07 2 15 S2850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2 670 920,00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2 670 920,00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2 670 920,00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07 2 15 S2850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2 670 920,00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2 670 920,00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2 670 920,00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Оказание муниципальных услуг (выполнение работ) муниципальными общеобразовательными организациями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07 2 21 00000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981 693 034,00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953 032 395,00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953 687 146,00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lastRenderedPageBreak/>
              <w:t>Оказание муниципальных услуг (выполнение работ) муниципальными общеобразовательными организациями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07 2 21 10000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141 124 334,00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112 463 695,00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113 118 446,00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07 2 21 10000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141 124 334,00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112 463 695,00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113 118 446,00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Оказание муниципальных услуг (выполнение работ) муниципальными общеобразовательными организациями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07 2 21 73010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840 568 700,00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840 568 700,00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840 568 700,00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07 2 21 73010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840 568 700,00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840 568 700,00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840 568 700,00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Повышение квалификации работников муниципальных общеобразовательных организаций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07 2 22 00000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400 000,00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400 000,00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400 000,00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Повышение квалификации работников муниципальных общеобразовательных организаций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07 2 22 10000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400 000,00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400 000,00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400 000,00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07 2 22 10000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400 000,00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400 000,00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400 000,00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Организация и проведение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07 2 23 00000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850 000,00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850 000,00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850 000,00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Организация и проведение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07 2 23 10000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850 000,00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850 000,00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850 000,00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07 2 23 10000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850 000,00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850 000,00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850 000,00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МОГО "Ухта",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07 2 24 00000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106 394,00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106 394,00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106 394,00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lastRenderedPageBreak/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МОГО "Ухта",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07 2 24 10000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106 394,00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106 394,00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106 394,00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07 2 24 10000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106 394,00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106 394,00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106 394,00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07 2 25 00000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4 070 420,00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4 070 420,00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4 070 420,00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07 2 25 73190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4 070 420,00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4 070 420,00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4 070 420,00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07 2 25 73190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4 070 420,00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4 070 420,00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4 070 420,00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 xml:space="preserve">Реализация мероприятий по предоставлению бесплатного двухразового питания </w:t>
            </w:r>
            <w:proofErr w:type="gramStart"/>
            <w:r w:rsidRPr="00E90834">
              <w:rPr>
                <w:bCs/>
                <w:color w:val="000000"/>
                <w:sz w:val="20"/>
              </w:rPr>
              <w:t>обучающимся</w:t>
            </w:r>
            <w:proofErr w:type="gramEnd"/>
            <w:r w:rsidRPr="00E90834">
              <w:rPr>
                <w:bCs/>
                <w:color w:val="000000"/>
                <w:sz w:val="20"/>
              </w:rPr>
              <w:t xml:space="preserve">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07 2 26 00000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6 880 168,00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6 880 168,00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6 880 168,00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lastRenderedPageBreak/>
              <w:t xml:space="preserve">Реализация мероприятий по предоставлению бесплатного двухразового питания </w:t>
            </w:r>
            <w:proofErr w:type="gramStart"/>
            <w:r w:rsidRPr="00E90834">
              <w:rPr>
                <w:bCs/>
                <w:color w:val="000000"/>
                <w:sz w:val="20"/>
              </w:rPr>
              <w:t>обучающимся</w:t>
            </w:r>
            <w:proofErr w:type="gramEnd"/>
            <w:r w:rsidRPr="00E90834">
              <w:rPr>
                <w:bCs/>
                <w:color w:val="000000"/>
                <w:sz w:val="20"/>
              </w:rPr>
              <w:t xml:space="preserve">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07 2 26 10000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6 880 168,00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6 880 168,00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6 880 168,00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07 2 26 10000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6 880 168,00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6 880 168,00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6 880 168,00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Организация питания обучающихся 1-4 классов в муниципальных образовательных организациях, реализующих образовательную программу начального общего образования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07 2 27 00000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74 295 353,55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71 890 505,06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74 034 343,44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proofErr w:type="gramStart"/>
            <w:r w:rsidRPr="00E90834">
              <w:rPr>
                <w:bCs/>
                <w:color w:val="000000"/>
                <w:sz w:val="2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07 2 27 L3040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74 295 353,55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71 890 505,06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74 034 343,44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07 2 27 L3040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74 295 353,55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71 890 505,06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74 034 343,44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Обеспечение выплат ежемесячного денежного вознаграждения за классное руководство педагогическим работникам общеобразовательных организаций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07 2 28 00000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76 999 500,00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76 999 500,00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Обеспечение выплат ежемесячного денежного вознаграждения за классное руководство педагогическим работникам общеобразовательных организаций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07 2 28 53031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76 999 500,00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76 999 500,00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07 2 28 53031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76 999 500,00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76 999 500,00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Реализация отдельных мероприятий регионального проекта "Современная школа"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07 2 E1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21 792 959,19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Реализация отдельных мероприятий регионального проекта "Современная школа"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07 2 E1 51730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21 792 959,19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07 2 E1 51730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21 792 959,19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Подпрограмма "Дети и молодежь"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07 3 00 00000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108 602 339,67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106 623 216,08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106 579 270,89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Оплата муниципальными организациями дополнительного образования расходов по коммунальным услугам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07 3 13 00000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228 864,00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228 864,00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228 864,00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lastRenderedPageBreak/>
              <w:t>Услуги по обращению с твердыми коммунальными отходами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07 3 13 S2850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228 864,00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228 864,00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228 864,00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07 3 13 S2850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228 864,00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228 864,00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228 864,00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Оказание муниципальных услуг (выполнение работ) муниципальными организациями дополнительного образования детей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07 3 21 00000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68 094 975,55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67 318 786,55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67 270 286,55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Оказание муниципальных услуг (выполнение работ) муниципальными организациями дополнительного образования детей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07 3 21 10000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50 639 021,00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49 862 832,00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49 814 332,00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07 3 21 10000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50 639 021,00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49 862 832,00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49 814 332,00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Оказание муниципальных услуг (выполнение работ) муниципальными организациями дополнительного образования детей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07 3 21 S2700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17 455 954,55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17 455 954,55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17 455 954,55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07 3 21 S2700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17 455 954,55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17 455 954,55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17 455 954,55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07 3 22 00000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29 076,00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29 076,00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29 076,00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07 3 22 73190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29 076,00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29 076,00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29 076,00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07 3 22 73190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29 076,00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29 076,00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29 076,00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 xml:space="preserve">Повышение </w:t>
            </w:r>
            <w:proofErr w:type="gramStart"/>
            <w:r w:rsidRPr="00E90834">
              <w:rPr>
                <w:bCs/>
                <w:color w:val="000000"/>
                <w:sz w:val="20"/>
              </w:rPr>
              <w:t>квалификации работников муниципальных организаций дополнительного образования детей</w:t>
            </w:r>
            <w:proofErr w:type="gramEnd"/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07 3 23 00000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100 000,00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 xml:space="preserve">Повышение </w:t>
            </w:r>
            <w:proofErr w:type="gramStart"/>
            <w:r w:rsidRPr="00E90834">
              <w:rPr>
                <w:bCs/>
                <w:color w:val="000000"/>
                <w:sz w:val="20"/>
              </w:rPr>
              <w:t>квалификации работников муниципальных организаций дополнительного образования детей</w:t>
            </w:r>
            <w:proofErr w:type="gramEnd"/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07 3 23 10000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100 000,00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07 3 23 10000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100 000,00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07 3 24 00000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2 440 110,00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2 440 110,00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2 440 110,00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07 3 24 10000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2 440 110,00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2 440 110,00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2 440 110,00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07 3 24 10000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2 440 110,00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2 440 110,00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2 440 110,00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Проведение и участие в мероприятиях патриотической направленности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07 3 31 00000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125 000,00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125 000,00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125 000,00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Проведение и участие в мероприятиях патриотической направленности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07 3 31 10000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125 000,00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125 000,00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125 000,00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07 3 31 10000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125 000,00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125 000,00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125 000,00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Проведение и участие в мероприятиях, направленных на пропаганду здорового образа жизни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07 3 32 00000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125 000,00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125 000,00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125 000,00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Проведение и участие в мероприятиях, направленных на пропаганду здорового образа жизни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07 3 32 10000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125 000,00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125 000,00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125 000,00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07 3 32 10000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125 000,00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125 000,00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125 000,00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Проведение оздоровительной кампании детей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07 3 41 00000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13 661 668,45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13 661 669,53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13 661 668,34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Проведение оздоровительной кампании детей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07 3 41 10000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5 500 001,78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5 500 002,86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5 500 001,67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07 3 41 10000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5 500 001,78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5 500 002,86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5 500 001,67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Проведение оздоровительной кампании детей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07 3 41 S2040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8 161 666,67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8 161 666,67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8 161 666,67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07 3 41 S2040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8 161 666,67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8 161 666,67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8 161 666,67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Организация временной занятости подростков в летний период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07 3 42 00000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13 000 000,00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13 000 000,00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13 000 000,00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Организация временной занятости подростков в летний период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07 3 42 10000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13 000 000,00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13 000 000,00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13 000 000,00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07 3 42 10000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13 000 000,00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13 000 000,00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13 000 000,00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Организация методической и мониторинговой деятельности в муниципальных образовательных организациях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07 3 51 00000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8 782 979,00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8 794 710,00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8 799 266,00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Организация методической и мониторинговой деятельности в муниципальных образовательных организациях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07 3 51 10000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8 782 979,00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8 794 710,00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8 799 266,00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07 3 51 10000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8 782 979,00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8 794 710,00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8 799 266,00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Организация, проведение и участие обучающихся, молодежи и работников муниципальных образовательных организаций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07 3 52 00000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800 000,00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800 000,00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800 000,00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Организация, проведение и участие обучающихся, молодежи и работников муниципальных образовательных организаций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07 3 52 10000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800 000,00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800 000,00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800 000,00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07 3 52 10000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800 000,00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800 000,00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800 000,00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Реализация отдельных мероприятий регионального проекта "Успех каждого ребенка"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07 3 E2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1 214 666,67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Реализация отдельных мероприятий регионального проекта "Успех каждого ребенка"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07 3 E2 54910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1 214 666,67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07 3 E2 54910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1 214 666,67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Подпрограмма "Обеспечение реализации Программы"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07 4 00 00000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73 618 092,00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74 096 705,00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74 902 325,00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Содержание и обеспечение деятельности муниципального учреждения "Управление образования" администрации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07 4 11 00000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73 618 092,00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74 096 705,00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74 902 325,00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Центральный аппарат (муниципальные служащие)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07 4 11 10000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21 644 479,00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21 516 121,00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21 508 601,00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07 4 11 10000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20 420 179,00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20 780 301,00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20 780 301,00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07 4 11 10000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1 224 300,00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735 820,00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728 300,00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Центральный аппарат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07 4 11 20000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13 442 390,00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13 551 830,00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13 645 827,00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07 4 11 20000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12 073 065,00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12 365 502,00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12 465 502,00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07 4 11 20000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1 358 325,00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1 175 328,00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1 169 325,00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07 4 11 20000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11 000,00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11 000,00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11 000,00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07 4 11 40000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38 531 223,00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39 028 754,00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39 747 897,00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07 4 11 40000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35 390 818,00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36 328 612,00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36 502 612,00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07 4 11 40000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2 970 405,00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2 530 142,00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3 075 285,00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07 4 11 40000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170 000,00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170 000,00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170 000,00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F2816" w:rsidRDefault="00F20B98" w:rsidP="00875F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EF2816">
              <w:rPr>
                <w:b/>
                <w:bCs/>
                <w:color w:val="000000"/>
                <w:sz w:val="20"/>
              </w:rPr>
              <w:t>ФИНАНСОВОЕ УПРАВЛЕНИЕ АДМИНИСТРАЦИИ МУНИЦИПАЛЬНОГО ОБРАЗОВАНИЯ ГОРОДСКОГО ОКРУГА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F2816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EF2816">
              <w:rPr>
                <w:b/>
                <w:bCs/>
                <w:color w:val="000000"/>
                <w:sz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F2816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F2816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F2816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EF2816">
              <w:rPr>
                <w:b/>
                <w:bCs/>
                <w:color w:val="000000"/>
                <w:sz w:val="20"/>
              </w:rPr>
              <w:t>97 699 322,00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F2816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EF2816">
              <w:rPr>
                <w:b/>
                <w:bCs/>
                <w:color w:val="000000"/>
                <w:sz w:val="20"/>
              </w:rPr>
              <w:t>136 855 847,00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F2816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EF2816">
              <w:rPr>
                <w:b/>
                <w:bCs/>
                <w:color w:val="000000"/>
                <w:sz w:val="20"/>
              </w:rPr>
              <w:t>178 149 087,00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lastRenderedPageBreak/>
              <w:t>Муниципальная программа МОГО "Ухта" "Развитие системы муниципального управления"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01 0 00 00000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74 441 081,00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85 200 847,00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81 743 087,00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Подпрограмма "Управление муниципальными финансами и муниципальным долгом"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01 3 00 00000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74 441 081,00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85 200 847,00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81 743 087,00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Обслуживание муниципального долга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01 3 22 00000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39 097 800,00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49 380 760,00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45 923 000,00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Обслуживание муниципального долга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01 3 22 10000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39 097 800,00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49 380 760,00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45 923 000,00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01 3 22 10000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700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39 097 800,00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49 380 760,00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45 923 000,00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Обеспечение реализации подпрограммы, основных мероприятий и мероприятий в соответствии с установленными сроками и задачами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01 3 99 00000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35 343 281,00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35 820 087,00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35 820 087,00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Центральный аппарат (муниципальные служащие)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01 3 99 10000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27 413 678,00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27 772 058,00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27 772 058,00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01 3 99 10000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25 277 558,00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25 856 188,00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25 856 188,00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01 3 99 10000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2 127 070,00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1 906 820,00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1 906 820,00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01 3 99 10000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9 050,00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9 050,00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9 050,00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Центральный аппарат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01 3 99 20000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7 929 603,00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8 048 029,00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8 048 029,00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01 3 99 20000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7 264 307,00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7 462 483,00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7 462 483,00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01 3 99 20000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665 296,00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585 546,00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585 546,00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Непрограммные направления деятельности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99 0 00 00000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23 258 241,00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51 655 000,00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96 406 000,00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Исполнение исполнительных листов судебных органов по искам к МОГО "Ухта" (казне) о возмещении вреда, причиненного незаконными действиями (бездействием) органов местного самоуправления или их должностных лиц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99 0 00 00080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4 000 000,00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4 000 000,00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4 000 000,00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99 0 00 00080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4 000 000,00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4 000 000,00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4 000 000,00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lastRenderedPageBreak/>
              <w:t>Исполнение судебных актов, предусматривающих обращения взыскания на средства бюджета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99 0 00 00081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8 179 128,00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99 0 00 00081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8 179 128,00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Резервные фонды местных администраций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99 0 00 00100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5 000 000,00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5 000 000,00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5 000 000,00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99 0 00 00100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5 000 000,00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5 000 000,00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5 000 000,00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 xml:space="preserve">Финансовое обеспечение </w:t>
            </w:r>
            <w:proofErr w:type="spellStart"/>
            <w:r w:rsidRPr="00E90834">
              <w:rPr>
                <w:bCs/>
                <w:color w:val="000000"/>
                <w:sz w:val="20"/>
              </w:rPr>
              <w:t>софинансирования</w:t>
            </w:r>
            <w:proofErr w:type="spellEnd"/>
            <w:r w:rsidRPr="00E90834">
              <w:rPr>
                <w:bCs/>
                <w:color w:val="000000"/>
                <w:sz w:val="20"/>
              </w:rPr>
              <w:t xml:space="preserve"> мероприятий, осуществляемых за счёт безвозмездных поступлений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99 0 00 00150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6 079 113,00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99 0 00 00150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6 079 113,00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Условно утверждаемые (утвержденные) расходы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99 0 00 99990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42 655 000,00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87 406 000,00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НЕ УКАЗАНО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99 0 00 99990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000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42 655 000,00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90834">
              <w:rPr>
                <w:bCs/>
                <w:color w:val="000000"/>
                <w:sz w:val="20"/>
              </w:rPr>
              <w:t>87 406 000,00</w:t>
            </w:r>
          </w:p>
        </w:tc>
      </w:tr>
      <w:tr w:rsidR="00F20B98" w:rsidTr="00875FB9">
        <w:trPr>
          <w:cantSplit/>
          <w:trHeight w:val="25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E90834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E90834">
              <w:rPr>
                <w:b/>
                <w:bCs/>
                <w:color w:val="000000"/>
                <w:sz w:val="20"/>
              </w:rPr>
              <w:t>4 348 665 799,55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E90834">
              <w:rPr>
                <w:b/>
                <w:bCs/>
                <w:color w:val="000000"/>
                <w:sz w:val="20"/>
              </w:rPr>
              <w:t>4 232 739 985,53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98" w:rsidRPr="00E90834" w:rsidRDefault="00F20B98" w:rsidP="00875F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E90834">
              <w:rPr>
                <w:b/>
                <w:bCs/>
                <w:color w:val="000000"/>
                <w:sz w:val="20"/>
              </w:rPr>
              <w:t>4 273 918 664,39</w:t>
            </w:r>
          </w:p>
        </w:tc>
      </w:tr>
    </w:tbl>
    <w:p w:rsidR="00F20B98" w:rsidRDefault="00F20B98" w:rsidP="00F20B98"/>
    <w:p w:rsidR="00F20B98" w:rsidRPr="00D24182" w:rsidRDefault="003F6715" w:rsidP="003F6715">
      <w:pPr>
        <w:tabs>
          <w:tab w:val="right" w:pos="10205"/>
        </w:tabs>
        <w:rPr>
          <w:b/>
          <w:sz w:val="26"/>
          <w:szCs w:val="26"/>
        </w:rPr>
      </w:pPr>
      <w:bookmarkStart w:id="0" w:name="_GoBack"/>
      <w:bookmarkEnd w:id="0"/>
      <w:r w:rsidRPr="00D24182">
        <w:rPr>
          <w:b/>
          <w:sz w:val="26"/>
          <w:szCs w:val="26"/>
        </w:rPr>
        <w:t xml:space="preserve"> </w:t>
      </w:r>
    </w:p>
    <w:p w:rsidR="0013712F" w:rsidRPr="00F20B98" w:rsidRDefault="0013712F" w:rsidP="00F20B98"/>
    <w:sectPr w:rsidR="0013712F" w:rsidRPr="00F20B98" w:rsidSect="003F6715">
      <w:headerReference w:type="first" r:id="rId8"/>
      <w:pgSz w:w="11906" w:h="16838"/>
      <w:pgMar w:top="1134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AA6" w:rsidRDefault="00D33AA6" w:rsidP="0046515C">
      <w:r>
        <w:separator/>
      </w:r>
    </w:p>
  </w:endnote>
  <w:endnote w:type="continuationSeparator" w:id="0">
    <w:p w:rsidR="00D33AA6" w:rsidRDefault="00D33AA6" w:rsidP="00465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omiFon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Sans Serif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AA6" w:rsidRDefault="00D33AA6" w:rsidP="0046515C">
      <w:r>
        <w:separator/>
      </w:r>
    </w:p>
  </w:footnote>
  <w:footnote w:type="continuationSeparator" w:id="0">
    <w:p w:rsidR="00D33AA6" w:rsidRDefault="00D33AA6" w:rsidP="00465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B06" w:rsidRDefault="00864B06">
    <w:pPr>
      <w:pStyle w:val="af0"/>
      <w:jc w:val="center"/>
    </w:pPr>
  </w:p>
  <w:p w:rsidR="00864B06" w:rsidRDefault="00864B0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3715"/>
    <w:multiLevelType w:val="hybridMultilevel"/>
    <w:tmpl w:val="31A86BC6"/>
    <w:lvl w:ilvl="0" w:tplc="ACFE38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086E85"/>
    <w:multiLevelType w:val="hybridMultilevel"/>
    <w:tmpl w:val="7EA2A93E"/>
    <w:lvl w:ilvl="0" w:tplc="391412F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9C0BA9"/>
    <w:multiLevelType w:val="multilevel"/>
    <w:tmpl w:val="04190023"/>
    <w:styleLink w:val="a"/>
    <w:lvl w:ilvl="0">
      <w:start w:val="1"/>
      <w:numFmt w:val="decimal"/>
      <w:lvlText w:val="Статья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  <w:b/>
        <w:sz w:val="28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188E374D"/>
    <w:multiLevelType w:val="hybridMultilevel"/>
    <w:tmpl w:val="ED90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267E3"/>
    <w:multiLevelType w:val="hybridMultilevel"/>
    <w:tmpl w:val="60120536"/>
    <w:lvl w:ilvl="0" w:tplc="F62CBB5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8864DE5"/>
    <w:multiLevelType w:val="hybridMultilevel"/>
    <w:tmpl w:val="4AA4C392"/>
    <w:lvl w:ilvl="0" w:tplc="10C8301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7656506"/>
    <w:multiLevelType w:val="hybridMultilevel"/>
    <w:tmpl w:val="FF28480E"/>
    <w:lvl w:ilvl="0" w:tplc="0AE43F26">
      <w:start w:val="1"/>
      <w:numFmt w:val="decimal"/>
      <w:pStyle w:val="14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862FEE"/>
    <w:multiLevelType w:val="hybridMultilevel"/>
    <w:tmpl w:val="F5B0E7E8"/>
    <w:lvl w:ilvl="0" w:tplc="D7B6E8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8C"/>
    <w:rsid w:val="00005D54"/>
    <w:rsid w:val="0001282E"/>
    <w:rsid w:val="000265F4"/>
    <w:rsid w:val="000333BF"/>
    <w:rsid w:val="00077704"/>
    <w:rsid w:val="00093D3A"/>
    <w:rsid w:val="000966B3"/>
    <w:rsid w:val="000A522E"/>
    <w:rsid w:val="000C55F7"/>
    <w:rsid w:val="001054C1"/>
    <w:rsid w:val="00131F35"/>
    <w:rsid w:val="0013712F"/>
    <w:rsid w:val="00137149"/>
    <w:rsid w:val="001B6331"/>
    <w:rsid w:val="001D1BB2"/>
    <w:rsid w:val="001F74B3"/>
    <w:rsid w:val="00240AA3"/>
    <w:rsid w:val="00241673"/>
    <w:rsid w:val="002533D0"/>
    <w:rsid w:val="00263520"/>
    <w:rsid w:val="00264931"/>
    <w:rsid w:val="00276474"/>
    <w:rsid w:val="00290B32"/>
    <w:rsid w:val="00293072"/>
    <w:rsid w:val="00293C9F"/>
    <w:rsid w:val="002B3C35"/>
    <w:rsid w:val="002B4568"/>
    <w:rsid w:val="002B6F37"/>
    <w:rsid w:val="002D3733"/>
    <w:rsid w:val="0034314C"/>
    <w:rsid w:val="0034636E"/>
    <w:rsid w:val="00397412"/>
    <w:rsid w:val="003B5457"/>
    <w:rsid w:val="003C7690"/>
    <w:rsid w:val="003D1628"/>
    <w:rsid w:val="003F6715"/>
    <w:rsid w:val="003F6FE1"/>
    <w:rsid w:val="003F7013"/>
    <w:rsid w:val="004232CD"/>
    <w:rsid w:val="00436476"/>
    <w:rsid w:val="004405BE"/>
    <w:rsid w:val="0046515C"/>
    <w:rsid w:val="004A08AC"/>
    <w:rsid w:val="004C4A9B"/>
    <w:rsid w:val="004F2A65"/>
    <w:rsid w:val="00511B5A"/>
    <w:rsid w:val="005548ED"/>
    <w:rsid w:val="005774D0"/>
    <w:rsid w:val="005C15C1"/>
    <w:rsid w:val="005C20D0"/>
    <w:rsid w:val="005C497C"/>
    <w:rsid w:val="005E66B0"/>
    <w:rsid w:val="005F2A48"/>
    <w:rsid w:val="005F7CE2"/>
    <w:rsid w:val="00617A70"/>
    <w:rsid w:val="006371E8"/>
    <w:rsid w:val="00645CF1"/>
    <w:rsid w:val="00653177"/>
    <w:rsid w:val="0069187A"/>
    <w:rsid w:val="0069593C"/>
    <w:rsid w:val="006C1DC7"/>
    <w:rsid w:val="006E4C47"/>
    <w:rsid w:val="006F3FF7"/>
    <w:rsid w:val="006F43C9"/>
    <w:rsid w:val="006F4C51"/>
    <w:rsid w:val="0071558A"/>
    <w:rsid w:val="00732B67"/>
    <w:rsid w:val="00765134"/>
    <w:rsid w:val="0077479F"/>
    <w:rsid w:val="007B13E9"/>
    <w:rsid w:val="007B2ABA"/>
    <w:rsid w:val="007D2B77"/>
    <w:rsid w:val="007E0A29"/>
    <w:rsid w:val="0081509D"/>
    <w:rsid w:val="00815A0B"/>
    <w:rsid w:val="0083143C"/>
    <w:rsid w:val="00834FFD"/>
    <w:rsid w:val="00864B06"/>
    <w:rsid w:val="00881093"/>
    <w:rsid w:val="00882DBF"/>
    <w:rsid w:val="008958FB"/>
    <w:rsid w:val="008B3E60"/>
    <w:rsid w:val="008C3AC9"/>
    <w:rsid w:val="008C62F0"/>
    <w:rsid w:val="008E0EA0"/>
    <w:rsid w:val="008E1A22"/>
    <w:rsid w:val="008E25A3"/>
    <w:rsid w:val="009021C5"/>
    <w:rsid w:val="00917AF3"/>
    <w:rsid w:val="00930032"/>
    <w:rsid w:val="0097385C"/>
    <w:rsid w:val="0098303D"/>
    <w:rsid w:val="009908B3"/>
    <w:rsid w:val="009A4A21"/>
    <w:rsid w:val="009A7BCC"/>
    <w:rsid w:val="009B2F9C"/>
    <w:rsid w:val="009C30D1"/>
    <w:rsid w:val="009F3A75"/>
    <w:rsid w:val="009F5C65"/>
    <w:rsid w:val="009F6CD1"/>
    <w:rsid w:val="00A06A6F"/>
    <w:rsid w:val="00A21388"/>
    <w:rsid w:val="00A47473"/>
    <w:rsid w:val="00A47AD6"/>
    <w:rsid w:val="00A50B22"/>
    <w:rsid w:val="00A566CF"/>
    <w:rsid w:val="00A64F16"/>
    <w:rsid w:val="00A70002"/>
    <w:rsid w:val="00A76CC8"/>
    <w:rsid w:val="00A84556"/>
    <w:rsid w:val="00A866C0"/>
    <w:rsid w:val="00A914E1"/>
    <w:rsid w:val="00AA4921"/>
    <w:rsid w:val="00AA4982"/>
    <w:rsid w:val="00AC24DF"/>
    <w:rsid w:val="00AC6D3F"/>
    <w:rsid w:val="00AD50A6"/>
    <w:rsid w:val="00AD603F"/>
    <w:rsid w:val="00AE1674"/>
    <w:rsid w:val="00AF75CC"/>
    <w:rsid w:val="00B316B5"/>
    <w:rsid w:val="00B345E1"/>
    <w:rsid w:val="00B47BC8"/>
    <w:rsid w:val="00B51E4F"/>
    <w:rsid w:val="00B5448F"/>
    <w:rsid w:val="00B5791A"/>
    <w:rsid w:val="00B63C18"/>
    <w:rsid w:val="00B80486"/>
    <w:rsid w:val="00B82003"/>
    <w:rsid w:val="00B83295"/>
    <w:rsid w:val="00B93965"/>
    <w:rsid w:val="00BA410E"/>
    <w:rsid w:val="00BB1530"/>
    <w:rsid w:val="00BB4CFD"/>
    <w:rsid w:val="00BB5114"/>
    <w:rsid w:val="00BB61B7"/>
    <w:rsid w:val="00BB7C91"/>
    <w:rsid w:val="00BC01C1"/>
    <w:rsid w:val="00BE0F01"/>
    <w:rsid w:val="00BE5E1C"/>
    <w:rsid w:val="00BE797B"/>
    <w:rsid w:val="00BF43D0"/>
    <w:rsid w:val="00C169C2"/>
    <w:rsid w:val="00C33E05"/>
    <w:rsid w:val="00C43797"/>
    <w:rsid w:val="00C52429"/>
    <w:rsid w:val="00CC09A1"/>
    <w:rsid w:val="00CC4508"/>
    <w:rsid w:val="00CD67F1"/>
    <w:rsid w:val="00CD73A1"/>
    <w:rsid w:val="00D10585"/>
    <w:rsid w:val="00D1457C"/>
    <w:rsid w:val="00D20A17"/>
    <w:rsid w:val="00D20A63"/>
    <w:rsid w:val="00D24182"/>
    <w:rsid w:val="00D3101F"/>
    <w:rsid w:val="00D3142A"/>
    <w:rsid w:val="00D33AA6"/>
    <w:rsid w:val="00D50F8C"/>
    <w:rsid w:val="00D56B0E"/>
    <w:rsid w:val="00D74332"/>
    <w:rsid w:val="00D74F2E"/>
    <w:rsid w:val="00D8390F"/>
    <w:rsid w:val="00D83F7E"/>
    <w:rsid w:val="00D915DF"/>
    <w:rsid w:val="00DB7985"/>
    <w:rsid w:val="00DC33D7"/>
    <w:rsid w:val="00DD1C08"/>
    <w:rsid w:val="00DE0FDF"/>
    <w:rsid w:val="00DF6C7F"/>
    <w:rsid w:val="00DF73D1"/>
    <w:rsid w:val="00E124D0"/>
    <w:rsid w:val="00E86BA7"/>
    <w:rsid w:val="00EC7364"/>
    <w:rsid w:val="00EE1729"/>
    <w:rsid w:val="00EE4F7C"/>
    <w:rsid w:val="00F04095"/>
    <w:rsid w:val="00F153B1"/>
    <w:rsid w:val="00F20B98"/>
    <w:rsid w:val="00F25F07"/>
    <w:rsid w:val="00F2737E"/>
    <w:rsid w:val="00F3574B"/>
    <w:rsid w:val="00F52A82"/>
    <w:rsid w:val="00F54786"/>
    <w:rsid w:val="00F6345F"/>
    <w:rsid w:val="00F6755B"/>
    <w:rsid w:val="00FB41E0"/>
    <w:rsid w:val="00FB5F8A"/>
    <w:rsid w:val="00FF04D3"/>
    <w:rsid w:val="00FF48FB"/>
    <w:rsid w:val="00FF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21388"/>
    <w:pPr>
      <w:jc w:val="both"/>
    </w:pPr>
    <w:rPr>
      <w:rFonts w:eastAsia="Times New Roman"/>
      <w:sz w:val="24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293C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2B6F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A21388"/>
    <w:pPr>
      <w:keepNext/>
      <w:widowControl w:val="0"/>
      <w:jc w:val="center"/>
      <w:outlineLvl w:val="2"/>
    </w:pPr>
    <w:rPr>
      <w:rFonts w:ascii="KomiFont" w:hAnsi="KomiFont"/>
      <w:sz w:val="3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21388"/>
    <w:rPr>
      <w:rFonts w:ascii="KomiFont" w:eastAsia="Times New Roman" w:hAnsi="KomiFont"/>
      <w:sz w:val="34"/>
      <w:szCs w:val="20"/>
      <w:lang w:eastAsia="ru-RU"/>
    </w:rPr>
  </w:style>
  <w:style w:type="paragraph" w:styleId="a4">
    <w:name w:val="Body Text Indent"/>
    <w:basedOn w:val="a0"/>
    <w:link w:val="a5"/>
    <w:rsid w:val="00A21388"/>
    <w:pPr>
      <w:jc w:val="left"/>
    </w:pPr>
    <w:rPr>
      <w:sz w:val="26"/>
    </w:rPr>
  </w:style>
  <w:style w:type="character" w:customStyle="1" w:styleId="a5">
    <w:name w:val="Основной текст с отступом Знак"/>
    <w:basedOn w:val="a1"/>
    <w:link w:val="a4"/>
    <w:rsid w:val="00A21388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A21388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Balloon Text"/>
    <w:basedOn w:val="a0"/>
    <w:link w:val="a7"/>
    <w:uiPriority w:val="99"/>
    <w:unhideWhenUsed/>
    <w:rsid w:val="00A213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rsid w:val="00A2138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2"/>
    <w:rsid w:val="00A21388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rsid w:val="0034314C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0"/>
    <w:link w:val="a9"/>
    <w:rsid w:val="0034314C"/>
    <w:pPr>
      <w:widowControl w:val="0"/>
      <w:shd w:val="clear" w:color="auto" w:fill="FFFFFF"/>
      <w:spacing w:line="0" w:lineRule="atLeast"/>
      <w:jc w:val="left"/>
    </w:pPr>
    <w:rPr>
      <w:rFonts w:eastAsiaTheme="minorHAnsi"/>
      <w:sz w:val="25"/>
      <w:szCs w:val="25"/>
      <w:lang w:eastAsia="en-US"/>
    </w:rPr>
  </w:style>
  <w:style w:type="paragraph" w:styleId="aa">
    <w:name w:val="List Paragraph"/>
    <w:basedOn w:val="a0"/>
    <w:uiPriority w:val="34"/>
    <w:qFormat/>
    <w:rsid w:val="0034314C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2">
    <w:name w:val="Сетка таблицы1"/>
    <w:basedOn w:val="a2"/>
    <w:next w:val="a8"/>
    <w:rsid w:val="006E4C47"/>
    <w:pPr>
      <w:jc w:val="right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rsid w:val="00A70002"/>
    <w:pPr>
      <w:jc w:val="both"/>
    </w:pPr>
    <w:rPr>
      <w:rFonts w:eastAsia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005D54"/>
    <w:pPr>
      <w:autoSpaceDE w:val="0"/>
      <w:autoSpaceDN w:val="0"/>
      <w:adjustRightInd w:val="0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b">
    <w:name w:val="Знак"/>
    <w:basedOn w:val="a0"/>
    <w:rsid w:val="00005D54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20">
    <w:name w:val="Заголовок 2 Знак"/>
    <w:basedOn w:val="a1"/>
    <w:link w:val="2"/>
    <w:rsid w:val="002B6F3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21">
    <w:name w:val="Основной текст (2)_"/>
    <w:link w:val="22"/>
    <w:locked/>
    <w:rsid w:val="002B6F37"/>
    <w:rPr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2B6F37"/>
    <w:pPr>
      <w:shd w:val="clear" w:color="auto" w:fill="FFFFFF"/>
      <w:spacing w:line="365" w:lineRule="exact"/>
      <w:jc w:val="center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1"/>
    <w:link w:val="1"/>
    <w:rsid w:val="00293C9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c">
    <w:name w:val="Body Text"/>
    <w:basedOn w:val="a0"/>
    <w:link w:val="ad"/>
    <w:rsid w:val="00293C9F"/>
    <w:pPr>
      <w:spacing w:after="120"/>
    </w:pPr>
  </w:style>
  <w:style w:type="character" w:customStyle="1" w:styleId="ad">
    <w:name w:val="Основной текст Знак"/>
    <w:basedOn w:val="a1"/>
    <w:link w:val="ac"/>
    <w:rsid w:val="00293C9F"/>
    <w:rPr>
      <w:rFonts w:eastAsia="Times New Roman"/>
      <w:sz w:val="24"/>
      <w:szCs w:val="20"/>
      <w:lang w:eastAsia="ru-RU"/>
    </w:rPr>
  </w:style>
  <w:style w:type="character" w:styleId="ae">
    <w:name w:val="Hyperlink"/>
    <w:uiPriority w:val="99"/>
    <w:unhideWhenUsed/>
    <w:rsid w:val="002B3C35"/>
    <w:rPr>
      <w:color w:val="0000FF"/>
      <w:u w:val="single"/>
    </w:rPr>
  </w:style>
  <w:style w:type="character" w:styleId="af">
    <w:name w:val="FollowedHyperlink"/>
    <w:uiPriority w:val="99"/>
    <w:unhideWhenUsed/>
    <w:rsid w:val="002B3C35"/>
    <w:rPr>
      <w:color w:val="800080"/>
      <w:u w:val="single"/>
    </w:rPr>
  </w:style>
  <w:style w:type="character" w:customStyle="1" w:styleId="FontStyle19">
    <w:name w:val="Font Style19"/>
    <w:rsid w:val="002B3C35"/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Narrow" w:hAnsi="Arial Narrow"/>
      <w:b/>
      <w:bCs/>
      <w:sz w:val="16"/>
      <w:szCs w:val="16"/>
    </w:rPr>
  </w:style>
  <w:style w:type="paragraph" w:customStyle="1" w:styleId="xl66">
    <w:name w:val="xl66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b/>
      <w:bCs/>
      <w:sz w:val="16"/>
      <w:szCs w:val="16"/>
    </w:rPr>
  </w:style>
  <w:style w:type="paragraph" w:customStyle="1" w:styleId="xl67">
    <w:name w:val="xl67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68">
    <w:name w:val="xl68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69">
    <w:name w:val="xl69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0">
    <w:name w:val="xl70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sz w:val="16"/>
      <w:szCs w:val="16"/>
    </w:rPr>
  </w:style>
  <w:style w:type="paragraph" w:customStyle="1" w:styleId="xl71">
    <w:name w:val="xl71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72">
    <w:name w:val="xl72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sz w:val="16"/>
      <w:szCs w:val="16"/>
    </w:rPr>
  </w:style>
  <w:style w:type="paragraph" w:customStyle="1" w:styleId="xl73">
    <w:name w:val="xl73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4">
    <w:name w:val="xl74"/>
    <w:basedOn w:val="a0"/>
    <w:rsid w:val="002B3C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5">
    <w:name w:val="xl75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MS Sans Serif" w:hAnsi="MS Sans Serif"/>
      <w:b/>
      <w:bCs/>
      <w:sz w:val="16"/>
      <w:szCs w:val="16"/>
    </w:rPr>
  </w:style>
  <w:style w:type="paragraph" w:customStyle="1" w:styleId="xl76">
    <w:name w:val="xl76"/>
    <w:basedOn w:val="a0"/>
    <w:rsid w:val="002B3C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MS Sans Serif" w:hAnsi="MS Sans Serif"/>
      <w:b/>
      <w:bCs/>
      <w:sz w:val="16"/>
      <w:szCs w:val="16"/>
    </w:rPr>
  </w:style>
  <w:style w:type="paragraph" w:customStyle="1" w:styleId="xl63">
    <w:name w:val="xl63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64">
    <w:name w:val="xl64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styleId="af0">
    <w:name w:val="header"/>
    <w:basedOn w:val="a0"/>
    <w:link w:val="af1"/>
    <w:uiPriority w:val="99"/>
    <w:rsid w:val="002B3C35"/>
    <w:pPr>
      <w:tabs>
        <w:tab w:val="center" w:pos="4677"/>
        <w:tab w:val="right" w:pos="9355"/>
      </w:tabs>
      <w:jc w:val="left"/>
    </w:pPr>
    <w:rPr>
      <w:szCs w:val="24"/>
    </w:rPr>
  </w:style>
  <w:style w:type="character" w:customStyle="1" w:styleId="af1">
    <w:name w:val="Верхний колонтитул Знак"/>
    <w:basedOn w:val="a1"/>
    <w:link w:val="af0"/>
    <w:uiPriority w:val="99"/>
    <w:rsid w:val="002B3C35"/>
    <w:rPr>
      <w:rFonts w:eastAsia="Times New Roman"/>
      <w:sz w:val="24"/>
      <w:szCs w:val="24"/>
      <w:lang w:eastAsia="ru-RU"/>
    </w:rPr>
  </w:style>
  <w:style w:type="paragraph" w:styleId="af2">
    <w:name w:val="footer"/>
    <w:basedOn w:val="a0"/>
    <w:link w:val="af3"/>
    <w:uiPriority w:val="99"/>
    <w:rsid w:val="002B3C35"/>
    <w:pPr>
      <w:tabs>
        <w:tab w:val="center" w:pos="4677"/>
        <w:tab w:val="right" w:pos="9355"/>
      </w:tabs>
      <w:jc w:val="left"/>
    </w:pPr>
    <w:rPr>
      <w:szCs w:val="24"/>
    </w:rPr>
  </w:style>
  <w:style w:type="character" w:customStyle="1" w:styleId="af3">
    <w:name w:val="Нижний колонтитул Знак"/>
    <w:basedOn w:val="a1"/>
    <w:link w:val="af2"/>
    <w:uiPriority w:val="99"/>
    <w:rsid w:val="002B3C35"/>
    <w:rPr>
      <w:rFonts w:eastAsia="Times New Roman"/>
      <w:sz w:val="24"/>
      <w:szCs w:val="24"/>
      <w:lang w:eastAsia="ru-RU"/>
    </w:rPr>
  </w:style>
  <w:style w:type="character" w:styleId="af4">
    <w:name w:val="page number"/>
    <w:rsid w:val="002B3C35"/>
  </w:style>
  <w:style w:type="paragraph" w:customStyle="1" w:styleId="xl77">
    <w:name w:val="xl77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hAnsi="Arial CYR" w:cs="Arial CYR"/>
      <w:szCs w:val="24"/>
    </w:rPr>
  </w:style>
  <w:style w:type="paragraph" w:customStyle="1" w:styleId="xl79">
    <w:name w:val="xl79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Cs w:val="24"/>
    </w:rPr>
  </w:style>
  <w:style w:type="paragraph" w:customStyle="1" w:styleId="xl80">
    <w:name w:val="xl80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Cs w:val="24"/>
    </w:rPr>
  </w:style>
  <w:style w:type="paragraph" w:customStyle="1" w:styleId="xl81">
    <w:name w:val="xl81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2">
    <w:name w:val="xl82"/>
    <w:basedOn w:val="a0"/>
    <w:rsid w:val="002B3C3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3">
    <w:name w:val="xl83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14">
    <w:name w:val="Обычный + 14 пт"/>
    <w:aliases w:val="По ширине"/>
    <w:basedOn w:val="a0"/>
    <w:rsid w:val="00436476"/>
    <w:pPr>
      <w:numPr>
        <w:numId w:val="1"/>
      </w:numPr>
    </w:pPr>
    <w:rPr>
      <w:sz w:val="28"/>
      <w:szCs w:val="28"/>
    </w:rPr>
  </w:style>
  <w:style w:type="paragraph" w:styleId="23">
    <w:name w:val="Body Text Indent 2"/>
    <w:basedOn w:val="a0"/>
    <w:link w:val="24"/>
    <w:rsid w:val="0046515C"/>
    <w:pPr>
      <w:ind w:firstLine="720"/>
    </w:pPr>
    <w:rPr>
      <w:sz w:val="26"/>
    </w:rPr>
  </w:style>
  <w:style w:type="character" w:customStyle="1" w:styleId="24">
    <w:name w:val="Основной текст с отступом 2 Знак"/>
    <w:basedOn w:val="a1"/>
    <w:link w:val="23"/>
    <w:rsid w:val="0046515C"/>
    <w:rPr>
      <w:rFonts w:eastAsia="Times New Roman"/>
      <w:szCs w:val="20"/>
      <w:lang w:eastAsia="ru-RU"/>
    </w:rPr>
  </w:style>
  <w:style w:type="paragraph" w:customStyle="1" w:styleId="1H1">
    <w:name w:val="Заголовок 1.Раздел Договора.H1.&quot;Алмаз&quot;"/>
    <w:basedOn w:val="a0"/>
    <w:next w:val="a0"/>
    <w:rsid w:val="0046515C"/>
    <w:pPr>
      <w:keepNext/>
      <w:jc w:val="left"/>
      <w:outlineLvl w:val="0"/>
    </w:pPr>
    <w:rPr>
      <w:sz w:val="26"/>
    </w:rPr>
  </w:style>
  <w:style w:type="paragraph" w:customStyle="1" w:styleId="31">
    <w:name w:val="Основной текст3"/>
    <w:basedOn w:val="a0"/>
    <w:rsid w:val="0046515C"/>
    <w:pPr>
      <w:widowControl w:val="0"/>
      <w:shd w:val="clear" w:color="auto" w:fill="FFFFFF"/>
      <w:spacing w:before="360" w:after="120" w:line="317" w:lineRule="exact"/>
      <w:ind w:hanging="32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25">
    <w:name w:val="Body Text 2"/>
    <w:basedOn w:val="a0"/>
    <w:link w:val="26"/>
    <w:rsid w:val="0046515C"/>
    <w:pPr>
      <w:spacing w:after="120" w:line="480" w:lineRule="auto"/>
      <w:jc w:val="left"/>
    </w:pPr>
    <w:rPr>
      <w:sz w:val="20"/>
    </w:rPr>
  </w:style>
  <w:style w:type="character" w:customStyle="1" w:styleId="26">
    <w:name w:val="Основной текст 2 Знак"/>
    <w:basedOn w:val="a1"/>
    <w:link w:val="25"/>
    <w:rsid w:val="0046515C"/>
    <w:rPr>
      <w:rFonts w:eastAsia="Times New Roman"/>
      <w:sz w:val="20"/>
      <w:szCs w:val="20"/>
      <w:lang w:eastAsia="ru-RU"/>
    </w:rPr>
  </w:style>
  <w:style w:type="paragraph" w:styleId="af5">
    <w:name w:val="Title"/>
    <w:basedOn w:val="a0"/>
    <w:next w:val="a0"/>
    <w:link w:val="af6"/>
    <w:qFormat/>
    <w:rsid w:val="0046515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6">
    <w:name w:val="Название Знак"/>
    <w:basedOn w:val="a1"/>
    <w:link w:val="af5"/>
    <w:rsid w:val="0046515C"/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paragraph" w:customStyle="1" w:styleId="af7">
    <w:name w:val="Обычный + полужирный"/>
    <w:basedOn w:val="a0"/>
    <w:rsid w:val="0046515C"/>
    <w:pPr>
      <w:tabs>
        <w:tab w:val="num" w:pos="2268"/>
      </w:tabs>
      <w:overflowPunct w:val="0"/>
      <w:autoSpaceDE w:val="0"/>
      <w:autoSpaceDN w:val="0"/>
      <w:adjustRightInd w:val="0"/>
      <w:spacing w:before="240" w:line="360" w:lineRule="auto"/>
      <w:textAlignment w:val="baseline"/>
    </w:pPr>
    <w:rPr>
      <w:b/>
      <w:szCs w:val="24"/>
    </w:rPr>
  </w:style>
  <w:style w:type="numbering" w:customStyle="1" w:styleId="a">
    <w:name w:val="Статья"/>
    <w:basedOn w:val="a3"/>
    <w:rsid w:val="0046515C"/>
    <w:pPr>
      <w:numPr>
        <w:numId w:val="7"/>
      </w:numPr>
    </w:pPr>
  </w:style>
  <w:style w:type="paragraph" w:customStyle="1" w:styleId="af8">
    <w:name w:val="Для статей закона о бюджете"/>
    <w:basedOn w:val="1"/>
    <w:link w:val="af9"/>
    <w:qFormat/>
    <w:rsid w:val="0046515C"/>
    <w:pPr>
      <w:spacing w:before="0" w:after="0" w:line="360" w:lineRule="auto"/>
      <w:ind w:firstLine="851"/>
    </w:pPr>
    <w:rPr>
      <w:rFonts w:ascii="Times New Roman" w:hAnsi="Times New Roman" w:cs="Times New Roman"/>
      <w:bCs w:val="0"/>
      <w:kern w:val="0"/>
      <w:sz w:val="28"/>
      <w:szCs w:val="28"/>
    </w:rPr>
  </w:style>
  <w:style w:type="character" w:customStyle="1" w:styleId="af9">
    <w:name w:val="Для статей закона о бюджете Знак"/>
    <w:link w:val="af8"/>
    <w:rsid w:val="0046515C"/>
    <w:rPr>
      <w:rFonts w:eastAsia="Times New Roman"/>
      <w:b/>
      <w:sz w:val="28"/>
      <w:szCs w:val="28"/>
      <w:lang w:eastAsia="ru-RU"/>
    </w:rPr>
  </w:style>
  <w:style w:type="paragraph" w:customStyle="1" w:styleId="Standard">
    <w:name w:val="Standard"/>
    <w:uiPriority w:val="99"/>
    <w:rsid w:val="0046515C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PlusDocList">
    <w:name w:val="ConsPlusDocList"/>
    <w:next w:val="Standard"/>
    <w:uiPriority w:val="99"/>
    <w:rsid w:val="0046515C"/>
    <w:pPr>
      <w:widowControl w:val="0"/>
      <w:suppressAutoHyphens/>
      <w:autoSpaceDE w:val="0"/>
      <w:autoSpaceDN w:val="0"/>
      <w:textAlignment w:val="baseline"/>
    </w:pPr>
    <w:rPr>
      <w:rFonts w:ascii="Arial, sans-serif" w:eastAsia="SimSun" w:hAnsi="Arial, sans-serif" w:cs="Arial, sans-serif"/>
      <w:kern w:val="3"/>
      <w:sz w:val="20"/>
      <w:szCs w:val="20"/>
      <w:lang w:eastAsia="zh-CN" w:bidi="hi-IN"/>
    </w:rPr>
  </w:style>
  <w:style w:type="numbering" w:customStyle="1" w:styleId="15">
    <w:name w:val="Нет списка1"/>
    <w:next w:val="a3"/>
    <w:uiPriority w:val="99"/>
    <w:semiHidden/>
    <w:unhideWhenUsed/>
    <w:rsid w:val="0046515C"/>
  </w:style>
  <w:style w:type="character" w:styleId="afa">
    <w:name w:val="Emphasis"/>
    <w:qFormat/>
    <w:rsid w:val="0046515C"/>
    <w:rPr>
      <w:i/>
      <w:iCs/>
    </w:rPr>
  </w:style>
  <w:style w:type="paragraph" w:customStyle="1" w:styleId="Noeeu1">
    <w:name w:val="Noeeu1"/>
    <w:basedOn w:val="a0"/>
    <w:rsid w:val="007B2ABA"/>
    <w:pPr>
      <w:tabs>
        <w:tab w:val="left" w:pos="28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ConsPlusNormal0">
    <w:name w:val="ConsPlusNormal Знак"/>
    <w:link w:val="ConsPlusNormal"/>
    <w:locked/>
    <w:rsid w:val="009C30D1"/>
    <w:rPr>
      <w:rFonts w:ascii="Arial" w:eastAsia="Times New Roman" w:hAnsi="Arial"/>
      <w:sz w:val="20"/>
      <w:szCs w:val="20"/>
      <w:lang w:eastAsia="ru-RU"/>
    </w:rPr>
  </w:style>
  <w:style w:type="paragraph" w:styleId="afb">
    <w:name w:val="No Spacing"/>
    <w:qFormat/>
    <w:rsid w:val="006F3FF7"/>
    <w:rPr>
      <w:rFonts w:ascii="Calibri" w:eastAsia="MS Mincho" w:hAnsi="Calibri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21388"/>
    <w:pPr>
      <w:jc w:val="both"/>
    </w:pPr>
    <w:rPr>
      <w:rFonts w:eastAsia="Times New Roman"/>
      <w:sz w:val="24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293C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2B6F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A21388"/>
    <w:pPr>
      <w:keepNext/>
      <w:widowControl w:val="0"/>
      <w:jc w:val="center"/>
      <w:outlineLvl w:val="2"/>
    </w:pPr>
    <w:rPr>
      <w:rFonts w:ascii="KomiFont" w:hAnsi="KomiFont"/>
      <w:sz w:val="3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21388"/>
    <w:rPr>
      <w:rFonts w:ascii="KomiFont" w:eastAsia="Times New Roman" w:hAnsi="KomiFont"/>
      <w:sz w:val="34"/>
      <w:szCs w:val="20"/>
      <w:lang w:eastAsia="ru-RU"/>
    </w:rPr>
  </w:style>
  <w:style w:type="paragraph" w:styleId="a4">
    <w:name w:val="Body Text Indent"/>
    <w:basedOn w:val="a0"/>
    <w:link w:val="a5"/>
    <w:rsid w:val="00A21388"/>
    <w:pPr>
      <w:jc w:val="left"/>
    </w:pPr>
    <w:rPr>
      <w:sz w:val="26"/>
    </w:rPr>
  </w:style>
  <w:style w:type="character" w:customStyle="1" w:styleId="a5">
    <w:name w:val="Основной текст с отступом Знак"/>
    <w:basedOn w:val="a1"/>
    <w:link w:val="a4"/>
    <w:rsid w:val="00A21388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A21388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Balloon Text"/>
    <w:basedOn w:val="a0"/>
    <w:link w:val="a7"/>
    <w:uiPriority w:val="99"/>
    <w:unhideWhenUsed/>
    <w:rsid w:val="00A213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rsid w:val="00A2138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2"/>
    <w:rsid w:val="00A21388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rsid w:val="0034314C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0"/>
    <w:link w:val="a9"/>
    <w:rsid w:val="0034314C"/>
    <w:pPr>
      <w:widowControl w:val="0"/>
      <w:shd w:val="clear" w:color="auto" w:fill="FFFFFF"/>
      <w:spacing w:line="0" w:lineRule="atLeast"/>
      <w:jc w:val="left"/>
    </w:pPr>
    <w:rPr>
      <w:rFonts w:eastAsiaTheme="minorHAnsi"/>
      <w:sz w:val="25"/>
      <w:szCs w:val="25"/>
      <w:lang w:eastAsia="en-US"/>
    </w:rPr>
  </w:style>
  <w:style w:type="paragraph" w:styleId="aa">
    <w:name w:val="List Paragraph"/>
    <w:basedOn w:val="a0"/>
    <w:uiPriority w:val="34"/>
    <w:qFormat/>
    <w:rsid w:val="0034314C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2">
    <w:name w:val="Сетка таблицы1"/>
    <w:basedOn w:val="a2"/>
    <w:next w:val="a8"/>
    <w:rsid w:val="006E4C47"/>
    <w:pPr>
      <w:jc w:val="right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rsid w:val="00A70002"/>
    <w:pPr>
      <w:jc w:val="both"/>
    </w:pPr>
    <w:rPr>
      <w:rFonts w:eastAsia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005D54"/>
    <w:pPr>
      <w:autoSpaceDE w:val="0"/>
      <w:autoSpaceDN w:val="0"/>
      <w:adjustRightInd w:val="0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b">
    <w:name w:val="Знак"/>
    <w:basedOn w:val="a0"/>
    <w:rsid w:val="00005D54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20">
    <w:name w:val="Заголовок 2 Знак"/>
    <w:basedOn w:val="a1"/>
    <w:link w:val="2"/>
    <w:rsid w:val="002B6F3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21">
    <w:name w:val="Основной текст (2)_"/>
    <w:link w:val="22"/>
    <w:locked/>
    <w:rsid w:val="002B6F37"/>
    <w:rPr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2B6F37"/>
    <w:pPr>
      <w:shd w:val="clear" w:color="auto" w:fill="FFFFFF"/>
      <w:spacing w:line="365" w:lineRule="exact"/>
      <w:jc w:val="center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1"/>
    <w:link w:val="1"/>
    <w:rsid w:val="00293C9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c">
    <w:name w:val="Body Text"/>
    <w:basedOn w:val="a0"/>
    <w:link w:val="ad"/>
    <w:rsid w:val="00293C9F"/>
    <w:pPr>
      <w:spacing w:after="120"/>
    </w:pPr>
  </w:style>
  <w:style w:type="character" w:customStyle="1" w:styleId="ad">
    <w:name w:val="Основной текст Знак"/>
    <w:basedOn w:val="a1"/>
    <w:link w:val="ac"/>
    <w:rsid w:val="00293C9F"/>
    <w:rPr>
      <w:rFonts w:eastAsia="Times New Roman"/>
      <w:sz w:val="24"/>
      <w:szCs w:val="20"/>
      <w:lang w:eastAsia="ru-RU"/>
    </w:rPr>
  </w:style>
  <w:style w:type="character" w:styleId="ae">
    <w:name w:val="Hyperlink"/>
    <w:uiPriority w:val="99"/>
    <w:unhideWhenUsed/>
    <w:rsid w:val="002B3C35"/>
    <w:rPr>
      <w:color w:val="0000FF"/>
      <w:u w:val="single"/>
    </w:rPr>
  </w:style>
  <w:style w:type="character" w:styleId="af">
    <w:name w:val="FollowedHyperlink"/>
    <w:uiPriority w:val="99"/>
    <w:unhideWhenUsed/>
    <w:rsid w:val="002B3C35"/>
    <w:rPr>
      <w:color w:val="800080"/>
      <w:u w:val="single"/>
    </w:rPr>
  </w:style>
  <w:style w:type="character" w:customStyle="1" w:styleId="FontStyle19">
    <w:name w:val="Font Style19"/>
    <w:rsid w:val="002B3C35"/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Narrow" w:hAnsi="Arial Narrow"/>
      <w:b/>
      <w:bCs/>
      <w:sz w:val="16"/>
      <w:szCs w:val="16"/>
    </w:rPr>
  </w:style>
  <w:style w:type="paragraph" w:customStyle="1" w:styleId="xl66">
    <w:name w:val="xl66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b/>
      <w:bCs/>
      <w:sz w:val="16"/>
      <w:szCs w:val="16"/>
    </w:rPr>
  </w:style>
  <w:style w:type="paragraph" w:customStyle="1" w:styleId="xl67">
    <w:name w:val="xl67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68">
    <w:name w:val="xl68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69">
    <w:name w:val="xl69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0">
    <w:name w:val="xl70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sz w:val="16"/>
      <w:szCs w:val="16"/>
    </w:rPr>
  </w:style>
  <w:style w:type="paragraph" w:customStyle="1" w:styleId="xl71">
    <w:name w:val="xl71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72">
    <w:name w:val="xl72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sz w:val="16"/>
      <w:szCs w:val="16"/>
    </w:rPr>
  </w:style>
  <w:style w:type="paragraph" w:customStyle="1" w:styleId="xl73">
    <w:name w:val="xl73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4">
    <w:name w:val="xl74"/>
    <w:basedOn w:val="a0"/>
    <w:rsid w:val="002B3C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5">
    <w:name w:val="xl75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MS Sans Serif" w:hAnsi="MS Sans Serif"/>
      <w:b/>
      <w:bCs/>
      <w:sz w:val="16"/>
      <w:szCs w:val="16"/>
    </w:rPr>
  </w:style>
  <w:style w:type="paragraph" w:customStyle="1" w:styleId="xl76">
    <w:name w:val="xl76"/>
    <w:basedOn w:val="a0"/>
    <w:rsid w:val="002B3C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MS Sans Serif" w:hAnsi="MS Sans Serif"/>
      <w:b/>
      <w:bCs/>
      <w:sz w:val="16"/>
      <w:szCs w:val="16"/>
    </w:rPr>
  </w:style>
  <w:style w:type="paragraph" w:customStyle="1" w:styleId="xl63">
    <w:name w:val="xl63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64">
    <w:name w:val="xl64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styleId="af0">
    <w:name w:val="header"/>
    <w:basedOn w:val="a0"/>
    <w:link w:val="af1"/>
    <w:uiPriority w:val="99"/>
    <w:rsid w:val="002B3C35"/>
    <w:pPr>
      <w:tabs>
        <w:tab w:val="center" w:pos="4677"/>
        <w:tab w:val="right" w:pos="9355"/>
      </w:tabs>
      <w:jc w:val="left"/>
    </w:pPr>
    <w:rPr>
      <w:szCs w:val="24"/>
    </w:rPr>
  </w:style>
  <w:style w:type="character" w:customStyle="1" w:styleId="af1">
    <w:name w:val="Верхний колонтитул Знак"/>
    <w:basedOn w:val="a1"/>
    <w:link w:val="af0"/>
    <w:uiPriority w:val="99"/>
    <w:rsid w:val="002B3C35"/>
    <w:rPr>
      <w:rFonts w:eastAsia="Times New Roman"/>
      <w:sz w:val="24"/>
      <w:szCs w:val="24"/>
      <w:lang w:eastAsia="ru-RU"/>
    </w:rPr>
  </w:style>
  <w:style w:type="paragraph" w:styleId="af2">
    <w:name w:val="footer"/>
    <w:basedOn w:val="a0"/>
    <w:link w:val="af3"/>
    <w:uiPriority w:val="99"/>
    <w:rsid w:val="002B3C35"/>
    <w:pPr>
      <w:tabs>
        <w:tab w:val="center" w:pos="4677"/>
        <w:tab w:val="right" w:pos="9355"/>
      </w:tabs>
      <w:jc w:val="left"/>
    </w:pPr>
    <w:rPr>
      <w:szCs w:val="24"/>
    </w:rPr>
  </w:style>
  <w:style w:type="character" w:customStyle="1" w:styleId="af3">
    <w:name w:val="Нижний колонтитул Знак"/>
    <w:basedOn w:val="a1"/>
    <w:link w:val="af2"/>
    <w:uiPriority w:val="99"/>
    <w:rsid w:val="002B3C35"/>
    <w:rPr>
      <w:rFonts w:eastAsia="Times New Roman"/>
      <w:sz w:val="24"/>
      <w:szCs w:val="24"/>
      <w:lang w:eastAsia="ru-RU"/>
    </w:rPr>
  </w:style>
  <w:style w:type="character" w:styleId="af4">
    <w:name w:val="page number"/>
    <w:rsid w:val="002B3C35"/>
  </w:style>
  <w:style w:type="paragraph" w:customStyle="1" w:styleId="xl77">
    <w:name w:val="xl77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hAnsi="Arial CYR" w:cs="Arial CYR"/>
      <w:szCs w:val="24"/>
    </w:rPr>
  </w:style>
  <w:style w:type="paragraph" w:customStyle="1" w:styleId="xl79">
    <w:name w:val="xl79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Cs w:val="24"/>
    </w:rPr>
  </w:style>
  <w:style w:type="paragraph" w:customStyle="1" w:styleId="xl80">
    <w:name w:val="xl80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Cs w:val="24"/>
    </w:rPr>
  </w:style>
  <w:style w:type="paragraph" w:customStyle="1" w:styleId="xl81">
    <w:name w:val="xl81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2">
    <w:name w:val="xl82"/>
    <w:basedOn w:val="a0"/>
    <w:rsid w:val="002B3C3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3">
    <w:name w:val="xl83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14">
    <w:name w:val="Обычный + 14 пт"/>
    <w:aliases w:val="По ширине"/>
    <w:basedOn w:val="a0"/>
    <w:rsid w:val="00436476"/>
    <w:pPr>
      <w:numPr>
        <w:numId w:val="1"/>
      </w:numPr>
    </w:pPr>
    <w:rPr>
      <w:sz w:val="28"/>
      <w:szCs w:val="28"/>
    </w:rPr>
  </w:style>
  <w:style w:type="paragraph" w:styleId="23">
    <w:name w:val="Body Text Indent 2"/>
    <w:basedOn w:val="a0"/>
    <w:link w:val="24"/>
    <w:rsid w:val="0046515C"/>
    <w:pPr>
      <w:ind w:firstLine="720"/>
    </w:pPr>
    <w:rPr>
      <w:sz w:val="26"/>
    </w:rPr>
  </w:style>
  <w:style w:type="character" w:customStyle="1" w:styleId="24">
    <w:name w:val="Основной текст с отступом 2 Знак"/>
    <w:basedOn w:val="a1"/>
    <w:link w:val="23"/>
    <w:rsid w:val="0046515C"/>
    <w:rPr>
      <w:rFonts w:eastAsia="Times New Roman"/>
      <w:szCs w:val="20"/>
      <w:lang w:eastAsia="ru-RU"/>
    </w:rPr>
  </w:style>
  <w:style w:type="paragraph" w:customStyle="1" w:styleId="1H1">
    <w:name w:val="Заголовок 1.Раздел Договора.H1.&quot;Алмаз&quot;"/>
    <w:basedOn w:val="a0"/>
    <w:next w:val="a0"/>
    <w:rsid w:val="0046515C"/>
    <w:pPr>
      <w:keepNext/>
      <w:jc w:val="left"/>
      <w:outlineLvl w:val="0"/>
    </w:pPr>
    <w:rPr>
      <w:sz w:val="26"/>
    </w:rPr>
  </w:style>
  <w:style w:type="paragraph" w:customStyle="1" w:styleId="31">
    <w:name w:val="Основной текст3"/>
    <w:basedOn w:val="a0"/>
    <w:rsid w:val="0046515C"/>
    <w:pPr>
      <w:widowControl w:val="0"/>
      <w:shd w:val="clear" w:color="auto" w:fill="FFFFFF"/>
      <w:spacing w:before="360" w:after="120" w:line="317" w:lineRule="exact"/>
      <w:ind w:hanging="32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25">
    <w:name w:val="Body Text 2"/>
    <w:basedOn w:val="a0"/>
    <w:link w:val="26"/>
    <w:rsid w:val="0046515C"/>
    <w:pPr>
      <w:spacing w:after="120" w:line="480" w:lineRule="auto"/>
      <w:jc w:val="left"/>
    </w:pPr>
    <w:rPr>
      <w:sz w:val="20"/>
    </w:rPr>
  </w:style>
  <w:style w:type="character" w:customStyle="1" w:styleId="26">
    <w:name w:val="Основной текст 2 Знак"/>
    <w:basedOn w:val="a1"/>
    <w:link w:val="25"/>
    <w:rsid w:val="0046515C"/>
    <w:rPr>
      <w:rFonts w:eastAsia="Times New Roman"/>
      <w:sz w:val="20"/>
      <w:szCs w:val="20"/>
      <w:lang w:eastAsia="ru-RU"/>
    </w:rPr>
  </w:style>
  <w:style w:type="paragraph" w:styleId="af5">
    <w:name w:val="Title"/>
    <w:basedOn w:val="a0"/>
    <w:next w:val="a0"/>
    <w:link w:val="af6"/>
    <w:qFormat/>
    <w:rsid w:val="0046515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6">
    <w:name w:val="Название Знак"/>
    <w:basedOn w:val="a1"/>
    <w:link w:val="af5"/>
    <w:rsid w:val="0046515C"/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paragraph" w:customStyle="1" w:styleId="af7">
    <w:name w:val="Обычный + полужирный"/>
    <w:basedOn w:val="a0"/>
    <w:rsid w:val="0046515C"/>
    <w:pPr>
      <w:tabs>
        <w:tab w:val="num" w:pos="2268"/>
      </w:tabs>
      <w:overflowPunct w:val="0"/>
      <w:autoSpaceDE w:val="0"/>
      <w:autoSpaceDN w:val="0"/>
      <w:adjustRightInd w:val="0"/>
      <w:spacing w:before="240" w:line="360" w:lineRule="auto"/>
      <w:textAlignment w:val="baseline"/>
    </w:pPr>
    <w:rPr>
      <w:b/>
      <w:szCs w:val="24"/>
    </w:rPr>
  </w:style>
  <w:style w:type="numbering" w:customStyle="1" w:styleId="a">
    <w:name w:val="Статья"/>
    <w:basedOn w:val="a3"/>
    <w:rsid w:val="0046515C"/>
    <w:pPr>
      <w:numPr>
        <w:numId w:val="7"/>
      </w:numPr>
    </w:pPr>
  </w:style>
  <w:style w:type="paragraph" w:customStyle="1" w:styleId="af8">
    <w:name w:val="Для статей закона о бюджете"/>
    <w:basedOn w:val="1"/>
    <w:link w:val="af9"/>
    <w:qFormat/>
    <w:rsid w:val="0046515C"/>
    <w:pPr>
      <w:spacing w:before="0" w:after="0" w:line="360" w:lineRule="auto"/>
      <w:ind w:firstLine="851"/>
    </w:pPr>
    <w:rPr>
      <w:rFonts w:ascii="Times New Roman" w:hAnsi="Times New Roman" w:cs="Times New Roman"/>
      <w:bCs w:val="0"/>
      <w:kern w:val="0"/>
      <w:sz w:val="28"/>
      <w:szCs w:val="28"/>
    </w:rPr>
  </w:style>
  <w:style w:type="character" w:customStyle="1" w:styleId="af9">
    <w:name w:val="Для статей закона о бюджете Знак"/>
    <w:link w:val="af8"/>
    <w:rsid w:val="0046515C"/>
    <w:rPr>
      <w:rFonts w:eastAsia="Times New Roman"/>
      <w:b/>
      <w:sz w:val="28"/>
      <w:szCs w:val="28"/>
      <w:lang w:eastAsia="ru-RU"/>
    </w:rPr>
  </w:style>
  <w:style w:type="paragraph" w:customStyle="1" w:styleId="Standard">
    <w:name w:val="Standard"/>
    <w:uiPriority w:val="99"/>
    <w:rsid w:val="0046515C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PlusDocList">
    <w:name w:val="ConsPlusDocList"/>
    <w:next w:val="Standard"/>
    <w:uiPriority w:val="99"/>
    <w:rsid w:val="0046515C"/>
    <w:pPr>
      <w:widowControl w:val="0"/>
      <w:suppressAutoHyphens/>
      <w:autoSpaceDE w:val="0"/>
      <w:autoSpaceDN w:val="0"/>
      <w:textAlignment w:val="baseline"/>
    </w:pPr>
    <w:rPr>
      <w:rFonts w:ascii="Arial, sans-serif" w:eastAsia="SimSun" w:hAnsi="Arial, sans-serif" w:cs="Arial, sans-serif"/>
      <w:kern w:val="3"/>
      <w:sz w:val="20"/>
      <w:szCs w:val="20"/>
      <w:lang w:eastAsia="zh-CN" w:bidi="hi-IN"/>
    </w:rPr>
  </w:style>
  <w:style w:type="numbering" w:customStyle="1" w:styleId="15">
    <w:name w:val="Нет списка1"/>
    <w:next w:val="a3"/>
    <w:uiPriority w:val="99"/>
    <w:semiHidden/>
    <w:unhideWhenUsed/>
    <w:rsid w:val="0046515C"/>
  </w:style>
  <w:style w:type="character" w:styleId="afa">
    <w:name w:val="Emphasis"/>
    <w:qFormat/>
    <w:rsid w:val="0046515C"/>
    <w:rPr>
      <w:i/>
      <w:iCs/>
    </w:rPr>
  </w:style>
  <w:style w:type="paragraph" w:customStyle="1" w:styleId="Noeeu1">
    <w:name w:val="Noeeu1"/>
    <w:basedOn w:val="a0"/>
    <w:rsid w:val="007B2ABA"/>
    <w:pPr>
      <w:tabs>
        <w:tab w:val="left" w:pos="28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ConsPlusNormal0">
    <w:name w:val="ConsPlusNormal Знак"/>
    <w:link w:val="ConsPlusNormal"/>
    <w:locked/>
    <w:rsid w:val="009C30D1"/>
    <w:rPr>
      <w:rFonts w:ascii="Arial" w:eastAsia="Times New Roman" w:hAnsi="Arial"/>
      <w:sz w:val="20"/>
      <w:szCs w:val="20"/>
      <w:lang w:eastAsia="ru-RU"/>
    </w:rPr>
  </w:style>
  <w:style w:type="paragraph" w:styleId="afb">
    <w:name w:val="No Spacing"/>
    <w:qFormat/>
    <w:rsid w:val="006F3FF7"/>
    <w:rPr>
      <w:rFonts w:ascii="Calibri" w:eastAsia="MS Mincho" w:hAnsi="Calibr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6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10687</Words>
  <Characters>60916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sovet14</dc:creator>
  <cp:lastModifiedBy>Starceva</cp:lastModifiedBy>
  <cp:revision>2</cp:revision>
  <cp:lastPrinted>2021-12-21T10:42:00Z</cp:lastPrinted>
  <dcterms:created xsi:type="dcterms:W3CDTF">2021-12-23T12:19:00Z</dcterms:created>
  <dcterms:modified xsi:type="dcterms:W3CDTF">2021-12-23T12:19:00Z</dcterms:modified>
</cp:coreProperties>
</file>