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992"/>
        <w:gridCol w:w="4111"/>
      </w:tblGrid>
      <w:tr w:rsidR="007E0A29" w:rsidTr="00626382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A29" w:rsidRDefault="007E0A29" w:rsidP="0062638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Совет </w:t>
            </w:r>
          </w:p>
          <w:p w:rsidR="007E0A29" w:rsidRDefault="007E0A29" w:rsidP="00626382">
            <w:pPr>
              <w:jc w:val="center"/>
              <w:rPr>
                <w:rFonts w:ascii="KomiFont" w:hAnsi="KomiFont"/>
                <w:b/>
                <w:sz w:val="28"/>
              </w:rPr>
            </w:pPr>
            <w:r>
              <w:rPr>
                <w:b/>
                <w:sz w:val="28"/>
              </w:rPr>
              <w:t>муниципального образования городского округа «Ухта»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A29" w:rsidRDefault="007E0A29" w:rsidP="00626382">
            <w:pPr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0FA9C958" wp14:editId="7F9DF807">
                  <wp:extent cx="469265" cy="59626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A29" w:rsidRDefault="007E0A29" w:rsidP="00626382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«</w:t>
            </w:r>
            <w:r>
              <w:rPr>
                <w:b/>
                <w:sz w:val="28"/>
              </w:rPr>
              <w:t xml:space="preserve">Ухта» кар </w:t>
            </w:r>
            <w:proofErr w:type="spellStart"/>
            <w:r>
              <w:rPr>
                <w:b/>
                <w:sz w:val="28"/>
              </w:rPr>
              <w:t>кытшл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н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7E0A29" w:rsidRDefault="007E0A29" w:rsidP="00626382">
            <w:pPr>
              <w:pStyle w:val="a4"/>
              <w:tabs>
                <w:tab w:val="left" w:pos="284"/>
              </w:tabs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муниципальн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й</w:t>
            </w:r>
            <w:proofErr w:type="spellEnd"/>
            <w:r>
              <w:rPr>
                <w:rFonts w:ascii="KomiFont" w:hAnsi="KomiFont"/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юк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нса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</w:p>
          <w:p w:rsidR="007E0A29" w:rsidRDefault="007E0A29" w:rsidP="00626382">
            <w:pPr>
              <w:pStyle w:val="a4"/>
              <w:tabs>
                <w:tab w:val="left" w:pos="284"/>
              </w:tabs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С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вет</w:t>
            </w:r>
            <w:proofErr w:type="spellEnd"/>
            <w:proofErr w:type="gramEnd"/>
            <w:r>
              <w:rPr>
                <w:b/>
                <w:sz w:val="28"/>
              </w:rPr>
              <w:t xml:space="preserve"> </w:t>
            </w:r>
          </w:p>
        </w:tc>
      </w:tr>
      <w:tr w:rsidR="007E0A29" w:rsidTr="00626382">
        <w:trPr>
          <w:cantSplit/>
          <w:trHeight w:val="1096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A29" w:rsidRDefault="007E0A29" w:rsidP="00626382">
            <w:pPr>
              <w:pStyle w:val="3"/>
              <w:widowControl/>
              <w:spacing w:after="60" w:line="240" w:lineRule="atLeast"/>
              <w:rPr>
                <w:b/>
              </w:rPr>
            </w:pPr>
          </w:p>
          <w:p w:rsidR="007E0A29" w:rsidRDefault="007E0A29" w:rsidP="00626382">
            <w:pPr>
              <w:pStyle w:val="3"/>
              <w:widowControl/>
              <w:spacing w:after="60" w:line="240" w:lineRule="atLeast"/>
            </w:pPr>
            <w:r>
              <w:rPr>
                <w:b/>
              </w:rPr>
              <w:t xml:space="preserve">РЕШЕНИЕ </w:t>
            </w:r>
          </w:p>
          <w:p w:rsidR="007E0A29" w:rsidRDefault="007E0A29" w:rsidP="00626382">
            <w:pPr>
              <w:pStyle w:val="3"/>
              <w:widowControl/>
              <w:spacing w:after="60" w:line="240" w:lineRule="atLeast"/>
              <w:rPr>
                <w:b/>
              </w:rPr>
            </w:pPr>
            <w:proofErr w:type="spellStart"/>
            <w:r>
              <w:rPr>
                <w:b/>
              </w:rPr>
              <w:t>КЫВК</w:t>
            </w:r>
            <w:r>
              <w:rPr>
                <w:rFonts w:ascii="Arial" w:hAnsi="Arial"/>
                <w:b/>
                <w:sz w:val="44"/>
              </w:rPr>
              <w:t>ö</w:t>
            </w:r>
            <w:r>
              <w:rPr>
                <w:b/>
              </w:rPr>
              <w:t>РТ</w:t>
            </w:r>
            <w:r>
              <w:rPr>
                <w:rFonts w:ascii="Arial" w:hAnsi="Arial"/>
                <w:b/>
                <w:sz w:val="44"/>
              </w:rPr>
              <w:t>ö</w:t>
            </w:r>
            <w:r>
              <w:rPr>
                <w:b/>
              </w:rPr>
              <w:t>Д</w:t>
            </w:r>
            <w:proofErr w:type="spellEnd"/>
          </w:p>
          <w:p w:rsidR="007E0A29" w:rsidRDefault="00131F35" w:rsidP="00626382">
            <w:pPr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="007E0A29">
              <w:rPr>
                <w:b/>
                <w:sz w:val="28"/>
              </w:rPr>
              <w:t xml:space="preserve">-е (очередное) заседание 6-го созыва </w:t>
            </w:r>
          </w:p>
        </w:tc>
      </w:tr>
    </w:tbl>
    <w:p w:rsidR="007E0A29" w:rsidRDefault="007E0A29" w:rsidP="007E0A29">
      <w:pPr>
        <w:rPr>
          <w:sz w:val="26"/>
          <w:u w:val="single"/>
        </w:rPr>
      </w:pPr>
      <w:r>
        <w:rPr>
          <w:sz w:val="26"/>
          <w:u w:val="single"/>
        </w:rPr>
        <w:t xml:space="preserve"> </w:t>
      </w:r>
    </w:p>
    <w:p w:rsidR="00FB5F8A" w:rsidRDefault="007E0A29" w:rsidP="007E0A29">
      <w:pPr>
        <w:rPr>
          <w:b/>
          <w:sz w:val="26"/>
          <w:u w:val="single"/>
        </w:rPr>
      </w:pPr>
      <w:r w:rsidRPr="00635AC4">
        <w:rPr>
          <w:b/>
          <w:sz w:val="26"/>
          <w:u w:val="single"/>
        </w:rPr>
        <w:t xml:space="preserve">от </w:t>
      </w:r>
      <w:r w:rsidR="00131F35">
        <w:rPr>
          <w:b/>
          <w:sz w:val="26"/>
          <w:u w:val="single"/>
        </w:rPr>
        <w:t xml:space="preserve">12 августа </w:t>
      </w:r>
      <w:r w:rsidRPr="00635AC4">
        <w:rPr>
          <w:b/>
          <w:sz w:val="26"/>
          <w:u w:val="single"/>
        </w:rPr>
        <w:t>202</w:t>
      </w:r>
      <w:r>
        <w:rPr>
          <w:b/>
          <w:sz w:val="26"/>
          <w:u w:val="single"/>
        </w:rPr>
        <w:t>1</w:t>
      </w:r>
      <w:r w:rsidRPr="00635AC4">
        <w:rPr>
          <w:b/>
          <w:sz w:val="26"/>
          <w:u w:val="single"/>
        </w:rPr>
        <w:t xml:space="preserve"> г</w:t>
      </w:r>
      <w:r w:rsidR="0069187A">
        <w:rPr>
          <w:b/>
          <w:sz w:val="26"/>
          <w:u w:val="single"/>
        </w:rPr>
        <w:t>.</w:t>
      </w:r>
      <w:r w:rsidRPr="00635AC4">
        <w:rPr>
          <w:b/>
          <w:sz w:val="26"/>
        </w:rPr>
        <w:tab/>
      </w:r>
      <w:r w:rsidRPr="00635AC4">
        <w:rPr>
          <w:b/>
          <w:sz w:val="26"/>
        </w:rPr>
        <w:tab/>
        <w:t xml:space="preserve">                                                                          </w:t>
      </w:r>
      <w:r>
        <w:rPr>
          <w:b/>
          <w:sz w:val="26"/>
        </w:rPr>
        <w:t xml:space="preserve"> </w:t>
      </w:r>
      <w:r w:rsidRPr="00635AC4">
        <w:rPr>
          <w:b/>
          <w:sz w:val="26"/>
        </w:rPr>
        <w:t xml:space="preserve"> </w:t>
      </w:r>
      <w:r>
        <w:rPr>
          <w:b/>
          <w:sz w:val="26"/>
        </w:rPr>
        <w:t xml:space="preserve"> </w:t>
      </w:r>
      <w:r w:rsidRPr="00635AC4">
        <w:rPr>
          <w:b/>
          <w:sz w:val="26"/>
        </w:rPr>
        <w:t xml:space="preserve">  </w:t>
      </w:r>
      <w:r w:rsidRPr="00635AC4">
        <w:rPr>
          <w:b/>
          <w:sz w:val="26"/>
          <w:u w:val="single"/>
        </w:rPr>
        <w:t xml:space="preserve">№ </w:t>
      </w:r>
      <w:r w:rsidR="00294BB4">
        <w:rPr>
          <w:b/>
          <w:sz w:val="26"/>
          <w:u w:val="single"/>
        </w:rPr>
        <w:t>70</w:t>
      </w:r>
    </w:p>
    <w:p w:rsidR="007E0A29" w:rsidRDefault="007E0A29" w:rsidP="007E0A29">
      <w:pPr>
        <w:rPr>
          <w:sz w:val="22"/>
        </w:rPr>
      </w:pPr>
      <w:r>
        <w:rPr>
          <w:sz w:val="22"/>
        </w:rPr>
        <w:t xml:space="preserve">г. Ухта, Республика Коми </w:t>
      </w:r>
    </w:p>
    <w:p w:rsidR="007E0A29" w:rsidRDefault="007E0A29" w:rsidP="007E0A29">
      <w:pPr>
        <w:rPr>
          <w:sz w:val="22"/>
        </w:rPr>
      </w:pPr>
    </w:p>
    <w:p w:rsidR="000E6DA5" w:rsidRPr="000E6DA5" w:rsidRDefault="000E6DA5" w:rsidP="000E6DA5">
      <w:pPr>
        <w:ind w:right="4535"/>
        <w:rPr>
          <w:rStyle w:val="FontStyle19"/>
          <w:b/>
          <w:bCs/>
          <w:sz w:val="26"/>
          <w:szCs w:val="26"/>
        </w:rPr>
      </w:pPr>
      <w:r w:rsidRPr="000E6DA5">
        <w:rPr>
          <w:rStyle w:val="FontStyle19"/>
          <w:b/>
          <w:bCs/>
          <w:sz w:val="26"/>
          <w:szCs w:val="26"/>
        </w:rPr>
        <w:t xml:space="preserve">О внесении изменений в решение Совета МОГО «Ухта» от 23.12.2020 </w:t>
      </w:r>
      <w:r>
        <w:rPr>
          <w:rStyle w:val="FontStyle19"/>
          <w:b/>
          <w:bCs/>
          <w:sz w:val="26"/>
          <w:szCs w:val="26"/>
        </w:rPr>
        <w:t xml:space="preserve">      </w:t>
      </w:r>
      <w:r w:rsidRPr="000E6DA5">
        <w:rPr>
          <w:rStyle w:val="FontStyle19"/>
          <w:b/>
          <w:bCs/>
          <w:sz w:val="26"/>
          <w:szCs w:val="26"/>
        </w:rPr>
        <w:t xml:space="preserve">№ 31 «О бюджете МОГО «Ухта» на 2021 год и плановый период 2022 и 2023 годов» </w:t>
      </w:r>
    </w:p>
    <w:p w:rsidR="000E6DA5" w:rsidRPr="000E6DA5" w:rsidRDefault="000E6DA5" w:rsidP="000E6DA5">
      <w:pPr>
        <w:rPr>
          <w:sz w:val="26"/>
          <w:szCs w:val="26"/>
        </w:rPr>
      </w:pPr>
    </w:p>
    <w:p w:rsidR="000E6DA5" w:rsidRPr="000E6DA5" w:rsidRDefault="000E6DA5" w:rsidP="000E6DA5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  <w:r w:rsidRPr="000E6DA5">
        <w:rPr>
          <w:sz w:val="26"/>
          <w:szCs w:val="26"/>
        </w:rPr>
        <w:t xml:space="preserve">Руководствуясь статьей 9 Бюджетного кодекса Российской Федерации, статьей 30 Устава муниципального образования городского округа «Ухта», статьей 34 Порядка ведения бюджетного процесса в МОГО «Ухта», утвержденного решением Совета МОГО «Ухта» от 14.05.2008 № 174, Совет муниципального образования городского округа «Ухта» </w:t>
      </w:r>
      <w:r w:rsidRPr="000E6DA5">
        <w:rPr>
          <w:b/>
          <w:sz w:val="26"/>
          <w:szCs w:val="26"/>
        </w:rPr>
        <w:t>РЕШИЛ</w:t>
      </w:r>
      <w:r w:rsidRPr="000E6DA5">
        <w:rPr>
          <w:sz w:val="26"/>
          <w:szCs w:val="26"/>
        </w:rPr>
        <w:t>:</w:t>
      </w:r>
    </w:p>
    <w:p w:rsidR="000E6DA5" w:rsidRPr="000E6DA5" w:rsidRDefault="000E6DA5" w:rsidP="000E6DA5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0E6DA5" w:rsidRPr="000E6DA5" w:rsidRDefault="000E6DA5" w:rsidP="000E6DA5">
      <w:pPr>
        <w:tabs>
          <w:tab w:val="left" w:pos="851"/>
        </w:tabs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0E6DA5">
        <w:rPr>
          <w:sz w:val="26"/>
          <w:szCs w:val="26"/>
        </w:rPr>
        <w:t>1.</w:t>
      </w:r>
      <w:r w:rsidRPr="000E6DA5">
        <w:rPr>
          <w:color w:val="FF0000"/>
          <w:sz w:val="26"/>
          <w:szCs w:val="26"/>
        </w:rPr>
        <w:t xml:space="preserve"> </w:t>
      </w:r>
      <w:r w:rsidRPr="000E6DA5">
        <w:rPr>
          <w:sz w:val="26"/>
          <w:szCs w:val="26"/>
        </w:rPr>
        <w:t>Внести в решение Совета МОГО «Ухта» от 23.12.2020 № 31 «О бюджете МОГО «Ухта» на 2021 год и на плановый период 2022 и 2023 годов» следующие изменения:</w:t>
      </w:r>
    </w:p>
    <w:p w:rsidR="000E6DA5" w:rsidRPr="000E6DA5" w:rsidRDefault="000E6DA5" w:rsidP="000E6DA5">
      <w:pPr>
        <w:tabs>
          <w:tab w:val="left" w:pos="851"/>
          <w:tab w:val="left" w:pos="1134"/>
        </w:tabs>
        <w:ind w:firstLine="709"/>
        <w:rPr>
          <w:sz w:val="26"/>
          <w:szCs w:val="26"/>
        </w:rPr>
      </w:pPr>
      <w:r w:rsidRPr="000E6DA5">
        <w:rPr>
          <w:sz w:val="26"/>
          <w:szCs w:val="26"/>
        </w:rPr>
        <w:t>1)</w:t>
      </w:r>
      <w:r w:rsidRPr="000E6DA5">
        <w:rPr>
          <w:sz w:val="26"/>
          <w:szCs w:val="26"/>
        </w:rPr>
        <w:tab/>
        <w:t>Пункт 1 Статьи 1 изложить в следующей редакции:</w:t>
      </w:r>
    </w:p>
    <w:p w:rsidR="000E6DA5" w:rsidRPr="000E6DA5" w:rsidRDefault="000E6DA5" w:rsidP="000E6DA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0E6DA5">
        <w:rPr>
          <w:sz w:val="26"/>
          <w:szCs w:val="26"/>
        </w:rPr>
        <w:t>«1.</w:t>
      </w:r>
      <w:r w:rsidRPr="000E6DA5">
        <w:rPr>
          <w:sz w:val="26"/>
          <w:szCs w:val="26"/>
        </w:rPr>
        <w:tab/>
        <w:t>Утвердить основные характеристики бюджета МОГО «Ухта» на 2021 год:</w:t>
      </w:r>
    </w:p>
    <w:p w:rsidR="000E6DA5" w:rsidRPr="000E6DA5" w:rsidRDefault="000E6DA5" w:rsidP="000E6DA5">
      <w:pPr>
        <w:tabs>
          <w:tab w:val="left" w:pos="851"/>
        </w:tabs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0E6DA5">
        <w:rPr>
          <w:sz w:val="26"/>
          <w:szCs w:val="26"/>
        </w:rPr>
        <w:t>общий объём доходов в сумме 4 292 157 223 рубля 17 копеек;</w:t>
      </w:r>
    </w:p>
    <w:p w:rsidR="000E6DA5" w:rsidRPr="000E6DA5" w:rsidRDefault="000E6DA5" w:rsidP="000E6DA5">
      <w:pPr>
        <w:tabs>
          <w:tab w:val="left" w:pos="851"/>
        </w:tabs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0E6DA5">
        <w:rPr>
          <w:sz w:val="26"/>
          <w:szCs w:val="26"/>
        </w:rPr>
        <w:t>общий объём расходов в сумме 4 408 764 951 рубль 34 копейки;</w:t>
      </w:r>
    </w:p>
    <w:p w:rsidR="000E6DA5" w:rsidRPr="000E6DA5" w:rsidRDefault="000E6DA5" w:rsidP="000E6DA5">
      <w:pPr>
        <w:tabs>
          <w:tab w:val="left" w:pos="851"/>
        </w:tabs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0E6DA5">
        <w:rPr>
          <w:sz w:val="26"/>
          <w:szCs w:val="26"/>
        </w:rPr>
        <w:t>дефицит в сумме 116 607 728 рублей 17 копеек</w:t>
      </w:r>
      <w:proofErr w:type="gramStart"/>
      <w:r w:rsidRPr="000E6DA5">
        <w:rPr>
          <w:sz w:val="26"/>
          <w:szCs w:val="26"/>
        </w:rPr>
        <w:t>.».</w:t>
      </w:r>
      <w:proofErr w:type="gramEnd"/>
    </w:p>
    <w:p w:rsidR="000E6DA5" w:rsidRPr="000E6DA5" w:rsidRDefault="000E6DA5" w:rsidP="000E6DA5">
      <w:pPr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outlineLvl w:val="1"/>
        <w:rPr>
          <w:sz w:val="26"/>
          <w:szCs w:val="26"/>
        </w:rPr>
      </w:pPr>
      <w:r w:rsidRPr="000E6DA5">
        <w:rPr>
          <w:sz w:val="26"/>
          <w:szCs w:val="26"/>
        </w:rPr>
        <w:t>Пункт 2 Статьи 1 изложить в следующей редакции:</w:t>
      </w:r>
    </w:p>
    <w:p w:rsidR="000E6DA5" w:rsidRPr="000E6DA5" w:rsidRDefault="000E6DA5" w:rsidP="000E6DA5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outlineLvl w:val="1"/>
        <w:rPr>
          <w:b/>
          <w:sz w:val="26"/>
          <w:szCs w:val="26"/>
        </w:rPr>
      </w:pPr>
      <w:r w:rsidRPr="000E6DA5">
        <w:rPr>
          <w:sz w:val="26"/>
          <w:szCs w:val="26"/>
        </w:rPr>
        <w:t>«2.</w:t>
      </w:r>
      <w:r w:rsidRPr="000E6DA5">
        <w:rPr>
          <w:sz w:val="26"/>
          <w:szCs w:val="26"/>
        </w:rPr>
        <w:tab/>
        <w:t>Утвердить основные характеристики бюджета МОГО «Ухта» на 2022 год и на 2023 год:</w:t>
      </w:r>
    </w:p>
    <w:p w:rsidR="000E6DA5" w:rsidRPr="000E6DA5" w:rsidRDefault="000E6DA5" w:rsidP="000E6DA5">
      <w:pPr>
        <w:tabs>
          <w:tab w:val="left" w:pos="851"/>
        </w:tabs>
        <w:ind w:firstLine="709"/>
        <w:rPr>
          <w:sz w:val="26"/>
          <w:szCs w:val="26"/>
        </w:rPr>
      </w:pPr>
      <w:r w:rsidRPr="000E6DA5">
        <w:rPr>
          <w:sz w:val="26"/>
          <w:szCs w:val="26"/>
        </w:rPr>
        <w:t>общий объем доходов на 2022 год в сумме 4 208 200 019 рублей 97 копеек и на 2023 год в сумме 4 105 484 357 рублей 25 копеек;</w:t>
      </w:r>
    </w:p>
    <w:p w:rsidR="000E6DA5" w:rsidRPr="000E6DA5" w:rsidRDefault="000E6DA5" w:rsidP="000E6DA5">
      <w:pPr>
        <w:tabs>
          <w:tab w:val="left" w:pos="851"/>
        </w:tabs>
        <w:ind w:firstLine="709"/>
        <w:rPr>
          <w:sz w:val="26"/>
          <w:szCs w:val="26"/>
        </w:rPr>
      </w:pPr>
      <w:r w:rsidRPr="000E6DA5">
        <w:rPr>
          <w:sz w:val="26"/>
          <w:szCs w:val="26"/>
        </w:rPr>
        <w:t>общий объем расходов на 2022 год в сумме 4 206 900 019 рублей 97 копеек и на 2023 год в сумме 4 101 584 357 рублей 25 копеек;</w:t>
      </w:r>
    </w:p>
    <w:p w:rsidR="000E6DA5" w:rsidRPr="000E6DA5" w:rsidRDefault="000E6DA5" w:rsidP="000E6DA5">
      <w:pPr>
        <w:tabs>
          <w:tab w:val="left" w:pos="851"/>
        </w:tabs>
        <w:ind w:firstLine="709"/>
        <w:rPr>
          <w:sz w:val="26"/>
          <w:szCs w:val="26"/>
        </w:rPr>
      </w:pPr>
      <w:r w:rsidRPr="000E6DA5">
        <w:rPr>
          <w:sz w:val="26"/>
          <w:szCs w:val="26"/>
        </w:rPr>
        <w:t>профицит на 2022 год в сумме 1 300 000 рублей и профицит на 2023 год в сумме 3 900 000 рублей</w:t>
      </w:r>
      <w:proofErr w:type="gramStart"/>
      <w:r w:rsidRPr="000E6DA5">
        <w:rPr>
          <w:sz w:val="26"/>
          <w:szCs w:val="26"/>
        </w:rPr>
        <w:t>.».</w:t>
      </w:r>
      <w:proofErr w:type="gramEnd"/>
    </w:p>
    <w:p w:rsidR="000E6DA5" w:rsidRPr="000E6DA5" w:rsidRDefault="000E6DA5" w:rsidP="000E6DA5">
      <w:pPr>
        <w:pStyle w:val="14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left"/>
        <w:rPr>
          <w:sz w:val="26"/>
          <w:szCs w:val="26"/>
        </w:rPr>
      </w:pPr>
      <w:r w:rsidRPr="000E6DA5">
        <w:rPr>
          <w:sz w:val="26"/>
          <w:szCs w:val="26"/>
        </w:rPr>
        <w:t>Пункт 1 статьи 3 изложить в следующей редакции:</w:t>
      </w:r>
    </w:p>
    <w:p w:rsidR="000E6DA5" w:rsidRPr="000E6DA5" w:rsidRDefault="000E6DA5" w:rsidP="000E6DA5">
      <w:pPr>
        <w:tabs>
          <w:tab w:val="left" w:pos="851"/>
          <w:tab w:val="left" w:pos="1134"/>
        </w:tabs>
        <w:ind w:firstLine="709"/>
        <w:rPr>
          <w:sz w:val="26"/>
          <w:szCs w:val="26"/>
        </w:rPr>
      </w:pPr>
      <w:r w:rsidRPr="000E6DA5">
        <w:rPr>
          <w:sz w:val="26"/>
          <w:szCs w:val="26"/>
        </w:rPr>
        <w:t>«1.</w:t>
      </w:r>
      <w:r w:rsidRPr="000E6DA5">
        <w:rPr>
          <w:sz w:val="26"/>
          <w:szCs w:val="26"/>
        </w:rPr>
        <w:tab/>
        <w:t>Утвердить объем безвозмездных поступлений в бюджет МОГО «Ухта» на 2021 год в сумме 2 940 910 616 рублей 82 копейки, в том числе объем межбюджетных трансфертов, получаемых из других бюджетов бюджетной системы Российской Федерации, в сумме 2 939 853 345 рублей 74 копейки».</w:t>
      </w:r>
    </w:p>
    <w:p w:rsidR="000E6DA5" w:rsidRPr="000E6DA5" w:rsidRDefault="000E6DA5" w:rsidP="000E6DA5">
      <w:pPr>
        <w:pStyle w:val="14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rPr>
          <w:sz w:val="26"/>
          <w:szCs w:val="26"/>
        </w:rPr>
      </w:pPr>
      <w:r w:rsidRPr="000E6DA5">
        <w:rPr>
          <w:sz w:val="26"/>
          <w:szCs w:val="26"/>
        </w:rPr>
        <w:lastRenderedPageBreak/>
        <w:t>Приложение 1 изложить в редакции согласно приложению 1 к настоящему решению.</w:t>
      </w:r>
    </w:p>
    <w:p w:rsidR="000E6DA5" w:rsidRPr="000E6DA5" w:rsidRDefault="000E6DA5" w:rsidP="000E6DA5">
      <w:pPr>
        <w:pStyle w:val="14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rPr>
          <w:sz w:val="26"/>
          <w:szCs w:val="26"/>
        </w:rPr>
      </w:pPr>
      <w:r w:rsidRPr="000E6DA5">
        <w:rPr>
          <w:sz w:val="26"/>
          <w:szCs w:val="26"/>
        </w:rPr>
        <w:t>Приложение 2 изложить в редакции согласно приложению 2 к настоящему решению.</w:t>
      </w:r>
    </w:p>
    <w:p w:rsidR="000E6DA5" w:rsidRPr="000E6DA5" w:rsidRDefault="000E6DA5" w:rsidP="000E6DA5">
      <w:pPr>
        <w:pStyle w:val="14"/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rPr>
          <w:sz w:val="26"/>
          <w:szCs w:val="26"/>
        </w:rPr>
      </w:pPr>
      <w:r w:rsidRPr="000E6DA5">
        <w:rPr>
          <w:sz w:val="26"/>
          <w:szCs w:val="26"/>
        </w:rPr>
        <w:t>Решение вступает в силу после его официального опубликования.</w:t>
      </w:r>
    </w:p>
    <w:p w:rsidR="000E6DA5" w:rsidRPr="000E6DA5" w:rsidRDefault="000E6DA5" w:rsidP="000E6DA5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ind w:left="0" w:firstLine="709"/>
        <w:rPr>
          <w:sz w:val="26"/>
          <w:szCs w:val="26"/>
        </w:rPr>
      </w:pPr>
      <w:proofErr w:type="gramStart"/>
      <w:r w:rsidRPr="000E6DA5">
        <w:rPr>
          <w:sz w:val="26"/>
          <w:szCs w:val="26"/>
        </w:rPr>
        <w:t>Контроль за</w:t>
      </w:r>
      <w:proofErr w:type="gramEnd"/>
      <w:r w:rsidRPr="000E6DA5">
        <w:rPr>
          <w:sz w:val="26"/>
          <w:szCs w:val="26"/>
        </w:rPr>
        <w:t xml:space="preserve"> исполнением настоящего решения возложить на постоянную комиссию Совета МОГО «Ухта» 6-го созыва по вопросам бюджета, экономической политики и предпринимательской деятельности.</w:t>
      </w:r>
    </w:p>
    <w:p w:rsidR="000E6DA5" w:rsidRPr="000E6DA5" w:rsidRDefault="000E6DA5" w:rsidP="000E6DA5">
      <w:pPr>
        <w:pStyle w:val="aa"/>
        <w:spacing w:after="0" w:line="240" w:lineRule="auto"/>
        <w:ind w:left="0"/>
        <w:rPr>
          <w:sz w:val="26"/>
          <w:szCs w:val="26"/>
        </w:rPr>
      </w:pPr>
    </w:p>
    <w:p w:rsidR="000E6DA5" w:rsidRDefault="000E6DA5" w:rsidP="000E6DA5">
      <w:pPr>
        <w:pStyle w:val="14"/>
        <w:numPr>
          <w:ilvl w:val="0"/>
          <w:numId w:val="0"/>
        </w:numPr>
        <w:ind w:firstLine="851"/>
        <w:rPr>
          <w:sz w:val="26"/>
          <w:szCs w:val="26"/>
        </w:rPr>
      </w:pPr>
    </w:p>
    <w:p w:rsidR="000E6DA5" w:rsidRPr="000E6DA5" w:rsidRDefault="000E6DA5" w:rsidP="000E6DA5">
      <w:pPr>
        <w:pStyle w:val="14"/>
        <w:numPr>
          <w:ilvl w:val="0"/>
          <w:numId w:val="0"/>
        </w:numPr>
        <w:ind w:firstLine="851"/>
        <w:rPr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495"/>
        <w:gridCol w:w="3969"/>
      </w:tblGrid>
      <w:tr w:rsidR="000E6DA5" w:rsidRPr="000E6DA5" w:rsidTr="000E6DA5">
        <w:tc>
          <w:tcPr>
            <w:tcW w:w="5495" w:type="dxa"/>
          </w:tcPr>
          <w:p w:rsidR="000E6DA5" w:rsidRDefault="000E6DA5" w:rsidP="000E6D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6DA5">
              <w:rPr>
                <w:sz w:val="26"/>
                <w:szCs w:val="26"/>
              </w:rPr>
              <w:t xml:space="preserve">Глава МОГО «Ухта» - </w:t>
            </w:r>
          </w:p>
          <w:p w:rsidR="000E6DA5" w:rsidRPr="000E6DA5" w:rsidRDefault="000E6DA5" w:rsidP="000E6D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6DA5">
              <w:rPr>
                <w:sz w:val="26"/>
                <w:szCs w:val="26"/>
              </w:rPr>
              <w:t>руководитель администрации МОГО «Ухта»</w:t>
            </w:r>
          </w:p>
        </w:tc>
        <w:tc>
          <w:tcPr>
            <w:tcW w:w="3969" w:type="dxa"/>
          </w:tcPr>
          <w:p w:rsidR="000E6DA5" w:rsidRPr="000E6DA5" w:rsidRDefault="000E6DA5" w:rsidP="000E6D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0E6DA5" w:rsidRPr="000E6DA5" w:rsidRDefault="000E6DA5" w:rsidP="000E6D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0E6DA5">
              <w:rPr>
                <w:sz w:val="26"/>
                <w:szCs w:val="26"/>
              </w:rPr>
              <w:t>М.Н. Османов</w:t>
            </w:r>
          </w:p>
        </w:tc>
      </w:tr>
      <w:tr w:rsidR="000E6DA5" w:rsidRPr="000E6DA5" w:rsidTr="000E6DA5">
        <w:trPr>
          <w:trHeight w:val="391"/>
        </w:trPr>
        <w:tc>
          <w:tcPr>
            <w:tcW w:w="5495" w:type="dxa"/>
          </w:tcPr>
          <w:p w:rsidR="000E6DA5" w:rsidRDefault="000E6DA5" w:rsidP="000E6D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E6DA5" w:rsidRDefault="000E6DA5" w:rsidP="000E6D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E6DA5" w:rsidRPr="000E6DA5" w:rsidRDefault="000E6DA5" w:rsidP="000E6D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0E6DA5" w:rsidRPr="000E6DA5" w:rsidRDefault="000E6DA5" w:rsidP="000E6D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6DA5">
              <w:rPr>
                <w:sz w:val="26"/>
                <w:szCs w:val="26"/>
              </w:rPr>
              <w:t>Председатель Совета МОГО «Ухта»</w:t>
            </w:r>
          </w:p>
        </w:tc>
        <w:tc>
          <w:tcPr>
            <w:tcW w:w="3969" w:type="dxa"/>
          </w:tcPr>
          <w:p w:rsidR="000E6DA5" w:rsidRPr="000E6DA5" w:rsidRDefault="000E6DA5" w:rsidP="000E6D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0E6DA5" w:rsidRDefault="000E6DA5" w:rsidP="000E6D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0E6DA5" w:rsidRDefault="000E6DA5" w:rsidP="000E6D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0E6DA5" w:rsidRPr="000E6DA5" w:rsidRDefault="000E6DA5" w:rsidP="000E6DA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0E6DA5">
              <w:rPr>
                <w:sz w:val="26"/>
                <w:szCs w:val="26"/>
              </w:rPr>
              <w:t>А.В. Анисимов</w:t>
            </w:r>
          </w:p>
        </w:tc>
      </w:tr>
    </w:tbl>
    <w:p w:rsidR="000E6DA5" w:rsidRPr="003A010D" w:rsidRDefault="000E6DA5" w:rsidP="000E6DA5">
      <w:pPr>
        <w:autoSpaceDE w:val="0"/>
        <w:autoSpaceDN w:val="0"/>
        <w:adjustRightInd w:val="0"/>
        <w:rPr>
          <w:sz w:val="28"/>
          <w:szCs w:val="28"/>
        </w:rPr>
      </w:pPr>
    </w:p>
    <w:p w:rsidR="000E6DA5" w:rsidRDefault="000E6DA5">
      <w:pPr>
        <w:jc w:val="left"/>
        <w:rPr>
          <w:sz w:val="22"/>
        </w:rPr>
      </w:pPr>
      <w:bookmarkStart w:id="0" w:name="_GoBack"/>
      <w:bookmarkEnd w:id="0"/>
    </w:p>
    <w:sectPr w:rsidR="000E6DA5" w:rsidSect="0069187A">
      <w:head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92" w:rsidRDefault="00BE6892" w:rsidP="0046515C">
      <w:r>
        <w:separator/>
      </w:r>
    </w:p>
  </w:endnote>
  <w:endnote w:type="continuationSeparator" w:id="0">
    <w:p w:rsidR="00BE6892" w:rsidRDefault="00BE6892" w:rsidP="0046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92" w:rsidRDefault="00BE6892" w:rsidP="0046515C">
      <w:r>
        <w:separator/>
      </w:r>
    </w:p>
  </w:footnote>
  <w:footnote w:type="continuationSeparator" w:id="0">
    <w:p w:rsidR="00BE6892" w:rsidRDefault="00BE6892" w:rsidP="0046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82" w:rsidRDefault="00626382">
    <w:pPr>
      <w:pStyle w:val="af0"/>
      <w:jc w:val="center"/>
    </w:pPr>
  </w:p>
  <w:p w:rsidR="00626382" w:rsidRDefault="0062638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CE7"/>
    <w:multiLevelType w:val="hybridMultilevel"/>
    <w:tmpl w:val="880A63C6"/>
    <w:lvl w:ilvl="0" w:tplc="3008E8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4500558"/>
    <w:multiLevelType w:val="hybridMultilevel"/>
    <w:tmpl w:val="1AE296B2"/>
    <w:lvl w:ilvl="0" w:tplc="CB58860C">
      <w:start w:val="3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662A3"/>
    <w:multiLevelType w:val="hybridMultilevel"/>
    <w:tmpl w:val="8CCABCE0"/>
    <w:lvl w:ilvl="0" w:tplc="3EFCBF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A94AC5"/>
    <w:multiLevelType w:val="multilevel"/>
    <w:tmpl w:val="3FCAB6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1EB6E72"/>
    <w:multiLevelType w:val="hybridMultilevel"/>
    <w:tmpl w:val="CEEE14C6"/>
    <w:lvl w:ilvl="0" w:tplc="08FCE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A71EAD"/>
    <w:multiLevelType w:val="multilevel"/>
    <w:tmpl w:val="521A1E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2">
    <w:nsid w:val="25A855A1"/>
    <w:multiLevelType w:val="hybridMultilevel"/>
    <w:tmpl w:val="7812C388"/>
    <w:lvl w:ilvl="0" w:tplc="2F3423B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238EF"/>
    <w:multiLevelType w:val="hybridMultilevel"/>
    <w:tmpl w:val="92B8134C"/>
    <w:lvl w:ilvl="0" w:tplc="322E55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520745"/>
    <w:multiLevelType w:val="hybridMultilevel"/>
    <w:tmpl w:val="25D83F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A2A99"/>
    <w:multiLevelType w:val="hybridMultilevel"/>
    <w:tmpl w:val="03C63804"/>
    <w:lvl w:ilvl="0" w:tplc="B8FAC9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6F81617"/>
    <w:multiLevelType w:val="multilevel"/>
    <w:tmpl w:val="4D4E3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7">
    <w:nsid w:val="38073154"/>
    <w:multiLevelType w:val="hybridMultilevel"/>
    <w:tmpl w:val="1C184AE8"/>
    <w:lvl w:ilvl="0" w:tplc="7CAC3AB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13DF0"/>
    <w:multiLevelType w:val="multilevel"/>
    <w:tmpl w:val="A34E6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BF25DD"/>
    <w:multiLevelType w:val="hybridMultilevel"/>
    <w:tmpl w:val="356A8B04"/>
    <w:lvl w:ilvl="0" w:tplc="14CC31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F119B2"/>
    <w:multiLevelType w:val="hybridMultilevel"/>
    <w:tmpl w:val="8C7AC20E"/>
    <w:lvl w:ilvl="0" w:tplc="DA9C31D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3A4B0583"/>
    <w:multiLevelType w:val="hybridMultilevel"/>
    <w:tmpl w:val="3ECA434C"/>
    <w:lvl w:ilvl="0" w:tplc="54D4A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A71321E"/>
    <w:multiLevelType w:val="hybridMultilevel"/>
    <w:tmpl w:val="58C00F10"/>
    <w:lvl w:ilvl="0" w:tplc="E53CC626">
      <w:start w:val="2"/>
      <w:numFmt w:val="decimal"/>
      <w:lvlText w:val="%1."/>
      <w:lvlJc w:val="left"/>
      <w:pPr>
        <w:ind w:left="2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8" w:hanging="360"/>
      </w:pPr>
    </w:lvl>
    <w:lvl w:ilvl="2" w:tplc="0419001B" w:tentative="1">
      <w:start w:val="1"/>
      <w:numFmt w:val="lowerRoman"/>
      <w:lvlText w:val="%3."/>
      <w:lvlJc w:val="right"/>
      <w:pPr>
        <w:ind w:left="3778" w:hanging="180"/>
      </w:pPr>
    </w:lvl>
    <w:lvl w:ilvl="3" w:tplc="0419000F" w:tentative="1">
      <w:start w:val="1"/>
      <w:numFmt w:val="decimal"/>
      <w:lvlText w:val="%4."/>
      <w:lvlJc w:val="left"/>
      <w:pPr>
        <w:ind w:left="4498" w:hanging="360"/>
      </w:pPr>
    </w:lvl>
    <w:lvl w:ilvl="4" w:tplc="04190019" w:tentative="1">
      <w:start w:val="1"/>
      <w:numFmt w:val="lowerLetter"/>
      <w:lvlText w:val="%5."/>
      <w:lvlJc w:val="left"/>
      <w:pPr>
        <w:ind w:left="5218" w:hanging="360"/>
      </w:pPr>
    </w:lvl>
    <w:lvl w:ilvl="5" w:tplc="0419001B" w:tentative="1">
      <w:start w:val="1"/>
      <w:numFmt w:val="lowerRoman"/>
      <w:lvlText w:val="%6."/>
      <w:lvlJc w:val="right"/>
      <w:pPr>
        <w:ind w:left="5938" w:hanging="180"/>
      </w:pPr>
    </w:lvl>
    <w:lvl w:ilvl="6" w:tplc="0419000F" w:tentative="1">
      <w:start w:val="1"/>
      <w:numFmt w:val="decimal"/>
      <w:lvlText w:val="%7."/>
      <w:lvlJc w:val="left"/>
      <w:pPr>
        <w:ind w:left="6658" w:hanging="360"/>
      </w:pPr>
    </w:lvl>
    <w:lvl w:ilvl="7" w:tplc="04190019" w:tentative="1">
      <w:start w:val="1"/>
      <w:numFmt w:val="lowerLetter"/>
      <w:lvlText w:val="%8."/>
      <w:lvlJc w:val="left"/>
      <w:pPr>
        <w:ind w:left="7378" w:hanging="360"/>
      </w:pPr>
    </w:lvl>
    <w:lvl w:ilvl="8" w:tplc="0419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3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5772CB"/>
    <w:multiLevelType w:val="hybridMultilevel"/>
    <w:tmpl w:val="7304C90A"/>
    <w:lvl w:ilvl="0" w:tplc="1394723E">
      <w:start w:val="5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>
    <w:nsid w:val="45A92775"/>
    <w:multiLevelType w:val="hybridMultilevel"/>
    <w:tmpl w:val="0420A870"/>
    <w:lvl w:ilvl="0" w:tplc="8D02F5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8430941"/>
    <w:multiLevelType w:val="multilevel"/>
    <w:tmpl w:val="520E63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48CE428A"/>
    <w:multiLevelType w:val="hybridMultilevel"/>
    <w:tmpl w:val="9542B04C"/>
    <w:lvl w:ilvl="0" w:tplc="1084FF40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D5863E7"/>
    <w:multiLevelType w:val="multilevel"/>
    <w:tmpl w:val="C5643280"/>
    <w:lvl w:ilvl="0">
      <w:start w:val="1"/>
      <w:numFmt w:val="decimal"/>
      <w:lvlText w:val="%1."/>
      <w:lvlJc w:val="left"/>
      <w:pPr>
        <w:ind w:left="1548" w:hanging="84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52763D13"/>
    <w:multiLevelType w:val="hybridMultilevel"/>
    <w:tmpl w:val="679AD9AA"/>
    <w:lvl w:ilvl="0" w:tplc="CA768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7162D1C"/>
    <w:multiLevelType w:val="hybridMultilevel"/>
    <w:tmpl w:val="153AB4C0"/>
    <w:lvl w:ilvl="0" w:tplc="8B6C5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2845190">
      <w:start w:val="1"/>
      <w:numFmt w:val="decimal"/>
      <w:lvlText w:val="%2)"/>
      <w:lvlJc w:val="left"/>
      <w:pPr>
        <w:ind w:left="26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9D04B10"/>
    <w:multiLevelType w:val="multilevel"/>
    <w:tmpl w:val="45D0A7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3">
    <w:nsid w:val="59EC7DCC"/>
    <w:multiLevelType w:val="hybridMultilevel"/>
    <w:tmpl w:val="92044F18"/>
    <w:lvl w:ilvl="0" w:tplc="69660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4B7E81"/>
    <w:multiLevelType w:val="hybridMultilevel"/>
    <w:tmpl w:val="45FE7112"/>
    <w:lvl w:ilvl="0" w:tplc="83F2561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5A83CF6"/>
    <w:multiLevelType w:val="hybridMultilevel"/>
    <w:tmpl w:val="05D28D3E"/>
    <w:lvl w:ilvl="0" w:tplc="137A9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953AAE"/>
    <w:multiLevelType w:val="hybridMultilevel"/>
    <w:tmpl w:val="05140D02"/>
    <w:lvl w:ilvl="0" w:tplc="BDD8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34C6F88"/>
    <w:multiLevelType w:val="hybridMultilevel"/>
    <w:tmpl w:val="1C30B8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583612A"/>
    <w:multiLevelType w:val="hybridMultilevel"/>
    <w:tmpl w:val="BB2C3B38"/>
    <w:lvl w:ilvl="0" w:tplc="5F9C48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1">
    <w:nsid w:val="792A230D"/>
    <w:multiLevelType w:val="multilevel"/>
    <w:tmpl w:val="A6988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>
    <w:nsid w:val="7D77040F"/>
    <w:multiLevelType w:val="hybridMultilevel"/>
    <w:tmpl w:val="6A164CCC"/>
    <w:lvl w:ilvl="0" w:tplc="A5424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40"/>
  </w:num>
  <w:num w:numId="6">
    <w:abstractNumId w:val="5"/>
  </w:num>
  <w:num w:numId="7">
    <w:abstractNumId w:val="41"/>
  </w:num>
  <w:num w:numId="8">
    <w:abstractNumId w:val="32"/>
  </w:num>
  <w:num w:numId="9">
    <w:abstractNumId w:val="28"/>
  </w:num>
  <w:num w:numId="10">
    <w:abstractNumId w:val="12"/>
  </w:num>
  <w:num w:numId="11">
    <w:abstractNumId w:val="27"/>
  </w:num>
  <w:num w:numId="12">
    <w:abstractNumId w:val="11"/>
  </w:num>
  <w:num w:numId="13">
    <w:abstractNumId w:val="13"/>
  </w:num>
  <w:num w:numId="14">
    <w:abstractNumId w:val="35"/>
  </w:num>
  <w:num w:numId="15">
    <w:abstractNumId w:val="17"/>
  </w:num>
  <w:num w:numId="16">
    <w:abstractNumId w:val="37"/>
  </w:num>
  <w:num w:numId="17">
    <w:abstractNumId w:val="20"/>
  </w:num>
  <w:num w:numId="18">
    <w:abstractNumId w:val="22"/>
  </w:num>
  <w:num w:numId="19">
    <w:abstractNumId w:val="24"/>
  </w:num>
  <w:num w:numId="20">
    <w:abstractNumId w:val="19"/>
  </w:num>
  <w:num w:numId="21">
    <w:abstractNumId w:val="33"/>
  </w:num>
  <w:num w:numId="22">
    <w:abstractNumId w:val="34"/>
  </w:num>
  <w:num w:numId="23">
    <w:abstractNumId w:val="3"/>
  </w:num>
  <w:num w:numId="24">
    <w:abstractNumId w:val="38"/>
  </w:num>
  <w:num w:numId="25">
    <w:abstractNumId w:val="31"/>
  </w:num>
  <w:num w:numId="26">
    <w:abstractNumId w:val="23"/>
  </w:num>
  <w:num w:numId="27">
    <w:abstractNumId w:val="6"/>
  </w:num>
  <w:num w:numId="28">
    <w:abstractNumId w:val="1"/>
  </w:num>
  <w:num w:numId="29">
    <w:abstractNumId w:val="25"/>
  </w:num>
  <w:num w:numId="30">
    <w:abstractNumId w:val="42"/>
  </w:num>
  <w:num w:numId="31">
    <w:abstractNumId w:val="10"/>
  </w:num>
  <w:num w:numId="32">
    <w:abstractNumId w:val="14"/>
  </w:num>
  <w:num w:numId="33">
    <w:abstractNumId w:val="36"/>
  </w:num>
  <w:num w:numId="34">
    <w:abstractNumId w:val="9"/>
  </w:num>
  <w:num w:numId="35">
    <w:abstractNumId w:val="15"/>
  </w:num>
  <w:num w:numId="36">
    <w:abstractNumId w:val="30"/>
  </w:num>
  <w:num w:numId="37">
    <w:abstractNumId w:val="39"/>
  </w:num>
  <w:num w:numId="38">
    <w:abstractNumId w:val="16"/>
  </w:num>
  <w:num w:numId="39">
    <w:abstractNumId w:val="4"/>
  </w:num>
  <w:num w:numId="40">
    <w:abstractNumId w:val="7"/>
  </w:num>
  <w:num w:numId="41">
    <w:abstractNumId w:val="18"/>
  </w:num>
  <w:num w:numId="42">
    <w:abstractNumId w:val="2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C"/>
    <w:rsid w:val="00005D54"/>
    <w:rsid w:val="000265F4"/>
    <w:rsid w:val="00044F80"/>
    <w:rsid w:val="00077704"/>
    <w:rsid w:val="000966B3"/>
    <w:rsid w:val="000A522E"/>
    <w:rsid w:val="000C55F7"/>
    <w:rsid w:val="000E6DA5"/>
    <w:rsid w:val="00131F35"/>
    <w:rsid w:val="00137149"/>
    <w:rsid w:val="001B6331"/>
    <w:rsid w:val="00240AA3"/>
    <w:rsid w:val="00241673"/>
    <w:rsid w:val="002533D0"/>
    <w:rsid w:val="00263520"/>
    <w:rsid w:val="00264931"/>
    <w:rsid w:val="00276474"/>
    <w:rsid w:val="0028133D"/>
    <w:rsid w:val="00293072"/>
    <w:rsid w:val="00293C9F"/>
    <w:rsid w:val="00294BB4"/>
    <w:rsid w:val="002B3C35"/>
    <w:rsid w:val="002B4568"/>
    <w:rsid w:val="002B6F37"/>
    <w:rsid w:val="0034314C"/>
    <w:rsid w:val="00397412"/>
    <w:rsid w:val="003B5457"/>
    <w:rsid w:val="003D1628"/>
    <w:rsid w:val="003F6FE1"/>
    <w:rsid w:val="004232CD"/>
    <w:rsid w:val="00436476"/>
    <w:rsid w:val="0046515C"/>
    <w:rsid w:val="004A08AC"/>
    <w:rsid w:val="004C4A9B"/>
    <w:rsid w:val="005C15C1"/>
    <w:rsid w:val="005F7CE2"/>
    <w:rsid w:val="00626382"/>
    <w:rsid w:val="00653177"/>
    <w:rsid w:val="0069187A"/>
    <w:rsid w:val="0069593C"/>
    <w:rsid w:val="006C1DC7"/>
    <w:rsid w:val="006E4C47"/>
    <w:rsid w:val="006F43C9"/>
    <w:rsid w:val="006F4C51"/>
    <w:rsid w:val="00725E2F"/>
    <w:rsid w:val="00732B67"/>
    <w:rsid w:val="00765134"/>
    <w:rsid w:val="007E0A29"/>
    <w:rsid w:val="0081509D"/>
    <w:rsid w:val="00815A0B"/>
    <w:rsid w:val="0083143C"/>
    <w:rsid w:val="00834FFD"/>
    <w:rsid w:val="00864B06"/>
    <w:rsid w:val="00881093"/>
    <w:rsid w:val="00882DBF"/>
    <w:rsid w:val="008958FB"/>
    <w:rsid w:val="008B3E60"/>
    <w:rsid w:val="008C62F0"/>
    <w:rsid w:val="00917AF3"/>
    <w:rsid w:val="009A7BCC"/>
    <w:rsid w:val="009B2F9C"/>
    <w:rsid w:val="009F3A75"/>
    <w:rsid w:val="00A036C8"/>
    <w:rsid w:val="00A21388"/>
    <w:rsid w:val="00A47473"/>
    <w:rsid w:val="00A47AD6"/>
    <w:rsid w:val="00A566CF"/>
    <w:rsid w:val="00A64F16"/>
    <w:rsid w:val="00A70002"/>
    <w:rsid w:val="00AA4982"/>
    <w:rsid w:val="00AC24DF"/>
    <w:rsid w:val="00AC6D3F"/>
    <w:rsid w:val="00AD50A6"/>
    <w:rsid w:val="00AD603F"/>
    <w:rsid w:val="00AE1674"/>
    <w:rsid w:val="00AF75CC"/>
    <w:rsid w:val="00B316B5"/>
    <w:rsid w:val="00B345E1"/>
    <w:rsid w:val="00B51E4F"/>
    <w:rsid w:val="00B5791A"/>
    <w:rsid w:val="00B83295"/>
    <w:rsid w:val="00B93965"/>
    <w:rsid w:val="00BA410E"/>
    <w:rsid w:val="00BB5114"/>
    <w:rsid w:val="00BC01C1"/>
    <w:rsid w:val="00BE0F01"/>
    <w:rsid w:val="00BE6892"/>
    <w:rsid w:val="00BE797B"/>
    <w:rsid w:val="00BF43D0"/>
    <w:rsid w:val="00C169C2"/>
    <w:rsid w:val="00CC4508"/>
    <w:rsid w:val="00CD67F1"/>
    <w:rsid w:val="00D10585"/>
    <w:rsid w:val="00D1457C"/>
    <w:rsid w:val="00D20A63"/>
    <w:rsid w:val="00D3101F"/>
    <w:rsid w:val="00D50F8C"/>
    <w:rsid w:val="00D74332"/>
    <w:rsid w:val="00D74F2E"/>
    <w:rsid w:val="00D8390F"/>
    <w:rsid w:val="00D83F7E"/>
    <w:rsid w:val="00D915DF"/>
    <w:rsid w:val="00DB7985"/>
    <w:rsid w:val="00DD1C08"/>
    <w:rsid w:val="00DF6C7F"/>
    <w:rsid w:val="00DF73D1"/>
    <w:rsid w:val="00E124D0"/>
    <w:rsid w:val="00EE1729"/>
    <w:rsid w:val="00F04095"/>
    <w:rsid w:val="00F153B1"/>
    <w:rsid w:val="00F25F07"/>
    <w:rsid w:val="00F54786"/>
    <w:rsid w:val="00F6345F"/>
    <w:rsid w:val="00F6755B"/>
    <w:rsid w:val="00FB41E0"/>
    <w:rsid w:val="00FB5F8A"/>
    <w:rsid w:val="00FF04D3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uiPriority w:val="99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6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39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  <w:style w:type="numbering" w:customStyle="1" w:styleId="27">
    <w:name w:val="Нет списка2"/>
    <w:next w:val="a3"/>
    <w:uiPriority w:val="99"/>
    <w:semiHidden/>
    <w:unhideWhenUsed/>
    <w:rsid w:val="00626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uiPriority w:val="99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6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39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  <w:style w:type="numbering" w:customStyle="1" w:styleId="27">
    <w:name w:val="Нет списка2"/>
    <w:next w:val="a3"/>
    <w:uiPriority w:val="99"/>
    <w:semiHidden/>
    <w:unhideWhenUsed/>
    <w:rsid w:val="00626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Starceva</cp:lastModifiedBy>
  <cp:revision>2</cp:revision>
  <cp:lastPrinted>2021-08-12T11:44:00Z</cp:lastPrinted>
  <dcterms:created xsi:type="dcterms:W3CDTF">2021-08-18T13:47:00Z</dcterms:created>
  <dcterms:modified xsi:type="dcterms:W3CDTF">2021-08-18T13:47:00Z</dcterms:modified>
</cp:coreProperties>
</file>