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79" w:rsidRDefault="00F42079" w:rsidP="004C757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F84482" w:rsidRDefault="00F84482" w:rsidP="004C757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МОГО «Ухта» </w:t>
      </w:r>
    </w:p>
    <w:p w:rsidR="004C7578" w:rsidRPr="00370F47" w:rsidRDefault="00F84482" w:rsidP="004C757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экономики»</w:t>
      </w:r>
    </w:p>
    <w:p w:rsidR="001F1E52" w:rsidRPr="003158C1" w:rsidRDefault="001F1E52" w:rsidP="001F1E52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798"/>
        <w:gridCol w:w="1568"/>
        <w:gridCol w:w="1721"/>
        <w:gridCol w:w="1708"/>
        <w:gridCol w:w="1190"/>
        <w:gridCol w:w="1305"/>
      </w:tblGrid>
      <w:tr w:rsidR="00233ECC" w:rsidRPr="00370F47" w:rsidTr="00F42079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CC" w:rsidRPr="00370F47" w:rsidRDefault="00233ECC" w:rsidP="00272F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370F47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  <w:r w:rsidR="00F42079">
              <w:rPr>
                <w:rFonts w:ascii="Times New Roman" w:hAnsi="Times New Roman"/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8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CC" w:rsidRPr="00370F47" w:rsidRDefault="00233ECC" w:rsidP="000057B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47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МОГО «Ухта» (далее - УЭР)</w:t>
            </w:r>
          </w:p>
        </w:tc>
      </w:tr>
      <w:tr w:rsidR="00233ECC" w:rsidRPr="00370F47" w:rsidTr="00F42079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CC" w:rsidRPr="00370F47" w:rsidRDefault="00233ECC" w:rsidP="00272F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F47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  <w:r w:rsidR="00F42079">
              <w:rPr>
                <w:rFonts w:ascii="Times New Roman" w:hAnsi="Times New Roman"/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8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CC" w:rsidRPr="00370F47" w:rsidRDefault="00233ECC" w:rsidP="000057B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47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МОГО «Ухта» (далее - КУМИ)</w:t>
            </w:r>
          </w:p>
        </w:tc>
      </w:tr>
      <w:tr w:rsidR="00233ECC" w:rsidRPr="00370F47" w:rsidTr="00F42079">
        <w:trPr>
          <w:trHeight w:val="67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CC" w:rsidRPr="00370F47" w:rsidRDefault="00233ECC" w:rsidP="00272F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F47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8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C" w:rsidRPr="00FF5920" w:rsidRDefault="00FF5920" w:rsidP="000057BE">
            <w:pPr>
              <w:pStyle w:val="a6"/>
              <w:tabs>
                <w:tab w:val="left" w:pos="317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x-none"/>
              </w:rPr>
              <w:t>-</w:t>
            </w:r>
          </w:p>
        </w:tc>
      </w:tr>
      <w:tr w:rsidR="00233ECC" w:rsidRPr="00370F47" w:rsidTr="00F42079">
        <w:trPr>
          <w:trHeight w:val="686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CC" w:rsidRPr="00370F47" w:rsidRDefault="00233ECC" w:rsidP="00272F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F47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F42079">
              <w:rPr>
                <w:rFonts w:ascii="Times New Roman" w:hAnsi="Times New Roman"/>
                <w:sz w:val="24"/>
                <w:szCs w:val="24"/>
              </w:rPr>
              <w:t xml:space="preserve">(цели) </w:t>
            </w:r>
            <w:r w:rsidRPr="00370F47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F42079">
              <w:rPr>
                <w:rFonts w:ascii="Times New Roman" w:hAnsi="Times New Roman"/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8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CC" w:rsidRPr="00370F47" w:rsidRDefault="00233ECC" w:rsidP="000057B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47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устойчивого экономического развития городского  округа</w:t>
            </w:r>
          </w:p>
        </w:tc>
      </w:tr>
      <w:tr w:rsidR="00233ECC" w:rsidRPr="00370F47" w:rsidTr="00F42079">
        <w:trPr>
          <w:trHeight w:val="89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CC" w:rsidRPr="00370F47" w:rsidRDefault="00233ECC" w:rsidP="00272F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F47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  <w:r w:rsidR="00F42079">
              <w:rPr>
                <w:rFonts w:ascii="Times New Roman" w:hAnsi="Times New Roman"/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8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CC" w:rsidRPr="00370F47" w:rsidRDefault="00233ECC" w:rsidP="000057BE">
            <w:pPr>
              <w:pStyle w:val="a6"/>
              <w:numPr>
                <w:ilvl w:val="0"/>
                <w:numId w:val="5"/>
              </w:numPr>
              <w:tabs>
                <w:tab w:val="left" w:pos="35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47">
              <w:rPr>
                <w:rFonts w:ascii="Times New Roman" w:hAnsi="Times New Roman"/>
                <w:sz w:val="24"/>
                <w:szCs w:val="24"/>
              </w:rPr>
              <w:t xml:space="preserve">Развитие системы стратегического планирования социально-экономического развития МОГО «Ухта». </w:t>
            </w:r>
          </w:p>
          <w:p w:rsidR="00233ECC" w:rsidRPr="00370F47" w:rsidRDefault="00233ECC" w:rsidP="000057BE">
            <w:pPr>
              <w:pStyle w:val="a6"/>
              <w:numPr>
                <w:ilvl w:val="0"/>
                <w:numId w:val="5"/>
              </w:numPr>
              <w:tabs>
                <w:tab w:val="left" w:pos="35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47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в МОГО «Ухта»</w:t>
            </w:r>
            <w:r w:rsidR="00012E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3ECC" w:rsidRPr="00370F47" w:rsidTr="00F42079">
        <w:trPr>
          <w:trHeight w:val="139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CC" w:rsidRPr="00370F47" w:rsidRDefault="00233ECC" w:rsidP="00272F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F47">
              <w:rPr>
                <w:rFonts w:ascii="Times New Roman" w:hAnsi="Times New Roman"/>
                <w:sz w:val="24"/>
                <w:szCs w:val="24"/>
              </w:rPr>
              <w:t>Целевые индикаторы (показатели) Программы</w:t>
            </w:r>
            <w:r w:rsidR="00F42079">
              <w:rPr>
                <w:rFonts w:ascii="Times New Roman" w:hAnsi="Times New Roman"/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8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CC" w:rsidRPr="00370F47" w:rsidRDefault="00233ECC" w:rsidP="000057BE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47">
              <w:rPr>
                <w:rFonts w:ascii="Times New Roman" w:hAnsi="Times New Roman"/>
                <w:sz w:val="24"/>
                <w:szCs w:val="24"/>
              </w:rPr>
              <w:t xml:space="preserve">Объем инвестиций в основной капитал за счет всех источников финансирования (млн. рублей). </w:t>
            </w:r>
          </w:p>
          <w:p w:rsidR="00233ECC" w:rsidRPr="00370F47" w:rsidRDefault="00233ECC" w:rsidP="000057BE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370F47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Удельный вес подготовленных и актуализированных документов стратегического планирования в общем количестве документов стратегического планирования, подлежащих актуализации</w:t>
            </w:r>
            <w:proofErr w:type="gramStart"/>
            <w:r w:rsidRPr="00370F47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 xml:space="preserve"> (%). </w:t>
            </w:r>
            <w:proofErr w:type="gramEnd"/>
          </w:p>
          <w:p w:rsidR="00233ECC" w:rsidRPr="00370F47" w:rsidRDefault="00233ECC" w:rsidP="000057BE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47">
              <w:rPr>
                <w:rFonts w:ascii="Times New Roman" w:hAnsi="Times New Roman"/>
                <w:sz w:val="24"/>
                <w:szCs w:val="24"/>
              </w:rPr>
              <w:t xml:space="preserve">Число субъектов малого и среднего предпринимательства (без индивидуальных предпринимателей) в расчете на 10 тыс. человек населения (единиц). </w:t>
            </w:r>
          </w:p>
          <w:p w:rsidR="00233ECC" w:rsidRPr="00370F47" w:rsidRDefault="00233ECC" w:rsidP="000057BE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70F47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Количество субъектов малого и среднего предпринимательства, получивших финансовую поддержку (единиц). </w:t>
            </w:r>
          </w:p>
          <w:p w:rsidR="00233ECC" w:rsidRPr="00370F47" w:rsidRDefault="00233ECC" w:rsidP="000057BE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70F47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Количество субъектов малого и среднего предпринимательства, получивших имущественную поддержку (единиц). </w:t>
            </w:r>
          </w:p>
          <w:p w:rsidR="00233ECC" w:rsidRPr="00370F47" w:rsidRDefault="00233ECC" w:rsidP="000057BE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70F47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Доля прибыльных сельскохозяйственных </w:t>
            </w:r>
            <w:proofErr w:type="gramStart"/>
            <w:r w:rsidRPr="00370F47">
              <w:rPr>
                <w:rFonts w:ascii="Times New Roman" w:hAnsi="Times New Roman"/>
                <w:sz w:val="24"/>
                <w:szCs w:val="24"/>
                <w:lang w:eastAsia="x-none"/>
              </w:rPr>
              <w:t>организаций</w:t>
            </w:r>
            <w:proofErr w:type="gramEnd"/>
            <w:r w:rsidRPr="00370F47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в общем их числе (%)</w:t>
            </w:r>
          </w:p>
        </w:tc>
      </w:tr>
      <w:bookmarkEnd w:id="0"/>
      <w:tr w:rsidR="00233ECC" w:rsidRPr="00370F47" w:rsidTr="00531E76">
        <w:trPr>
          <w:trHeight w:val="13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CC" w:rsidRPr="00370F47" w:rsidRDefault="00233ECC" w:rsidP="00272FEE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0F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 и этапы реализации Программы</w:t>
            </w:r>
            <w:r w:rsidR="00F420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(подпрограммы)</w:t>
            </w:r>
          </w:p>
        </w:tc>
        <w:tc>
          <w:tcPr>
            <w:tcW w:w="8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CC" w:rsidRPr="00370F47" w:rsidRDefault="00531E76" w:rsidP="00531E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2021-2026</w:t>
            </w:r>
          </w:p>
        </w:tc>
      </w:tr>
      <w:tr w:rsidR="00233ECC" w:rsidRPr="00370F47" w:rsidTr="00F42079">
        <w:trPr>
          <w:trHeight w:val="135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CC" w:rsidRPr="00370F47" w:rsidRDefault="00233ECC" w:rsidP="00272F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F47">
              <w:rPr>
                <w:rFonts w:ascii="Times New Roman" w:hAnsi="Times New Roman"/>
                <w:sz w:val="24"/>
                <w:szCs w:val="24"/>
              </w:rPr>
              <w:t>Объемы финансирования Программы</w:t>
            </w:r>
            <w:r w:rsidR="00F42079">
              <w:rPr>
                <w:rFonts w:ascii="Times New Roman" w:hAnsi="Times New Roman"/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CC" w:rsidRPr="00370F47" w:rsidRDefault="00233ECC" w:rsidP="00272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70F47">
              <w:rPr>
                <w:sz w:val="20"/>
                <w:szCs w:val="20"/>
              </w:rPr>
              <w:t>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CC" w:rsidRPr="00370F47" w:rsidRDefault="00233ECC" w:rsidP="00F420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8" w:right="-145"/>
              <w:jc w:val="center"/>
              <w:rPr>
                <w:sz w:val="20"/>
                <w:szCs w:val="20"/>
              </w:rPr>
            </w:pPr>
            <w:r w:rsidRPr="00370F47">
              <w:rPr>
                <w:sz w:val="20"/>
                <w:szCs w:val="20"/>
              </w:rPr>
              <w:t>Средства федерального бюджета (руб.)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CC" w:rsidRPr="00370F47" w:rsidRDefault="00233ECC" w:rsidP="00272F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8" w:right="-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республиканского бюджета</w:t>
            </w:r>
            <w:r w:rsidR="00F42079">
              <w:rPr>
                <w:sz w:val="20"/>
                <w:szCs w:val="20"/>
              </w:rPr>
              <w:t xml:space="preserve"> </w:t>
            </w:r>
            <w:r w:rsidRPr="00370F47">
              <w:rPr>
                <w:sz w:val="20"/>
                <w:szCs w:val="20"/>
              </w:rPr>
              <w:t>(руб.)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CC" w:rsidRPr="00370F47" w:rsidRDefault="00233ECC" w:rsidP="00272F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8" w:right="-145"/>
              <w:jc w:val="center"/>
              <w:rPr>
                <w:sz w:val="20"/>
                <w:szCs w:val="20"/>
              </w:rPr>
            </w:pPr>
            <w:r w:rsidRPr="00370F47">
              <w:rPr>
                <w:sz w:val="20"/>
                <w:szCs w:val="20"/>
              </w:rPr>
              <w:t>Средства бюджета</w:t>
            </w:r>
          </w:p>
          <w:p w:rsidR="00233ECC" w:rsidRPr="00370F47" w:rsidRDefault="00233ECC" w:rsidP="00272F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8" w:right="-145"/>
              <w:jc w:val="center"/>
              <w:rPr>
                <w:sz w:val="20"/>
                <w:szCs w:val="20"/>
              </w:rPr>
            </w:pPr>
            <w:r w:rsidRPr="00370F47">
              <w:rPr>
                <w:sz w:val="20"/>
                <w:szCs w:val="20"/>
              </w:rPr>
              <w:t xml:space="preserve">МОГО «Ухта» </w:t>
            </w:r>
          </w:p>
          <w:p w:rsidR="00233ECC" w:rsidRPr="00370F47" w:rsidRDefault="00233ECC" w:rsidP="00272F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8" w:right="-145"/>
              <w:jc w:val="center"/>
              <w:rPr>
                <w:sz w:val="20"/>
                <w:szCs w:val="20"/>
              </w:rPr>
            </w:pPr>
            <w:r w:rsidRPr="00370F47">
              <w:rPr>
                <w:sz w:val="20"/>
                <w:szCs w:val="20"/>
              </w:rPr>
              <w:t>(руб.)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CC" w:rsidRPr="00370F47" w:rsidRDefault="00233ECC" w:rsidP="00272F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8" w:right="-145"/>
              <w:jc w:val="center"/>
              <w:rPr>
                <w:sz w:val="20"/>
                <w:szCs w:val="20"/>
              </w:rPr>
            </w:pPr>
            <w:r w:rsidRPr="00370F47">
              <w:rPr>
                <w:sz w:val="20"/>
                <w:szCs w:val="20"/>
              </w:rPr>
              <w:t>Средства от приносящей доход деятельности 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CC" w:rsidRPr="00370F47" w:rsidRDefault="00233ECC" w:rsidP="00272F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8" w:right="-145"/>
              <w:jc w:val="center"/>
              <w:rPr>
                <w:sz w:val="20"/>
                <w:szCs w:val="20"/>
              </w:rPr>
            </w:pPr>
            <w:r w:rsidRPr="00370F47">
              <w:rPr>
                <w:sz w:val="20"/>
                <w:szCs w:val="20"/>
              </w:rPr>
              <w:t xml:space="preserve">Всего </w:t>
            </w:r>
          </w:p>
          <w:p w:rsidR="00233ECC" w:rsidRPr="00370F47" w:rsidRDefault="00233ECC" w:rsidP="00272FE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8" w:right="-145"/>
              <w:jc w:val="center"/>
              <w:rPr>
                <w:sz w:val="20"/>
                <w:szCs w:val="20"/>
              </w:rPr>
            </w:pPr>
            <w:r w:rsidRPr="00370F47">
              <w:rPr>
                <w:sz w:val="20"/>
                <w:szCs w:val="20"/>
              </w:rPr>
              <w:t>(руб.)</w:t>
            </w:r>
          </w:p>
        </w:tc>
      </w:tr>
      <w:tr w:rsidR="00233ECC" w:rsidRPr="00370F47" w:rsidTr="00CE1D6C">
        <w:trPr>
          <w:trHeight w:val="135"/>
        </w:trPr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CC" w:rsidRPr="00370F47" w:rsidRDefault="00233ECC" w:rsidP="00272FEE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ECC" w:rsidRPr="00370F47" w:rsidRDefault="00233ECC" w:rsidP="00214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70F47">
              <w:rPr>
                <w:sz w:val="20"/>
                <w:szCs w:val="20"/>
              </w:rPr>
              <w:t>2021</w:t>
            </w:r>
          </w:p>
          <w:p w:rsidR="00233ECC" w:rsidRPr="00370F47" w:rsidRDefault="00233ECC" w:rsidP="00214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70F47">
              <w:rPr>
                <w:sz w:val="20"/>
                <w:szCs w:val="20"/>
              </w:rPr>
              <w:t>2022</w:t>
            </w:r>
          </w:p>
          <w:p w:rsidR="00233ECC" w:rsidRPr="00370F47" w:rsidRDefault="00233ECC" w:rsidP="00214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70F47">
              <w:rPr>
                <w:sz w:val="20"/>
                <w:szCs w:val="20"/>
              </w:rPr>
              <w:t>2023</w:t>
            </w:r>
          </w:p>
          <w:p w:rsidR="00233ECC" w:rsidRPr="00370F47" w:rsidRDefault="00F42079" w:rsidP="00214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3ECC" w:rsidRPr="00370F47" w:rsidRDefault="00233ECC" w:rsidP="00CE1D6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370F47">
              <w:rPr>
                <w:sz w:val="20"/>
                <w:szCs w:val="20"/>
              </w:rPr>
              <w:t>0,00</w:t>
            </w:r>
          </w:p>
          <w:p w:rsidR="00233ECC" w:rsidRPr="00370F47" w:rsidRDefault="00233ECC" w:rsidP="00CE1D6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370F47">
              <w:rPr>
                <w:sz w:val="20"/>
                <w:szCs w:val="20"/>
              </w:rPr>
              <w:t>0,00</w:t>
            </w:r>
          </w:p>
          <w:p w:rsidR="00233ECC" w:rsidRPr="00370F47" w:rsidRDefault="00233ECC" w:rsidP="00CE1D6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370F47">
              <w:rPr>
                <w:sz w:val="20"/>
                <w:szCs w:val="20"/>
              </w:rPr>
              <w:t>0,00</w:t>
            </w:r>
          </w:p>
          <w:p w:rsidR="00233ECC" w:rsidRPr="00370F47" w:rsidRDefault="00233ECC" w:rsidP="00CE1D6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370F47">
              <w:rPr>
                <w:sz w:val="20"/>
                <w:szCs w:val="20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3ECC" w:rsidRPr="00370F47" w:rsidRDefault="00233ECC" w:rsidP="00CE1D6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370F47">
              <w:rPr>
                <w:sz w:val="20"/>
                <w:szCs w:val="20"/>
              </w:rPr>
              <w:t>0,00</w:t>
            </w:r>
          </w:p>
          <w:p w:rsidR="00233ECC" w:rsidRPr="00370F47" w:rsidRDefault="00233ECC" w:rsidP="00CE1D6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370F47">
              <w:rPr>
                <w:sz w:val="20"/>
                <w:szCs w:val="20"/>
              </w:rPr>
              <w:t>0,00</w:t>
            </w:r>
          </w:p>
          <w:p w:rsidR="00233ECC" w:rsidRPr="00370F47" w:rsidRDefault="00233ECC" w:rsidP="00CE1D6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370F47">
              <w:rPr>
                <w:sz w:val="20"/>
                <w:szCs w:val="20"/>
              </w:rPr>
              <w:t>0,00</w:t>
            </w:r>
          </w:p>
          <w:p w:rsidR="00233ECC" w:rsidRPr="00370F47" w:rsidRDefault="00233ECC" w:rsidP="00CE1D6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370F47">
              <w:rPr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3ECC" w:rsidRPr="00370F47" w:rsidRDefault="00233ECC" w:rsidP="00CE1D6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370F47">
              <w:rPr>
                <w:sz w:val="20"/>
                <w:szCs w:val="20"/>
              </w:rPr>
              <w:t>1 200 000,00</w:t>
            </w:r>
          </w:p>
          <w:p w:rsidR="00233ECC" w:rsidRPr="00370F47" w:rsidRDefault="00233ECC" w:rsidP="00CE1D6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370F47">
              <w:rPr>
                <w:sz w:val="20"/>
                <w:szCs w:val="20"/>
              </w:rPr>
              <w:t>1 200 000,00</w:t>
            </w:r>
          </w:p>
          <w:p w:rsidR="00233ECC" w:rsidRPr="00370F47" w:rsidRDefault="00233ECC" w:rsidP="00CE1D6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370F47">
              <w:rPr>
                <w:sz w:val="20"/>
                <w:szCs w:val="20"/>
              </w:rPr>
              <w:t>1 200 000,00</w:t>
            </w:r>
          </w:p>
          <w:p w:rsidR="00233ECC" w:rsidRPr="00370F47" w:rsidRDefault="00233ECC" w:rsidP="00CE1D6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370F47">
              <w:rPr>
                <w:sz w:val="20"/>
                <w:szCs w:val="20"/>
              </w:rPr>
              <w:t>3 600 000,00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3ECC" w:rsidRPr="00370F47" w:rsidRDefault="00233ECC" w:rsidP="00CE1D6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370F47">
              <w:rPr>
                <w:sz w:val="20"/>
                <w:szCs w:val="20"/>
              </w:rPr>
              <w:t>0,00</w:t>
            </w:r>
          </w:p>
          <w:p w:rsidR="00233ECC" w:rsidRPr="00370F47" w:rsidRDefault="00233ECC" w:rsidP="00CE1D6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370F47">
              <w:rPr>
                <w:sz w:val="20"/>
                <w:szCs w:val="20"/>
              </w:rPr>
              <w:t>0,00</w:t>
            </w:r>
          </w:p>
          <w:p w:rsidR="00233ECC" w:rsidRPr="00370F47" w:rsidRDefault="00233ECC" w:rsidP="00CE1D6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370F47">
              <w:rPr>
                <w:sz w:val="20"/>
                <w:szCs w:val="20"/>
              </w:rPr>
              <w:t>0,00</w:t>
            </w:r>
          </w:p>
          <w:p w:rsidR="00233ECC" w:rsidRPr="00370F47" w:rsidRDefault="00233ECC" w:rsidP="00CE1D6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370F47">
              <w:rPr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3ECC" w:rsidRPr="00370F47" w:rsidRDefault="00233ECC" w:rsidP="00CE1D6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370F47">
              <w:rPr>
                <w:sz w:val="20"/>
                <w:szCs w:val="20"/>
              </w:rPr>
              <w:t>1 200 000,00</w:t>
            </w:r>
          </w:p>
          <w:p w:rsidR="00233ECC" w:rsidRPr="00370F47" w:rsidRDefault="00233ECC" w:rsidP="00CE1D6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370F47">
              <w:rPr>
                <w:sz w:val="20"/>
                <w:szCs w:val="20"/>
              </w:rPr>
              <w:t>1 200 000,00</w:t>
            </w:r>
          </w:p>
          <w:p w:rsidR="00233ECC" w:rsidRPr="00370F47" w:rsidRDefault="00233ECC" w:rsidP="00CE1D6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370F47">
              <w:rPr>
                <w:sz w:val="20"/>
                <w:szCs w:val="20"/>
              </w:rPr>
              <w:t>1 200 000,00</w:t>
            </w:r>
          </w:p>
          <w:p w:rsidR="00233ECC" w:rsidRPr="00370F47" w:rsidRDefault="00233ECC" w:rsidP="00CE1D6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370F47">
              <w:rPr>
                <w:sz w:val="20"/>
                <w:szCs w:val="20"/>
              </w:rPr>
              <w:t>3 600 000,00</w:t>
            </w:r>
          </w:p>
        </w:tc>
      </w:tr>
      <w:tr w:rsidR="00233ECC" w:rsidRPr="00370F47" w:rsidTr="00F42079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CC" w:rsidRPr="00370F47" w:rsidRDefault="00233ECC" w:rsidP="00272F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F47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  <w:r w:rsidR="00F42079">
              <w:rPr>
                <w:rFonts w:ascii="Times New Roman" w:hAnsi="Times New Roman"/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8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CC" w:rsidRPr="00370F47" w:rsidRDefault="00233ECC" w:rsidP="00233ECC">
            <w:pPr>
              <w:pStyle w:val="a6"/>
              <w:tabs>
                <w:tab w:val="left" w:pos="357"/>
              </w:tabs>
              <w:rPr>
                <w:rFonts w:ascii="Times New Roman" w:hAnsi="Times New Roman"/>
                <w:sz w:val="24"/>
                <w:szCs w:val="24"/>
              </w:rPr>
            </w:pPr>
            <w:r w:rsidRPr="00370F47">
              <w:rPr>
                <w:rFonts w:ascii="Times New Roman" w:hAnsi="Times New Roman"/>
                <w:sz w:val="24"/>
                <w:szCs w:val="24"/>
              </w:rPr>
              <w:t xml:space="preserve">Объем инвестиций в основной капитал за счет всех источников финансирования составит к 2026 году не менее 32,6 млрд. рублей </w:t>
            </w:r>
          </w:p>
        </w:tc>
      </w:tr>
    </w:tbl>
    <w:p w:rsidR="002260CB" w:rsidRDefault="002260CB"/>
    <w:sectPr w:rsidR="002260CB" w:rsidSect="00B13B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6A0"/>
    <w:multiLevelType w:val="hybridMultilevel"/>
    <w:tmpl w:val="6F46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10B9"/>
    <w:multiLevelType w:val="hybridMultilevel"/>
    <w:tmpl w:val="5D46DC9C"/>
    <w:lvl w:ilvl="0" w:tplc="0F965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C7EAE"/>
    <w:multiLevelType w:val="hybridMultilevel"/>
    <w:tmpl w:val="AB9857F8"/>
    <w:lvl w:ilvl="0" w:tplc="555AE8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7A6F3F04"/>
    <w:multiLevelType w:val="hybridMultilevel"/>
    <w:tmpl w:val="90301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C7118"/>
    <w:multiLevelType w:val="hybridMultilevel"/>
    <w:tmpl w:val="C8EA4A0E"/>
    <w:lvl w:ilvl="0" w:tplc="DEFE7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52"/>
    <w:rsid w:val="000057BE"/>
    <w:rsid w:val="00012E66"/>
    <w:rsid w:val="001F1E52"/>
    <w:rsid w:val="00214FEE"/>
    <w:rsid w:val="002260CB"/>
    <w:rsid w:val="00233ECC"/>
    <w:rsid w:val="00284B7F"/>
    <w:rsid w:val="00433BBF"/>
    <w:rsid w:val="004C7578"/>
    <w:rsid w:val="00531E76"/>
    <w:rsid w:val="0054746E"/>
    <w:rsid w:val="007E3F01"/>
    <w:rsid w:val="008B6D09"/>
    <w:rsid w:val="008F505C"/>
    <w:rsid w:val="00921738"/>
    <w:rsid w:val="00B13B7C"/>
    <w:rsid w:val="00C71A52"/>
    <w:rsid w:val="00CE1D6C"/>
    <w:rsid w:val="00D37E30"/>
    <w:rsid w:val="00D4467E"/>
    <w:rsid w:val="00F234E1"/>
    <w:rsid w:val="00F42079"/>
    <w:rsid w:val="00F84482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1E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uiPriority w:val="99"/>
    <w:rsid w:val="001F1E52"/>
    <w:rPr>
      <w:color w:val="0066CC"/>
      <w:u w:val="single"/>
    </w:rPr>
  </w:style>
  <w:style w:type="character" w:customStyle="1" w:styleId="a4">
    <w:name w:val="Абзац списка Знак"/>
    <w:link w:val="a3"/>
    <w:uiPriority w:val="34"/>
    <w:locked/>
    <w:rsid w:val="001F1E52"/>
  </w:style>
  <w:style w:type="paragraph" w:styleId="a6">
    <w:name w:val="No Spacing"/>
    <w:uiPriority w:val="1"/>
    <w:qFormat/>
    <w:rsid w:val="00233ECC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1E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uiPriority w:val="99"/>
    <w:rsid w:val="001F1E52"/>
    <w:rPr>
      <w:color w:val="0066CC"/>
      <w:u w:val="single"/>
    </w:rPr>
  </w:style>
  <w:style w:type="character" w:customStyle="1" w:styleId="a4">
    <w:name w:val="Абзац списка Знак"/>
    <w:link w:val="a3"/>
    <w:uiPriority w:val="34"/>
    <w:locked/>
    <w:rsid w:val="001F1E52"/>
  </w:style>
  <w:style w:type="paragraph" w:styleId="a6">
    <w:name w:val="No Spacing"/>
    <w:uiPriority w:val="1"/>
    <w:qFormat/>
    <w:rsid w:val="00233ECC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</dc:creator>
  <cp:lastModifiedBy>Подольская</cp:lastModifiedBy>
  <cp:revision>23</cp:revision>
  <dcterms:created xsi:type="dcterms:W3CDTF">2018-11-14T07:54:00Z</dcterms:created>
  <dcterms:modified xsi:type="dcterms:W3CDTF">2020-11-28T09:04:00Z</dcterms:modified>
</cp:coreProperties>
</file>