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87" w:rsidRPr="002B228C" w:rsidRDefault="004E2087" w:rsidP="004E2087">
      <w:pPr>
        <w:jc w:val="center"/>
        <w:rPr>
          <w:sz w:val="26"/>
          <w:szCs w:val="26"/>
        </w:rPr>
      </w:pPr>
      <w:r w:rsidRPr="002B228C">
        <w:rPr>
          <w:sz w:val="26"/>
          <w:szCs w:val="26"/>
        </w:rPr>
        <w:t>ПАСПОРТ</w:t>
      </w:r>
    </w:p>
    <w:p w:rsidR="001F1E52" w:rsidRPr="003158C1" w:rsidRDefault="007E3F01" w:rsidP="004E2087">
      <w:pPr>
        <w:jc w:val="center"/>
        <w:rPr>
          <w:sz w:val="28"/>
          <w:szCs w:val="28"/>
        </w:rPr>
      </w:pPr>
      <w:r w:rsidRPr="003158C1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МОГО</w:t>
      </w:r>
      <w:r w:rsidRPr="003158C1">
        <w:rPr>
          <w:sz w:val="28"/>
          <w:szCs w:val="28"/>
        </w:rPr>
        <w:t xml:space="preserve"> «</w:t>
      </w:r>
      <w:r>
        <w:rPr>
          <w:sz w:val="28"/>
          <w:szCs w:val="28"/>
        </w:rPr>
        <w:t>У</w:t>
      </w:r>
      <w:r w:rsidRPr="003158C1">
        <w:rPr>
          <w:sz w:val="28"/>
          <w:szCs w:val="28"/>
        </w:rPr>
        <w:t>хта»</w:t>
      </w:r>
    </w:p>
    <w:p w:rsidR="001F1E52" w:rsidRPr="003158C1" w:rsidRDefault="007E3F01" w:rsidP="004E2087">
      <w:pPr>
        <w:jc w:val="center"/>
        <w:rPr>
          <w:sz w:val="28"/>
          <w:szCs w:val="28"/>
        </w:rPr>
      </w:pPr>
      <w:r w:rsidRPr="003158C1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3158C1">
        <w:rPr>
          <w:sz w:val="28"/>
          <w:szCs w:val="28"/>
        </w:rPr>
        <w:t xml:space="preserve">азвитие </w:t>
      </w:r>
      <w:r w:rsidR="0058267B">
        <w:rPr>
          <w:sz w:val="28"/>
          <w:szCs w:val="28"/>
        </w:rPr>
        <w:t>системы муниципального управления</w:t>
      </w:r>
      <w:r w:rsidRPr="003158C1">
        <w:rPr>
          <w:sz w:val="28"/>
          <w:szCs w:val="28"/>
        </w:rPr>
        <w:t>»</w:t>
      </w:r>
    </w:p>
    <w:p w:rsidR="001F1E52" w:rsidRPr="003158C1" w:rsidRDefault="001F1E52" w:rsidP="001F1E52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58267B" w:rsidRPr="0058267B" w:rsidRDefault="0058267B" w:rsidP="0058267B">
      <w:pPr>
        <w:jc w:val="both"/>
        <w:rPr>
          <w:rFonts w:eastAsia="Arial Unicode MS"/>
          <w:color w:val="000000"/>
          <w:sz w:val="16"/>
          <w:szCs w:val="16"/>
          <w:lang w:val="ru"/>
        </w:rPr>
      </w:pPr>
    </w:p>
    <w:tbl>
      <w:tblPr>
        <w:tblpPr w:leftFromText="180" w:rightFromText="180" w:vertAnchor="text" w:tblpX="183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46"/>
        <w:gridCol w:w="1414"/>
        <w:gridCol w:w="1805"/>
        <w:gridCol w:w="1484"/>
        <w:gridCol w:w="1288"/>
        <w:gridCol w:w="1485"/>
      </w:tblGrid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F21CA0">
            <w:pPr>
              <w:widowControl w:val="0"/>
            </w:pPr>
            <w:r w:rsidRPr="000F5BFD">
              <w:t>Ответственный исполнитель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F21CA0">
            <w:pPr>
              <w:widowControl w:val="0"/>
              <w:jc w:val="both"/>
            </w:pPr>
            <w:r w:rsidRPr="000F5BFD">
              <w:t xml:space="preserve">Администрация МОГО «Ухта» </w:t>
            </w:r>
          </w:p>
        </w:tc>
      </w:tr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F21CA0">
            <w:pPr>
              <w:widowControl w:val="0"/>
            </w:pPr>
            <w:r w:rsidRPr="000F5BFD">
              <w:t>Соисполнители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334FA6" w:rsidRDefault="00184DAD" w:rsidP="00F21CA0">
            <w:pPr>
              <w:widowControl w:val="0"/>
              <w:jc w:val="both"/>
            </w:pPr>
            <w:r w:rsidRPr="000F5BFD">
              <w:t>Отдел муниципальных информационных систем и технической информации администрации МОГО «Ухта»</w:t>
            </w:r>
            <w:r>
              <w:t xml:space="preserve"> </w:t>
            </w:r>
            <w:r w:rsidRPr="00334FA6">
              <w:t xml:space="preserve">(далее – Отдел </w:t>
            </w:r>
            <w:proofErr w:type="spellStart"/>
            <w:r w:rsidRPr="00334FA6">
              <w:t>МИСиТИ</w:t>
            </w:r>
            <w:proofErr w:type="spellEnd"/>
            <w:r w:rsidRPr="00334FA6">
              <w:t>)</w:t>
            </w:r>
          </w:p>
          <w:p w:rsidR="00184DAD" w:rsidRDefault="00184DAD" w:rsidP="00F21CA0">
            <w:pPr>
              <w:widowControl w:val="0"/>
              <w:jc w:val="both"/>
            </w:pPr>
            <w:r>
              <w:t>Правовое управление</w:t>
            </w:r>
            <w:r w:rsidRPr="000F5BFD">
              <w:t xml:space="preserve"> администрации МОГО «Ухта»</w:t>
            </w:r>
          </w:p>
          <w:p w:rsidR="00184DAD" w:rsidRPr="000F5BFD" w:rsidRDefault="00184DAD" w:rsidP="00F21CA0">
            <w:pPr>
              <w:widowControl w:val="0"/>
              <w:jc w:val="both"/>
            </w:pPr>
            <w:r w:rsidRPr="000F5BFD">
              <w:t>Муниципальное бюджетное учреждение «Редакция газеты «Ухта»</w:t>
            </w:r>
          </w:p>
          <w:p w:rsidR="00184DAD" w:rsidRPr="000F5BFD" w:rsidRDefault="00184DAD" w:rsidP="00F21CA0">
            <w:pPr>
              <w:widowControl w:val="0"/>
              <w:jc w:val="both"/>
            </w:pPr>
            <w:r w:rsidRPr="000F5BFD">
              <w:t>муниципального образования городского округа «Ухта» (далее – МБУ «Редакция газеты «Ухта»)</w:t>
            </w:r>
          </w:p>
          <w:p w:rsidR="00184DAD" w:rsidRPr="000F5BFD" w:rsidRDefault="00184DAD" w:rsidP="00F21CA0">
            <w:pPr>
              <w:widowControl w:val="0"/>
              <w:jc w:val="both"/>
            </w:pPr>
            <w:r w:rsidRPr="000F5BFD">
              <w:t>Отдел кадров администрации МОГО «Ухта»</w:t>
            </w:r>
          </w:p>
          <w:p w:rsidR="00184DAD" w:rsidRPr="000F5BFD" w:rsidRDefault="00184DAD" w:rsidP="00F21CA0">
            <w:pPr>
              <w:widowControl w:val="0"/>
              <w:jc w:val="both"/>
            </w:pPr>
            <w:r w:rsidRPr="000F5BFD">
              <w:t>Финансовое управление администрации МОГО «Ухта» (далее - Финансовое управление)</w:t>
            </w:r>
          </w:p>
          <w:p w:rsidR="00184DAD" w:rsidRPr="000F5BFD" w:rsidRDefault="00184DAD" w:rsidP="00F21CA0">
            <w:pPr>
              <w:widowControl w:val="0"/>
              <w:jc w:val="both"/>
            </w:pPr>
            <w:r w:rsidRPr="000F5BFD">
              <w:t xml:space="preserve">Комитет по управлению муниципальным имуществом администрации МОГО «Ухта» (далее - КУМИ МОГО «Ухта») </w:t>
            </w:r>
          </w:p>
          <w:p w:rsidR="00184DAD" w:rsidRPr="000F5BFD" w:rsidRDefault="00184DAD" w:rsidP="00F21CA0">
            <w:pPr>
              <w:widowControl w:val="0"/>
              <w:jc w:val="both"/>
            </w:pPr>
            <w:r w:rsidRPr="000F5BFD">
              <w:t xml:space="preserve">Управление архитектуры и строительства администрации МОГО «Ухта» (далее - </w:t>
            </w:r>
            <w:proofErr w:type="spellStart"/>
            <w:r w:rsidRPr="000F5BFD">
              <w:t>УАиС</w:t>
            </w:r>
            <w:proofErr w:type="spellEnd"/>
            <w:r w:rsidRPr="000F5BFD">
              <w:t>)</w:t>
            </w:r>
          </w:p>
        </w:tc>
      </w:tr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F21CA0">
            <w:pPr>
              <w:widowControl w:val="0"/>
            </w:pPr>
            <w:r w:rsidRPr="000F5BFD">
              <w:t>Подпрограммы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F21CA0">
            <w:pPr>
              <w:widowControl w:val="0"/>
              <w:tabs>
                <w:tab w:val="left" w:pos="459"/>
              </w:tabs>
              <w:jc w:val="both"/>
            </w:pPr>
            <w:r w:rsidRPr="000F5BFD">
              <w:t xml:space="preserve">1. Электронный муниципалитет. </w:t>
            </w:r>
          </w:p>
          <w:p w:rsidR="00184DAD" w:rsidRPr="000F5BFD" w:rsidRDefault="00184DAD" w:rsidP="00F21CA0">
            <w:pPr>
              <w:widowControl w:val="0"/>
              <w:tabs>
                <w:tab w:val="left" w:pos="459"/>
              </w:tabs>
              <w:jc w:val="both"/>
            </w:pPr>
            <w:r w:rsidRPr="000F5BFD">
              <w:t>2. Развитие кадрового потенциала администрации МОГО «Ухта».</w:t>
            </w:r>
          </w:p>
          <w:p w:rsidR="00184DAD" w:rsidRPr="000F5BFD" w:rsidRDefault="00184DAD" w:rsidP="00F21CA0">
            <w:pPr>
              <w:widowControl w:val="0"/>
              <w:tabs>
                <w:tab w:val="left" w:pos="459"/>
              </w:tabs>
              <w:jc w:val="both"/>
            </w:pPr>
            <w:r w:rsidRPr="000F5BFD">
              <w:t xml:space="preserve">3. Управление муниципальными финансами и муниципальным долгом. </w:t>
            </w:r>
          </w:p>
          <w:p w:rsidR="00184DAD" w:rsidRPr="000F5BFD" w:rsidRDefault="00184DAD" w:rsidP="00F21CA0">
            <w:pPr>
              <w:widowControl w:val="0"/>
              <w:tabs>
                <w:tab w:val="left" w:pos="459"/>
              </w:tabs>
              <w:jc w:val="both"/>
            </w:pPr>
            <w:r w:rsidRPr="000F5BFD">
              <w:t>4. Управление муниципальным имуществом и земельными ресурсами.</w:t>
            </w:r>
          </w:p>
        </w:tc>
      </w:tr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F21CA0">
            <w:pPr>
              <w:widowControl w:val="0"/>
            </w:pPr>
            <w:r w:rsidRPr="000F5BFD">
              <w:t>Цель (цели)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F21CA0">
            <w:pPr>
              <w:widowControl w:val="0"/>
              <w:jc w:val="both"/>
            </w:pPr>
            <w:r w:rsidRPr="000F5BFD">
              <w:t>Совершенствование системы муниципальног</w:t>
            </w:r>
            <w:r w:rsidR="00713B1A">
              <w:t>о управления в городском округе</w:t>
            </w:r>
          </w:p>
        </w:tc>
      </w:tr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F21CA0">
            <w:pPr>
              <w:widowControl w:val="0"/>
            </w:pPr>
            <w:r w:rsidRPr="000F5BFD">
              <w:t>Задачи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F21CA0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 w:val="0"/>
                <w:lang w:eastAsia="ru-RU"/>
              </w:rPr>
            </w:pPr>
            <w:r w:rsidRPr="000F5BFD">
              <w:rPr>
                <w:rFonts w:cs="Arial Unicode MS"/>
                <w:b w:val="0"/>
                <w:bCs w:val="0"/>
                <w:lang w:eastAsia="ru-RU"/>
              </w:rPr>
              <w:t xml:space="preserve">1. </w:t>
            </w:r>
            <w:r w:rsidRPr="000F5BFD">
              <w:rPr>
                <w:b w:val="0"/>
                <w:bCs w:val="0"/>
                <w:lang w:eastAsia="ru-RU"/>
              </w:rPr>
              <w:t>Повышение уровня эффективности и открытости деятельности органов местного самоуправления МОГО «Ухта», совершенствование системы предоставления муниципальных услуг.</w:t>
            </w:r>
          </w:p>
          <w:p w:rsidR="00184DAD" w:rsidRPr="000F5BFD" w:rsidRDefault="00184DAD" w:rsidP="00F21CA0">
            <w:pPr>
              <w:widowControl w:val="0"/>
              <w:snapToGrid w:val="0"/>
              <w:jc w:val="both"/>
            </w:pPr>
            <w:r w:rsidRPr="000F5BFD">
              <w:t xml:space="preserve">2. </w:t>
            </w:r>
            <w:r>
              <w:t xml:space="preserve">Совершенствование системы развития и эффективного использования кадрового потенциала </w:t>
            </w:r>
            <w:r w:rsidRPr="000F5BFD">
              <w:t>в администрации МОГО «Ухта».</w:t>
            </w:r>
          </w:p>
          <w:p w:rsidR="00184DAD" w:rsidRPr="000F5BFD" w:rsidRDefault="00184DAD" w:rsidP="00F21CA0">
            <w:pPr>
              <w:widowControl w:val="0"/>
              <w:snapToGrid w:val="0"/>
              <w:jc w:val="both"/>
            </w:pPr>
            <w:r w:rsidRPr="000F5BFD">
              <w:t>3. Обеспечение долгосрочной устойчивости бюджетной системы МОГО «Ухта».</w:t>
            </w:r>
          </w:p>
          <w:p w:rsidR="00184DAD" w:rsidRPr="00A340C9" w:rsidRDefault="00184DAD" w:rsidP="00F21CA0">
            <w:pPr>
              <w:widowControl w:val="0"/>
              <w:snapToGrid w:val="0"/>
              <w:jc w:val="both"/>
            </w:pPr>
            <w:r w:rsidRPr="000F5BFD">
              <w:t>4. Эффективное управление муниципальным имуществом и земельными ресурсами.</w:t>
            </w:r>
          </w:p>
        </w:tc>
      </w:tr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F21CA0">
            <w:pPr>
              <w:widowControl w:val="0"/>
            </w:pPr>
            <w:r w:rsidRPr="000F5BFD">
              <w:t>Целевые индикаторы (показатели)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Default="00184DAD" w:rsidP="00713B1A">
            <w:pPr>
              <w:pStyle w:val="ConsPlusCell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FD">
              <w:rPr>
                <w:rFonts w:ascii="Times New Roman" w:hAnsi="Times New Roman" w:cs="Times New Roman"/>
                <w:sz w:val="24"/>
                <w:szCs w:val="24"/>
              </w:rPr>
              <w:t>Уровень удовлетворённости деятельностью органов 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самоуправления муниципальных образований городских округов и муниципальных районов Республики Коми</w:t>
            </w:r>
            <w:proofErr w:type="gramStart"/>
            <w:r w:rsidRPr="000F5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29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5B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52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F5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84DAD" w:rsidRDefault="00184DAD" w:rsidP="00713B1A">
            <w:pPr>
              <w:pStyle w:val="ConsPlusCell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1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специалистов, прошедших профессиональную подготовку и повышение квалификации, от общей численности специалистов администрации МОГО «Ухта</w:t>
            </w:r>
            <w:proofErr w:type="gramStart"/>
            <w:r w:rsidRPr="00211A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2A5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529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2A5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r w:rsidR="00B529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2A5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184DAD" w:rsidRDefault="00184DAD" w:rsidP="00713B1A">
            <w:pPr>
              <w:pStyle w:val="ConsPlusCell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5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расходов бюджета МОГО «Ухта», представленных в виде муници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пальных программ</w:t>
            </w:r>
            <w:proofErr w:type="gramStart"/>
            <w:r w:rsidRPr="002A5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529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2A5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r w:rsidR="00B529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2A5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184DAD" w:rsidRPr="000F5BFD" w:rsidRDefault="00184DAD" w:rsidP="00713B1A">
            <w:pPr>
              <w:pStyle w:val="ConsPlusCell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5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бюджета МОГО «Ухта», полученные от использования имущества, находящегося в муниципальной собственности МОГО «Ухта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r w:rsidR="009F4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млн. руб.</w:t>
            </w:r>
            <w:r w:rsidR="009F4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184DAD" w:rsidRPr="000F5BFD" w:rsidTr="00184DAD">
        <w:trPr>
          <w:cantSplit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AD" w:rsidRPr="000F5BFD" w:rsidRDefault="00184DAD" w:rsidP="00F21CA0">
            <w:pPr>
              <w:widowControl w:val="0"/>
            </w:pPr>
            <w:r w:rsidRPr="000F5BFD">
              <w:t>Сроки и этапы реализации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AD" w:rsidRPr="000F5BFD" w:rsidRDefault="00184DAD" w:rsidP="00F21CA0">
            <w:pPr>
              <w:widowControl w:val="0"/>
              <w:jc w:val="both"/>
            </w:pPr>
            <w:r>
              <w:t>2021-2026</w:t>
            </w:r>
          </w:p>
          <w:p w:rsidR="00184DAD" w:rsidRPr="000F5BFD" w:rsidRDefault="00184DAD" w:rsidP="00F21CA0">
            <w:pPr>
              <w:widowControl w:val="0"/>
              <w:jc w:val="both"/>
            </w:pPr>
          </w:p>
        </w:tc>
      </w:tr>
      <w:tr w:rsidR="00184DAD" w:rsidRPr="000F5BFD" w:rsidTr="001E2BA1">
        <w:trPr>
          <w:cantSplit/>
          <w:trHeight w:val="989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AD" w:rsidRPr="000F5BFD" w:rsidRDefault="00184DAD" w:rsidP="00F21CA0">
            <w:pPr>
              <w:widowControl w:val="0"/>
            </w:pPr>
            <w:r w:rsidRPr="000F5BFD">
              <w:lastRenderedPageBreak/>
              <w:t>Объемы финансирования Программы</w:t>
            </w:r>
          </w:p>
          <w:p w:rsidR="00184DAD" w:rsidRPr="000F5BFD" w:rsidRDefault="00184DAD" w:rsidP="00F21CA0">
            <w:pPr>
              <w:widowControl w:val="0"/>
            </w:pPr>
          </w:p>
          <w:p w:rsidR="00184DAD" w:rsidRPr="000F5BFD" w:rsidRDefault="00184DAD" w:rsidP="00F21CA0">
            <w:pPr>
              <w:widowControl w:val="0"/>
            </w:pPr>
          </w:p>
          <w:p w:rsidR="00184DAD" w:rsidRPr="000F5BFD" w:rsidRDefault="00184DAD" w:rsidP="00F21CA0">
            <w:pPr>
              <w:widowControl w:val="0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 xml:space="preserve">Средства федерального бюджета </w:t>
            </w:r>
          </w:p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(руб.)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Средства республиканского бюджета (руб.)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Средства</w:t>
            </w:r>
          </w:p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бюджета МОГО «Ухта»</w:t>
            </w:r>
          </w:p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(руб.)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F21CA0">
            <w:pPr>
              <w:widowControl w:val="0"/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ВСЕГО</w:t>
            </w:r>
          </w:p>
          <w:p w:rsidR="00184DAD" w:rsidRPr="001E2BA1" w:rsidRDefault="00184DAD" w:rsidP="00F21CA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(руб.)</w:t>
            </w:r>
          </w:p>
        </w:tc>
      </w:tr>
      <w:tr w:rsidR="00184DAD" w:rsidRPr="000F5BFD" w:rsidTr="001E2BA1">
        <w:trPr>
          <w:cantSplit/>
          <w:trHeight w:val="907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0F5BFD" w:rsidRDefault="00184DAD" w:rsidP="00F21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713B1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2021</w:t>
            </w:r>
          </w:p>
          <w:p w:rsidR="00184DAD" w:rsidRPr="001E2BA1" w:rsidRDefault="00184DAD" w:rsidP="00713B1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2022</w:t>
            </w:r>
          </w:p>
          <w:p w:rsidR="00184DAD" w:rsidRPr="001E2BA1" w:rsidRDefault="00184DAD" w:rsidP="00713B1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2023</w:t>
            </w:r>
          </w:p>
          <w:p w:rsidR="00184DAD" w:rsidRPr="001E2BA1" w:rsidRDefault="001E2BA1" w:rsidP="00713B1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  <w:bookmarkStart w:id="0" w:name="_GoBack"/>
            <w:bookmarkEnd w:id="0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451533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0,00</w:t>
            </w:r>
          </w:p>
          <w:p w:rsidR="00184DAD" w:rsidRPr="001E2BA1" w:rsidRDefault="00184DAD" w:rsidP="00451533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0,00</w:t>
            </w:r>
          </w:p>
          <w:p w:rsidR="00184DAD" w:rsidRPr="001E2BA1" w:rsidRDefault="00184DAD" w:rsidP="00451533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0,00</w:t>
            </w:r>
          </w:p>
          <w:p w:rsidR="00184DAD" w:rsidRPr="001E2BA1" w:rsidRDefault="00184DAD" w:rsidP="00451533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451533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0,00</w:t>
            </w:r>
          </w:p>
          <w:p w:rsidR="00184DAD" w:rsidRPr="001E2BA1" w:rsidRDefault="00184DAD" w:rsidP="00451533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0,00</w:t>
            </w:r>
          </w:p>
          <w:p w:rsidR="00184DAD" w:rsidRPr="001E2BA1" w:rsidRDefault="00184DAD" w:rsidP="00451533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0,00</w:t>
            </w:r>
          </w:p>
          <w:p w:rsidR="00184DAD" w:rsidRPr="001E2BA1" w:rsidRDefault="00184DAD" w:rsidP="00451533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451533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142 334 567,85</w:t>
            </w:r>
          </w:p>
          <w:p w:rsidR="00184DAD" w:rsidRPr="001E2BA1" w:rsidRDefault="00184DAD" w:rsidP="00451533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126 104 759,69</w:t>
            </w:r>
          </w:p>
          <w:p w:rsidR="00184DAD" w:rsidRPr="001E2BA1" w:rsidRDefault="006A7D93" w:rsidP="00451533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132 086 058</w:t>
            </w:r>
            <w:r w:rsidR="00184DAD" w:rsidRPr="001E2BA1">
              <w:rPr>
                <w:rFonts w:eastAsia="Calibri"/>
                <w:sz w:val="20"/>
                <w:szCs w:val="20"/>
              </w:rPr>
              <w:t>,00</w:t>
            </w:r>
          </w:p>
          <w:p w:rsidR="00184DAD" w:rsidRPr="001E2BA1" w:rsidRDefault="00184DAD" w:rsidP="00451533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400 525 385,54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451533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0,00</w:t>
            </w:r>
          </w:p>
          <w:p w:rsidR="00184DAD" w:rsidRPr="001E2BA1" w:rsidRDefault="00184DAD" w:rsidP="00451533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0,00</w:t>
            </w:r>
          </w:p>
          <w:p w:rsidR="00184DAD" w:rsidRPr="001E2BA1" w:rsidRDefault="00184DAD" w:rsidP="00451533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0,00</w:t>
            </w:r>
          </w:p>
          <w:p w:rsidR="00184DAD" w:rsidRPr="001E2BA1" w:rsidRDefault="00184DAD" w:rsidP="00451533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AD" w:rsidRPr="001E2BA1" w:rsidRDefault="00184DAD" w:rsidP="00451533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142 334 567,85</w:t>
            </w:r>
          </w:p>
          <w:p w:rsidR="00184DAD" w:rsidRPr="001E2BA1" w:rsidRDefault="00184DAD" w:rsidP="00451533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126 104 759,69</w:t>
            </w:r>
          </w:p>
          <w:p w:rsidR="00184DAD" w:rsidRPr="001E2BA1" w:rsidRDefault="006A7D93" w:rsidP="00451533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132 086 058</w:t>
            </w:r>
            <w:r w:rsidR="00184DAD" w:rsidRPr="001E2BA1">
              <w:rPr>
                <w:rFonts w:eastAsia="Calibri"/>
                <w:sz w:val="20"/>
                <w:szCs w:val="20"/>
              </w:rPr>
              <w:t>,00</w:t>
            </w:r>
          </w:p>
          <w:p w:rsidR="00184DAD" w:rsidRPr="001E2BA1" w:rsidRDefault="00184DAD" w:rsidP="00451533">
            <w:pPr>
              <w:widowControl w:val="0"/>
              <w:jc w:val="right"/>
              <w:rPr>
                <w:rFonts w:eastAsia="Calibri"/>
                <w:sz w:val="20"/>
                <w:szCs w:val="20"/>
              </w:rPr>
            </w:pPr>
            <w:r w:rsidRPr="001E2BA1">
              <w:rPr>
                <w:rFonts w:eastAsia="Calibri"/>
                <w:sz w:val="20"/>
                <w:szCs w:val="20"/>
              </w:rPr>
              <w:t>400 525 385,54</w:t>
            </w:r>
          </w:p>
        </w:tc>
      </w:tr>
      <w:tr w:rsidR="00184DAD" w:rsidRPr="000F5BFD" w:rsidTr="00506B83">
        <w:trPr>
          <w:cantSplit/>
          <w:trHeight w:val="110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DAD" w:rsidRPr="000F5BFD" w:rsidRDefault="00184DAD" w:rsidP="00506B83">
            <w:pPr>
              <w:rPr>
                <w:sz w:val="18"/>
                <w:szCs w:val="18"/>
              </w:rPr>
            </w:pPr>
            <w:r w:rsidRPr="000F5BFD">
              <w:t>Ожидаемые результаты реализации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DAD" w:rsidRPr="00F410B9" w:rsidRDefault="00184DAD" w:rsidP="00F21CA0">
            <w:pPr>
              <w:widowControl w:val="0"/>
              <w:ind w:right="-108"/>
              <w:jc w:val="both"/>
              <w:rPr>
                <w:rFonts w:eastAsia="Calibri"/>
              </w:rPr>
            </w:pPr>
            <w:r w:rsidRPr="00F410B9">
              <w:rPr>
                <w:rFonts w:eastAsia="Calibri"/>
              </w:rPr>
              <w:t>Рост уровня удовлетворенности деятельностью органов местного самоуправления муниципального образования городского округа «Ухта» к 2026 году на 1% по отношению к показателю 2020 года</w:t>
            </w:r>
          </w:p>
        </w:tc>
      </w:tr>
    </w:tbl>
    <w:p w:rsidR="0058267B" w:rsidRPr="0058267B" w:rsidRDefault="0058267B" w:rsidP="00582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</w:rPr>
      </w:pPr>
    </w:p>
    <w:p w:rsidR="002260CB" w:rsidRDefault="002260CB"/>
    <w:sectPr w:rsidR="002260CB" w:rsidSect="0058267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6A0"/>
    <w:multiLevelType w:val="hybridMultilevel"/>
    <w:tmpl w:val="6F46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10B9"/>
    <w:multiLevelType w:val="hybridMultilevel"/>
    <w:tmpl w:val="5D46DC9C"/>
    <w:lvl w:ilvl="0" w:tplc="0F965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12F0"/>
    <w:multiLevelType w:val="hybridMultilevel"/>
    <w:tmpl w:val="1A6E5CA2"/>
    <w:lvl w:ilvl="0" w:tplc="A0E283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C7EAE"/>
    <w:multiLevelType w:val="hybridMultilevel"/>
    <w:tmpl w:val="AB9857F8"/>
    <w:lvl w:ilvl="0" w:tplc="555AE8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52"/>
    <w:rsid w:val="00184DAD"/>
    <w:rsid w:val="001C7E21"/>
    <w:rsid w:val="001E2BA1"/>
    <w:rsid w:val="001F1E52"/>
    <w:rsid w:val="002260CB"/>
    <w:rsid w:val="00426601"/>
    <w:rsid w:val="00446314"/>
    <w:rsid w:val="00451533"/>
    <w:rsid w:val="00460D95"/>
    <w:rsid w:val="004E2087"/>
    <w:rsid w:val="00505AD5"/>
    <w:rsid w:val="00506B83"/>
    <w:rsid w:val="005243A7"/>
    <w:rsid w:val="005442E4"/>
    <w:rsid w:val="0058267B"/>
    <w:rsid w:val="006A7D93"/>
    <w:rsid w:val="00713B1A"/>
    <w:rsid w:val="00714DD8"/>
    <w:rsid w:val="007E3F01"/>
    <w:rsid w:val="009156C8"/>
    <w:rsid w:val="009F41E1"/>
    <w:rsid w:val="009F4512"/>
    <w:rsid w:val="00AE4DDB"/>
    <w:rsid w:val="00B529C7"/>
    <w:rsid w:val="00D37E30"/>
    <w:rsid w:val="00E671C0"/>
    <w:rsid w:val="00F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E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rsid w:val="001F1E52"/>
    <w:rPr>
      <w:color w:val="0066CC"/>
      <w:u w:val="single"/>
    </w:rPr>
  </w:style>
  <w:style w:type="character" w:customStyle="1" w:styleId="a4">
    <w:name w:val="Абзац списка Знак"/>
    <w:link w:val="a3"/>
    <w:uiPriority w:val="34"/>
    <w:locked/>
    <w:rsid w:val="001F1E52"/>
  </w:style>
  <w:style w:type="character" w:customStyle="1" w:styleId="a6">
    <w:name w:val="Обычный (веб) Знак"/>
    <w:aliases w:val="Обычный (веб) Знак1 Знак,Обычный (веб) Знак Знак Знак"/>
    <w:link w:val="a7"/>
    <w:uiPriority w:val="99"/>
    <w:locked/>
    <w:rsid w:val="00184D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aliases w:val="Обычный (веб) Знак1,Обычный (веб) Знак Знак"/>
    <w:basedOn w:val="a"/>
    <w:link w:val="a6"/>
    <w:uiPriority w:val="99"/>
    <w:unhideWhenUsed/>
    <w:qFormat/>
    <w:rsid w:val="00184DAD"/>
    <w:pPr>
      <w:ind w:left="708"/>
    </w:pPr>
    <w:rPr>
      <w:b/>
      <w:bCs/>
      <w:lang w:eastAsia="en-US"/>
    </w:rPr>
  </w:style>
  <w:style w:type="paragraph" w:customStyle="1" w:styleId="ConsPlusCell">
    <w:name w:val="ConsPlusCell"/>
    <w:uiPriority w:val="99"/>
    <w:semiHidden/>
    <w:qFormat/>
    <w:rsid w:val="00184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4E20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E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rsid w:val="001F1E52"/>
    <w:rPr>
      <w:color w:val="0066CC"/>
      <w:u w:val="single"/>
    </w:rPr>
  </w:style>
  <w:style w:type="character" w:customStyle="1" w:styleId="a4">
    <w:name w:val="Абзац списка Знак"/>
    <w:link w:val="a3"/>
    <w:uiPriority w:val="34"/>
    <w:locked/>
    <w:rsid w:val="001F1E52"/>
  </w:style>
  <w:style w:type="character" w:customStyle="1" w:styleId="a6">
    <w:name w:val="Обычный (веб) Знак"/>
    <w:aliases w:val="Обычный (веб) Знак1 Знак,Обычный (веб) Знак Знак Знак"/>
    <w:link w:val="a7"/>
    <w:uiPriority w:val="99"/>
    <w:locked/>
    <w:rsid w:val="00184D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aliases w:val="Обычный (веб) Знак1,Обычный (веб) Знак Знак"/>
    <w:basedOn w:val="a"/>
    <w:link w:val="a6"/>
    <w:uiPriority w:val="99"/>
    <w:unhideWhenUsed/>
    <w:qFormat/>
    <w:rsid w:val="00184DAD"/>
    <w:pPr>
      <w:ind w:left="708"/>
    </w:pPr>
    <w:rPr>
      <w:b/>
      <w:bCs/>
      <w:lang w:eastAsia="en-US"/>
    </w:rPr>
  </w:style>
  <w:style w:type="paragraph" w:customStyle="1" w:styleId="ConsPlusCell">
    <w:name w:val="ConsPlusCell"/>
    <w:uiPriority w:val="99"/>
    <w:semiHidden/>
    <w:qFormat/>
    <w:rsid w:val="00184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4E20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</dc:creator>
  <cp:lastModifiedBy>Подольская</cp:lastModifiedBy>
  <cp:revision>26</cp:revision>
  <dcterms:created xsi:type="dcterms:W3CDTF">2018-11-14T07:54:00Z</dcterms:created>
  <dcterms:modified xsi:type="dcterms:W3CDTF">2020-11-28T09:10:00Z</dcterms:modified>
</cp:coreProperties>
</file>