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D9" w:rsidRPr="007B5FD9" w:rsidRDefault="007B5FD9" w:rsidP="00EA5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color w:val="000000"/>
          <w:sz w:val="26"/>
          <w:szCs w:val="26"/>
        </w:rPr>
        <w:t>Приложение 2</w:t>
      </w:r>
    </w:p>
    <w:p w:rsidR="007B5FD9" w:rsidRPr="007B5FD9" w:rsidRDefault="007B5FD9" w:rsidP="00EA5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Совета МОГО </w:t>
      </w:r>
      <w:r w:rsidR="00EA509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7B5FD9">
        <w:rPr>
          <w:rFonts w:ascii="Times New Roman" w:hAnsi="Times New Roman" w:cs="Times New Roman"/>
          <w:color w:val="000000"/>
          <w:sz w:val="26"/>
          <w:szCs w:val="26"/>
        </w:rPr>
        <w:t>Ухта</w:t>
      </w:r>
      <w:r w:rsidR="00EA509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B5FD9" w:rsidRPr="007B5FD9" w:rsidRDefault="00EA5094" w:rsidP="00EA50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О бюджете МОГО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B5FD9" w:rsidRPr="007B5FD9">
        <w:rPr>
          <w:rFonts w:ascii="Times New Roman" w:hAnsi="Times New Roman" w:cs="Times New Roman"/>
          <w:color w:val="000000"/>
          <w:sz w:val="26"/>
          <w:szCs w:val="26"/>
        </w:rPr>
        <w:t>Ухта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FD9" w:rsidRPr="007B5FD9">
        <w:rPr>
          <w:rFonts w:ascii="Times New Roman" w:hAnsi="Times New Roman" w:cs="Times New Roman"/>
          <w:color w:val="000000"/>
          <w:sz w:val="26"/>
          <w:szCs w:val="26"/>
        </w:rPr>
        <w:t xml:space="preserve"> на 2020 год </w:t>
      </w:r>
    </w:p>
    <w:p w:rsidR="007B5FD9" w:rsidRPr="007B5FD9" w:rsidRDefault="007B5FD9" w:rsidP="00EA50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color w:val="000000"/>
          <w:sz w:val="26"/>
          <w:szCs w:val="26"/>
        </w:rPr>
        <w:t>и плановый период 2021 и 2022 годов</w:t>
      </w:r>
      <w:r w:rsidR="00EA5094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B5FD9" w:rsidRPr="007B5FD9" w:rsidRDefault="007B5FD9" w:rsidP="007B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ВЕДОМСТВЕННАЯ СТРУКТУРА РАСХОДОВ</w:t>
      </w:r>
    </w:p>
    <w:p w:rsidR="007B5FD9" w:rsidRPr="007B5FD9" w:rsidRDefault="007B5FD9" w:rsidP="007B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БЮДЖЕТА МОГО </w:t>
      </w:r>
      <w:r w:rsidR="00EA50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УХТА</w:t>
      </w:r>
      <w:r w:rsidR="00EA50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2020 ГОД И ПЛАНОВЫЙ ПЕРИОД 2021</w:t>
      </w:r>
      <w:proofErr w:type="gramStart"/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</w:t>
      </w:r>
      <w:proofErr w:type="gramEnd"/>
      <w:r w:rsidRPr="007B5FD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2022 ГОДОВ</w:t>
      </w:r>
    </w:p>
    <w:p w:rsidR="007B5FD9" w:rsidRPr="007B5FD9" w:rsidRDefault="007B5FD9" w:rsidP="007B5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699" w:type="dxa"/>
        <w:tblLayout w:type="fixed"/>
        <w:tblLook w:val="0000" w:firstRow="0" w:lastRow="0" w:firstColumn="0" w:lastColumn="0" w:noHBand="0" w:noVBand="0"/>
      </w:tblPr>
      <w:tblGrid>
        <w:gridCol w:w="3686"/>
        <w:gridCol w:w="532"/>
        <w:gridCol w:w="1452"/>
        <w:gridCol w:w="532"/>
        <w:gridCol w:w="1470"/>
        <w:gridCol w:w="1470"/>
        <w:gridCol w:w="1490"/>
      </w:tblGrid>
      <w:tr w:rsidR="007B5FD9" w:rsidRPr="00387D1A" w:rsidTr="00387D1A">
        <w:trPr>
          <w:trHeight w:val="350"/>
          <w:tblHeader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4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Сумма (рублей)</w:t>
            </w:r>
          </w:p>
        </w:tc>
      </w:tr>
      <w:tr w:rsidR="007B5FD9" w:rsidRPr="00387D1A" w:rsidTr="00387D1A">
        <w:trPr>
          <w:trHeight w:val="396"/>
          <w:tblHeader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2020 год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2021 год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2022 год</w:t>
            </w:r>
          </w:p>
        </w:tc>
      </w:tr>
      <w:tr w:rsidR="007B5FD9" w:rsidRPr="00387D1A" w:rsidTr="00387D1A">
        <w:trPr>
          <w:trHeight w:val="259"/>
          <w:tblHeader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КОНТРОЛЬНО-СЧЕТНАЯ ПАЛАТА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8 249 890,00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8 249 890,00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8 249 890,00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8 249 890,00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8 249 890,00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3 441 713,00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3 421 713,00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3 441 713,00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2 658 060,00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2 644 010,00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2 644 010,00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759 291,00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753 341,00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773 341,00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24 362,00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24 362,00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24 362,00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2 590 774,00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2 610 774,00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2 590 774,00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2 025 965,00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2 045 965,00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2 025 965,00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564 809,00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564 809,00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564 809,00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2 217 403,00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2 217 403,00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2 217 403,00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2 217 403,00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2 217 403,00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СОВЕТ МУНИЦИПАЛЬНОГО 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2 613 173,00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2 613 173,00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2 613 173,00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2 613 173,00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2 613 173,00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935 236,00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935 236,00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935 236,00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570 171,00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570 236,00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570 236,00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164 000,00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164 000,00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104 000,00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104 000,00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99 0 00 00011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Председатель Совета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1 513 937,00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1 513 937,00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1 513 937,00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99 0 00 00012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1 513 937,00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1 513 937,00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1 513 937,00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440 365 804,00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356 211 265,00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608 187 429,00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системы муниципального управления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59 804 358,00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62 076 004,00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63 076 004,00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Электронный муниципалитет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Организация межведомственного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электронного взаимодействия органов местного самоуправления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, подведомственных учреждений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межведомственного электронного взаимодействия органов местного самоуправления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, подведомственных учреждений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2 610 000,00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Обеспечение технической защиты информации в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Обеспечение технической защиты информации в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01 1 12 10000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Управление муниципальным имуществом и земельными ресурсами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56 804 358,00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59 076 004,00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60 076 004,00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Организация технической инвентаризации и паспортизации объектов недвижимого имущества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Организация технической инвентаризации и паспортизации объектов недвижимого имущества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11 886 810,00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14 087 810,00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14 987 810,00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Содержание, проведение капитального и текущего ремонта объектов муниципальной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11 886 810,00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14 087 810,00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14 987 810,00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11 385 810,00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13 586 810,00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14 486 810,00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501 000,00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501 000,00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Вовлечение в оборот муниципального имущества и земельных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проведения комплексных кадастровых работ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35 354,00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Комплексные кадастровые работы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35 354,00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24 S2080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35 354,00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44 382 194,00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44 488 194,00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44 588 194,00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19 990 152,00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20 043 152,00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20 093 152,00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16 242 152,00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16 242 152,00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16 242 152,00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2 380 000,00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2 433 000,00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2 483 000,00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1 368 000,00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1 368 000,00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1 368 000,00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24 392 042,00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24 445 042,00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24 495 042,00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22 419 042,00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22 419 042,00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22 419 042,00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01 4 99 20000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1 973 000,00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2 026 000,00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2 076 000,00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экономики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Малое и среднее предпринимательство в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02 2 00 00000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02 2 11 00000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02 2 11 10000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Безопасность жизнедеятельности населения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32 693 003,00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32 693 003,00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32 693 003,00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Защита населения и территории городского округа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32 693 003,00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32 693 003,00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32 693 003,00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Профилактика правонарушений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Профилактика пожарной безопасности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Содержание и обеспечение деятельности МУ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Управление по делам ГО и ЧС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30 843 003,00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30 843 003,00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Содержание и обеспечение деятельности МУ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Управление по делам ГО и ЧС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30 843 003,00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30 843 003,00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30 843 003,00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26 700 003,00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26 700 003,00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26 700 003,00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3 770 000,00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3 770 000,00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3 770 000,00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03 1 99 10000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373 000,00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373 000,00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Жилье и жилищно - коммунальное хозяйство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131 779 653,00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58 728 996,00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58 761 596,00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68 938 149,00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68 938 149,00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68 938 149,00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4 220 708,00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Строительство многоквартирных жилых домов и (или) долевое участие в их строительстве, и (или) на приобретение жилых помещений во вновь построенных многоквартирных жилых домах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4 220 708,00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12 S2030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4 220 708,00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жильём отдельных категорий граждан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53 120 796,00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53 128 996,00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53 161 596,00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Обеспечение жильем отдельных категорий граждан, установленных Федеральным законом от 12 января 1995 года № 5 - ФЗ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 ветеранах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1 668 996,00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1 668 996,00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05 0 13 51350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1 668 996,00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1 668 996,00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1 668 996,00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Обеспечение жильем отдельных категорий граждан, установленных Федеральным законом от 24 ноября 1995 года № 181 - ФЗ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 социальной защите инвалидов в Российской Федерации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1 669 000,00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1 669 000,00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05 0 13 51760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1 669 000,00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1 669 000,00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фонда, предоставляемыми по договорам найма специализированных жилых помещений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48 957 200,00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48 957 200,00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48 957 200,00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48 957 200,00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48 957 200,00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48 957 200,00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Республики Коми, предусмотренных пунктами 7 - 10 статьи 1 Закона Республики Коми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 наделении органов местного самоуправления в Республике Коми отдельными государственными полномочиями Республики Коми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210 800,00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221 200,00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206 300,00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208 400,00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216 700,00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Осуществление переданных государственных полномочий в соответствии с пунктом 4 статьи 1 Закона Республики Коми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 наделении органов местного самоуправления в Республике Коми отдельными государственными полномочиями Республики Коми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614 800,00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620 900,00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645 200,00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601 675,00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607 775,00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632 075,00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05 0 13 73080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13 125,00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13 125,00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13 125,00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Проведение работ по оснащению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Социальная поддержка населения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3 589 268,00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482 612,00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482 612,00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482 612,00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482 612,00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525 268,00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482 612,00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482 612,00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1 864 000,00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517 388,00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517 388,00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дополнительных мер социальной поддержки гражданам, имеющим право на получение материальной помощи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1 864 000,00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517 388,00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517 388,00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1 864 000,00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517 388,00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517 388,00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09 0 21 S2430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Развитие физической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культуры и спорта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248 591 264,00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Реализация отдельных мероприятий регионального проекта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Новая физическая культура населения (Спорт - норма жизни)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>, в части закупки спортивно-технологического оборудования для создания малых спортивных площадок</w:t>
            </w:r>
            <w:r w:rsidRPr="00387D1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P5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248 591 264,00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248 591 264,00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P5 51390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248 591 264,00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Переселение граждан, проживающих на территории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>, из аварийного жилищного фонда на 2019-2025 годы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506 380,00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Региональный проект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Обеспечение устойчивого сокращения непригодного для проживания жилищного фонда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 0 F3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506 380,00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405 100,00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 0 F3 67484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405 100,00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 0 F3 6748S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210 993 142,00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199 513 262,00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201 865 562,00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69 638 291,00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67 575 291,00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68 793 291,00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51 633 361,00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51 633 361,00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51 633 361,00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14 956 930,00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12 893 930,00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14 111 930,00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3 048 000,00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3 048 000,00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3 048 000,00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67 748 969,00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67 798 969,00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67 998 969,00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61 614 969,00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61 614 969,00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61 614 969,00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6 134 000,00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6 184 000,00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6 384 000,00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Глава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- руководитель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6 005 949,00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6 005 949,00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6 005 949,00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6 005 949,00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6 005 949,00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20 415 253,00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20 415 253,00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20 415 253,00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17 515 253,00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17 515 253,00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17 515 253,00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2 708 000,00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2 708 000,00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2 708 000,00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192 000,00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192 000,00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20 350 000,00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20 350 000,00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20 350 000,00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20 350 000,00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20 350 000,00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7 531 280,00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по составлению списков кандидатов в присяжные заседатели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федеральных судов общей юрисдикции в Российской Федерации за счет средств, поступающих из федерального бюджета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102 400,00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574 600,00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99 0 00 51200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102 400,00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574 600,00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Всероссийской переписи населения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2 056 600,00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99 0 00 54690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2 056 600,00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Республики Коми, предусмотренных пунктами 11 и 12 статьи 1 Закона Республики Коми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 наделении органов местного самоуправления в Республике Коми отдельными государственными полномочиями Республики Ком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12 108 900,00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12 223 200,00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12 684 300,00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11 588 900,00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11 703 200,00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12 164 300,00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99 0 00 73050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 наделении органов местного самоуправления в Республике Коми отдельными государственными полномочиями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43 200,00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99 0 00 73150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УЧРЕЖДЕНИЕ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ЖИЛИЩНО-КОММУНАЛЬНОГО ХОЗЯЙСТВА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АДМИНИСТРАЦИИ МОГО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666 138 848,00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574 161 730,00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538 681 385,00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Безопасность жизнедеятельности населения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14 135 000,00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14 135 000,00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14 135 000,00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Экологическая безопасность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51 548,00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51 548,00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Создание системы по раздельному накоплению отходов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51 548,00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51 548,00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12 S2860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51 548,00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51 548,00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1 448 452,00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1 448 452,00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Предупреждение и минимизация антропогенного воздействия на окружающую среду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1 448 452,00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1 448 452,00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1 448 452,00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1 448 452,00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Обеспечение безопасности участников дорожного движения на территории городского округа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03 3 11 00000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03 3 11 10000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12 635 000,00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транспортной системы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182 611 368,00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55 679 715,00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58 483 918,00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4 545 834,00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4 879 518,00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4 879 518,00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425 200,00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425 200,00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4 120 634,00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4 454 318,00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4 454 318,00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21 S2270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4 120 634,00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4 454 318,00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4 454 318,00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43 707 251,00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50 800 197,00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53 604 400,00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40 521 988,00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47 614 934,00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50 419 137,00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1 926 357,00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1 959 637,00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3 959 637,00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38 595 631,00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45 655 297,00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46 459 500,00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212 737,00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212 737,00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212 737,00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S2210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212 737,00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212 737,00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212 737,00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2 972 526,00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2 972 526,00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2 972 526,00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42 S2220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2 972 526,00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2 972 526,00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2 972 526,00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R1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134 358 283,00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134 358 283,00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04 0 R1 S2110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134 358 283,00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Жилье и жилищно - коммунальное хозяйство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212 247 236,00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248 591 005,00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210 490 863,00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Обеспечение мероприятий по переселению граждан из аварийного жилищного фонда, в том числе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переселению граждан из аварийного жилищного фонда, с учетом необходимости развития малоэтажного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2 460 000,00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содержания муниципального жилищного фонда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ремонта (ремонта) и содержание объектов коммунальной инфраструктуры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Пожня-Ель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>,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Пожня-Ель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>,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9 921 667,00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населения коммунальными и бытовыми услугами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работ по оснащению многоквартирных домов приборами учета энергетических ресурсов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Содержание и обеспечение деятельности МУ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УЖКХ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53 380 726,00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53 185 426,00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53 206 126,00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3 692 067,00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3 670 997,00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3 688 997,00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3 631 967,00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3 628 897,00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3 628 897,00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42 100,00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49 618 702,00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49 443 872,00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49 443 872,00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44 239 772,00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44 242 942,00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44 242 942,00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4 317 930,00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4 139 930,00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4 139 930,00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1 061 000,00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1 061 000,00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1 061 000,00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Осуществление государственного полномочия Республики Коми по отлову и содержанию животных без владельцев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69 957,00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70 557,00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73 257,00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65 557,00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68 257,00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05 0 99 73120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Строительство станций водоочистки с созданием системы управления комплексом водоснабжения в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Пожня-Ель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>,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G5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136 294 843,00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183 755 579,00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152 634 737,00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Пожня-Ель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>,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47 450 769,00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100 494 187,00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152 634 737,00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G5 52430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47 450 769,00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100 494 187,00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152 634 737,00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Строительство станций водоочистки с созданием системы управления комплексом водоснабжения в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Пожня-Ель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>, Ухта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88 844 074,00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83 261 392,00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G5 S2820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88 844 074,00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83 261 392,00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Формирование современной городской среды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257 145 244,00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255 756 010,00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255 571 604,00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 и ремонт объектов благоустройства дворовых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214 340 875,00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214 951 641,00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214 609 438,00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206 959 732,00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207 570 498,00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207 228 295,00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30 199 218,00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30 199 218,00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177 459 732,00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177 371 280,00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177 029 077,00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Содержание и ремонт объектов благоустройства общественных территорий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7 381 143,00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7 381 143,00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7 381 143,00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10 0 42 73120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7 381 143,00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7 381 143,00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7 381 143,00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Благоустройство дворовых территорий и проездов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, благоустройство общественных территорий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F2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25 804 369,00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25 804 369,00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25 962 166,00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Благоустройство дворовых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территорий и проездов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5 734 587,00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5 734 587,00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5 734 587,00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F2 55551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5 734 587,00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5 734 587,00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5 734 587,00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Благоустройство общественных территорий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20 069 782,00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20 069 782,00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20 227 579,00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 0 F2 55552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20 069 782,00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20 069 782,00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20 227 579,00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УЧРЕЖДЕНИЕ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УПРАВЛЕНИЕ КУЛЬТУРЫ АДМИНИСТРАЦИИ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309 074 560,00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312 147 287,00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316 913 339,00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Культура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309 074 560,00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312 147 287,00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316 913 339,00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7 977 787,00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527 443,00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7 977 787,00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527 443,00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1 450 344,00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6 527 443,00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527 443,00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3 181 352,00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1 743 053,00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Укрепление и модернизация материально - 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3 181 352,00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1 743 053,00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3 181 352,00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1 743 053,00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14 S2840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203 368,00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17 713 977,00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18 244 245,00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18 953 349,00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11 312 810,00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11 241 913,00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11 325 695,00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11 312 810,00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11 241 913,00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11 325 695,00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музеями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6 401 167,00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7 002 332,00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7 627 654,00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6 401 167,00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7 002 332,00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7 627 654,00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37 527 440,00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38 864 329,00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40 250 873,00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23 693 358,00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23 731 018,00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23 766 130,00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23 693 358,00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23 731 018,00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23 766 130,00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библиотеками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13 834 082,00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15 133 311,00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16 484 743,00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32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13 834 082,00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15 133 311,00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16 484 743,00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449 604,00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449 604,00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449 604,00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449 604,00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449 604,00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449 604,00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Предоставление мер социальной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162 465,00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168 963,00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162 465,00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168 963,00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156 216,00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162 465,00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168 963,00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Оплата муниципальными музеями и библиотеками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35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90 385 994,00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101 426 712,00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104 816 155,00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56 602 960,00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64 470 940,00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64 560 168,00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56 602 960,00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64 470 940,00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64 560 168,00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учреждениями культурно - досуговой сферы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33 783 034,00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36 955 772,00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40 255 987,00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41 S2690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33 783 034,00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36 955 772,00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40 255 987,00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66 768 116,00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68 587 419,00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70 250 820,00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50 849 934,00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51 056 106,00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50 886 780,00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50 849 934,00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51 056 106,00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50 886 780,00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15 918 182,00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17 531 313,00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19 364 040,00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42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15 918 182,00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17 531 313,00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19 364 040,00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52 162 214,00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51 751 870,00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52 162 214,00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51 751 870,00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51 401 347,00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52 162 214,00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51 751 870,00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5 500 000,00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432 905,00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454 621,00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476 807,00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304 621,00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316 807,00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292 905,00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304 621,00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316 807,00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268 900,00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Реализация народных проектов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268 900,00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268 900,00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49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480 270,00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 xml:space="preserve">Содержание и обеспечение деятельности МУ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Управление культуры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26 607 554,00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26 552 914,00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26 541 134,00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3 110 248,00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3 110 780,00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3 110 000,00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2 924 182,00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2 924 182,00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2 923 402,00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186 066,00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186 598,00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186 598,00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9 191 013,00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9 132 225,00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9 121 225,00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8 043 730,00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8 043 730,00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8 043 730,00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1 146 083,00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1 087 295,00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1 076 295,00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14 306 293,00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14 309 909,00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14 309 909,00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12 155 901,00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12 155 901,00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12 155 901,00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956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08 0 99 40000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2 150 392,00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2 154 008,00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2 154 008,00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УЧРЕЖДЕНИЕ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ФИЗИЧЕСКОЙ КУЛЬТУРЫ И СПОРТА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158 284 018,00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159 360 855,00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161 938 998,00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158 284 018,00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159 360 855,00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161 938 998,00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Оказание муниципальных услуг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137 999 972,00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140 063 712,00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142 617 911,00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119 187 447,00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119 344 823,00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119 733 163,00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119 187 447,00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119 344 823,00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119 733 163,00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физкультурно - 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18 812 525,00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20 718 889,00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22 884 748,00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14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18 812 525,00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20 718 889,00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22 884 748,00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Укрепление и модернизация материально - технической базы физкультурно - спортивных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внедрению Всероссийского физкультурно-спортивного комплекса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Готов к труду и обороне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внедрению Всероссийского физкультурно-спортивного комплекса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Готов к труду и обороне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(ГТО)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40 656,00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42 288,00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Предоставление мер социальной поддержки в виде компенсации расходов на оплату жилого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помещения и коммунальных услуг специалистам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40 656,00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42 288,00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39 072,00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40 656,00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42 288,00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Оплата муниципальными учреждениями расходов по коммунальным услугам (услуги по обращению с твердыми коммунальными отходами)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19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Реализация календарного плана физкультурных и спортивных мероприятий физкультурно-спортивными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11 0 31 10000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Содержание и обеспечение деятельности МУ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Управление физической культуры и спорта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17 944 974,00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17 956 487,00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17 978 799,00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2 495 250,00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2 485 564,00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2 495 891,00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2 461 474,00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2 451 474,00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2 461 474,00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33 776,00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34 090,00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34 417,00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7 891 854,00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7 907 735,00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7 914 189,00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7 280 150,00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7 280 150,00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7 280 150,00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608 604,00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624 485,00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630 939,00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7 557 870,00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7 563 188,00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7 568 719,00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6 964 913,00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6 964 913,00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6 964 913,00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11 0 99 40000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592 957,00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598 275,00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603 806,00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МУНИЦИПАЛЬНОЕ УЧРЕЖДЕНИЕ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ОБРАЗОВАНИЯ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2 362 672 473,00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2 403 369 963,00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2 490 246 988,00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Жилье и жилищно - коммунальное хозяйство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05 0 14 L4970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образования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2 344 672 473,00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2 385 369 963,00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2 472 246 988,00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дошкольного образования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1 144 804 070,00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1 168 456 066,00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1 213 317 721,00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Проведение капитального и текущего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07 1 14 00000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Проведение капитального и текущего ремонта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07 1 14 10000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3 300 000,00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1 080 633 194,00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1 105 421 130,00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1 148 090 725,00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133 516 394,00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131 351 830,00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135 779 625,00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133 516 394,00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131 351 830,00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135 779 625,00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дошкольными 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947 116 800,00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974 069 300,00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1 012 311 100,00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Организация, проведение и участие воспитанников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квалифицированными кадрами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8 439 000,00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Повышение квалификации работников дошкольных 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3 570 200,00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3 834 060,00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3 570 200,00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3 834 060,00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07 1 27 73190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3 388 540,00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3 570 200,00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3 834 060,00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40 147 900,00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42 076 100,00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40 147 900,00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42 076 100,00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07 1 31 73020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38 165 500,00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40 147 900,00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42 076 100,00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 в дошкольных образовательных организациях и МОУ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НШДС № 1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 в дошкольных образовательных организациях и МОУ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НШДС № 1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4 937 616,00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Оплата муниципальными дошкольными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1 33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4 590 220,00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общего образования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1 034 491 075,00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1 050 503 174,00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1 090 824 080,00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07 2 13 00000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капитального и текущего ремонта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07 2 13 10000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10 700 000,00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939 008 795,00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961 090 973,00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998 708 986,00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Оказание муниципальных услуг (выполнение работ)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108 949 895,00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107 410 873,00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111 513 386,00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108 949 895,00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107 410 873,00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111 513 386,00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общеобразовательными учреждениями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853 680 100,00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887 195 600,00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07 2 21 73010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830 058 900,00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853 680 100,00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887 195 600,00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Организация, проведение и участие обучающихся и педагогов в конкурсах, фестивалях, соревнованиях, различных мероприятиях федерального, республиканского и городского уровней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Повышение квалификации работников общеобразовательных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07 2 26 10000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07 2 27 00000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8 305 121,00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8 325 902,00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методической и мониторинговой деятельности в образовательных учреждениях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8 305 121,00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8 325 902,00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07 2 27 10000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8 341 137,00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8 305 121,00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8 325 902,00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61 382 424,00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63 837 677,00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66 391 212,00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61 382 424,00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63 837 677,00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66 391 212,00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28 S2000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61 382 424,00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63 837 677,00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66 391 212,00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4 303 521,00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4 514 205,00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4 642 782,00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58 581,00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60 925,00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63 362,00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58 581,00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60 925,00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63 362,00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 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4 244 940,00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4 453 280,00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4 579 420,00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07 2 29 73190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4 244 940,00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4 453 280,00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4 579 420,00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07 2 30 00000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предоставлению бесплатного двухразового питания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обучающимся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 xml:space="preserve"> с ограниченными возможностями здоровья в общеобразовательных организациях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07 2 30 10000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4 540 384,00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Оплата муниципальными общеобразовательными учреждениями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07 2 31 00000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2 31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3 864 814,00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64 314 044,00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65 344 995,00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67 235 949,00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Оказание муниципальных услуг (выполнение работ) учреждениями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63 216 260,00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64 247 211,00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66 138 165,00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49 709 896,00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49 372 160,00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49 708 064,00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49 709 896,00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49 372 160,00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49 708 064,00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13 506 364,00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14 875 051,00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16 430 101,00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21 S2700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13 506 364,00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14 875 051,00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16 430 101,00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квалификации работников учреждений 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07 3 25 00000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квалификации работников учреждений дополнительного образования детей</w:t>
            </w:r>
            <w:proofErr w:type="gramEnd"/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07 3 25 10000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07 3 26 00000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в виде компенсации расходов на оплату жилого помещения и коммунальных услуг педагогическим работникам и специалистам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07 3 26 73190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26 520,00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07 3 28 00000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07 3 28 10000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486 498,00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Оплата муниципальными учреждениями дополнительного образования расходов по коммунальным услугам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Услуги по обращению с твердыми коммунальными отходами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32 S2850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184 766,00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мероприятий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07 3 33 00000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мероприятий патриотической направленности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07 3 33 10000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07 3 34 00000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мероприятий, направленных на пропаганду здорового образа жизни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07 3 34 10000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Оздоровление, отдых детей и трудоустройство подростков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27 966 688,00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27 976 688,00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27 976 688,00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07 4 11 00000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13 016 688,00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13 016 688,00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13 016 688,00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3 200 688,00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3 200 688,00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3 200 688,00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07 4 11 10000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3 200 688,00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3 200 688,00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3 200 688,00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Проведение оздоровительной кампании детей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9 816 000,00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9 816 000,00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9 816 000,00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Предоставление субсидий бюджетным, автономным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11 S2040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9 816 000,00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9 816 000,00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9 816 000,00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14 960 000,00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14 960 000,00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Организация временной занятости подростков в летний период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14 960 000,00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14 960 000,00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07 4 12 10000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14 950 000,00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14 960 000,00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14 960 000,00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Обеспечение реализации Программы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73 089 040,00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72 892 550,00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Содержание и обеспечение деятельности МУ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администрации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73 096 596,00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73 089 040,00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72 892 550,00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21 130 892,00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21 158 192,00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21 166 492,00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19 791 672,00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19 791 672,00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19 791 672,00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1 274 220,00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1 301 520,00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1 309 820,00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65 000,00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13 257 753,00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13 319 553,00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13 275 353,00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11 926 293,00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11 926 293,00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11 926 293,00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1 249 460,00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1 311 260,00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1 267 060,00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82 000,00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82 000,00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82 000,00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38 707 951,00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38 611 295,00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38 450 705,00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35 423 621,00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35 423 621,00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35 423 621,00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3 087 330,00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2 990 674,00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2 830 084,00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975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07 5 99 40000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197 000,00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197 000,00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197 000,00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ФИНАНСОВОЕ УПРАВЛЕНИЕ АДМИНИСТРАЦИИ МУНИЦИПАЛЬНОГО ОБРАЗОВАНИЯ ГОРОДСКОГО ОКРУГА 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195 393 303,00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193 458 684,00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</w:rPr>
              <w:t>205 492 305,00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Муниципальная программа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Развитие системы муниципального управления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71 031 345,00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70 955 645,00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Управление муниципальными финансами и муниципальным долгом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73 390 023,00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71 031 345,00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70 955 645,00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01 3 22 00000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35 253 406,00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34 877 836,00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35 253 406,00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34 877 836,00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01 3 22 10000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37 286 659,00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35 253 406,00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34 877 836,00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36 103 364,00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35 777 939,00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36 077 809,00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 (муниципальные служащие)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32 053 495,00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31 999 386,00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32 040 980,00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29 475 401,00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29 473 516,00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29 473 386,00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2 569 044,00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2 516 820,00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2 558 544,00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01 3 99 10000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9 050,00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9 050,00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9 050,00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4 049 869,00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3 778 553,00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4 036 829,00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3 658 589,00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3 437 673,00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3 687 849,00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01 3 99 20000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391 280,00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340 880,00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348 980,00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122 003 280,00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122 427 339,00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134 536 660,00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Исполнение исполнительных листов судебных органов по искам к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 xml:space="preserve"> (казне) о возмещении вреда, причиненного незаконными действиями (бездействием) органов местного самоуправления или их должностных лиц,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13 636 486,00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13 636 486,00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99 0 00 00080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13 636 486,00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13 636 486,00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13 636 486,00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актов, предусматривающих обращения взыскания на средства бюджета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41 593 742,00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99 0 00 00081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41 593 742,00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Исполнение судебных актов по обращению взыскания на средства бюджета МОГО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Ухта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  <w:r w:rsidRPr="00387D1A">
              <w:rPr>
                <w:rFonts w:ascii="Times New Roman" w:hAnsi="Times New Roman" w:cs="Times New Roman"/>
                <w:color w:val="000000"/>
              </w:rPr>
              <w:t>, связанных с взысканием неосновательного обогащения в польз</w:t>
            </w:r>
            <w:proofErr w:type="gramStart"/>
            <w:r w:rsidRPr="00387D1A">
              <w:rPr>
                <w:rFonts w:ascii="Times New Roman" w:hAnsi="Times New Roman" w:cs="Times New Roman"/>
                <w:color w:val="000000"/>
              </w:rPr>
              <w:t>у ООО</w:t>
            </w:r>
            <w:proofErr w:type="gramEnd"/>
            <w:r w:rsidRPr="00387D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«</w:t>
            </w:r>
            <w:r w:rsidRPr="00387D1A">
              <w:rPr>
                <w:rFonts w:ascii="Times New Roman" w:hAnsi="Times New Roman" w:cs="Times New Roman"/>
                <w:color w:val="000000"/>
              </w:rPr>
              <w:t>ЛУКОЙЛ-Коми</w:t>
            </w:r>
            <w:r w:rsidR="00EA5094" w:rsidRPr="00387D1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52 773 052,00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52 957 343,00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21 840 744,00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99 0 00 00082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52 773 052,00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52 957 343,00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21 840 744,00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99 0 00 00100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10 000 000,00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 xml:space="preserve">Финансовое обеспечение </w:t>
            </w:r>
            <w:proofErr w:type="spellStart"/>
            <w:r w:rsidRPr="00387D1A">
              <w:rPr>
                <w:rFonts w:ascii="Times New Roman" w:hAnsi="Times New Roman" w:cs="Times New Roman"/>
                <w:color w:val="000000"/>
              </w:rPr>
              <w:t>софинансирования</w:t>
            </w:r>
            <w:proofErr w:type="spellEnd"/>
            <w:r w:rsidRPr="00387D1A">
              <w:rPr>
                <w:rFonts w:ascii="Times New Roman" w:hAnsi="Times New Roman" w:cs="Times New Roman"/>
                <w:color w:val="000000"/>
              </w:rPr>
              <w:t xml:space="preserve"> мероприятий, осуществляемых за счёт безвозмездных поступлений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99 0 00 00150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4 000 000,00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Условно утверждаемые (утвержденные) расходы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41 833 510,00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85 059 430,00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99 0 00 99990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41 833 510,00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D1A">
              <w:rPr>
                <w:rFonts w:ascii="Times New Roman" w:hAnsi="Times New Roman" w:cs="Times New Roman"/>
                <w:color w:val="000000"/>
              </w:rPr>
              <w:t>85 059 430,00</w:t>
            </w:r>
          </w:p>
        </w:tc>
      </w:tr>
      <w:tr w:rsidR="007B5FD9" w:rsidRPr="00387D1A" w:rsidTr="00387D1A">
        <w:trPr>
          <w:trHeight w:val="28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7D1A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4 142 792 069,00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4 009 572 847,00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5FD9" w:rsidRPr="00387D1A" w:rsidRDefault="007B5FD9" w:rsidP="007B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D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4 332 323 507,00</w:t>
            </w:r>
          </w:p>
        </w:tc>
      </w:tr>
    </w:tbl>
    <w:p w:rsidR="007B5FD9" w:rsidRPr="007B5FD9" w:rsidRDefault="007B5FD9" w:rsidP="007B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B93" w:rsidRPr="007B5FD9" w:rsidRDefault="00CB2DB8" w:rsidP="00CB2DB8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5FD9" w:rsidRPr="007B5FD9" w:rsidRDefault="007B5FD9" w:rsidP="007B5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B5FD9" w:rsidRPr="007B5FD9" w:rsidSect="00CB2DB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E9" w:rsidRDefault="00C341E9">
      <w:pPr>
        <w:spacing w:after="0" w:line="240" w:lineRule="auto"/>
      </w:pPr>
      <w:r>
        <w:separator/>
      </w:r>
    </w:p>
  </w:endnote>
  <w:endnote w:type="continuationSeparator" w:id="0">
    <w:p w:rsidR="00C341E9" w:rsidRDefault="00C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94" w:rsidRDefault="00EA5094" w:rsidP="007B5FD9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E9" w:rsidRDefault="00C341E9">
      <w:pPr>
        <w:spacing w:after="0" w:line="240" w:lineRule="auto"/>
      </w:pPr>
      <w:r>
        <w:separator/>
      </w:r>
    </w:p>
  </w:footnote>
  <w:footnote w:type="continuationSeparator" w:id="0">
    <w:p w:rsidR="00C341E9" w:rsidRDefault="00C3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0"/>
    <w:rsid w:val="000568ED"/>
    <w:rsid w:val="00083AC0"/>
    <w:rsid w:val="000B2E34"/>
    <w:rsid w:val="000B46FF"/>
    <w:rsid w:val="000D7A92"/>
    <w:rsid w:val="000F2DC6"/>
    <w:rsid w:val="00114BA4"/>
    <w:rsid w:val="00135183"/>
    <w:rsid w:val="001C5DBB"/>
    <w:rsid w:val="002176A5"/>
    <w:rsid w:val="00217BE1"/>
    <w:rsid w:val="00222841"/>
    <w:rsid w:val="00225DE7"/>
    <w:rsid w:val="00295B5F"/>
    <w:rsid w:val="002E7B83"/>
    <w:rsid w:val="00300C8D"/>
    <w:rsid w:val="003029DA"/>
    <w:rsid w:val="003036A1"/>
    <w:rsid w:val="0032420F"/>
    <w:rsid w:val="0032492E"/>
    <w:rsid w:val="0035218A"/>
    <w:rsid w:val="00387D1A"/>
    <w:rsid w:val="00396456"/>
    <w:rsid w:val="003B38D4"/>
    <w:rsid w:val="003E59CE"/>
    <w:rsid w:val="003E65E5"/>
    <w:rsid w:val="00426B93"/>
    <w:rsid w:val="004349D6"/>
    <w:rsid w:val="0045129C"/>
    <w:rsid w:val="00463290"/>
    <w:rsid w:val="004A6101"/>
    <w:rsid w:val="00505EB0"/>
    <w:rsid w:val="00523154"/>
    <w:rsid w:val="00591CC5"/>
    <w:rsid w:val="005E1B55"/>
    <w:rsid w:val="00634790"/>
    <w:rsid w:val="006E45D1"/>
    <w:rsid w:val="00722410"/>
    <w:rsid w:val="00790F64"/>
    <w:rsid w:val="007A521F"/>
    <w:rsid w:val="007A75E3"/>
    <w:rsid w:val="007B5FD9"/>
    <w:rsid w:val="007E0A56"/>
    <w:rsid w:val="007E69D7"/>
    <w:rsid w:val="007F7DF0"/>
    <w:rsid w:val="00836123"/>
    <w:rsid w:val="008444B2"/>
    <w:rsid w:val="00856C23"/>
    <w:rsid w:val="0091563B"/>
    <w:rsid w:val="00993966"/>
    <w:rsid w:val="009E2B2F"/>
    <w:rsid w:val="00A05D55"/>
    <w:rsid w:val="00A15E18"/>
    <w:rsid w:val="00A219A8"/>
    <w:rsid w:val="00A641FA"/>
    <w:rsid w:val="00A718CE"/>
    <w:rsid w:val="00A815BE"/>
    <w:rsid w:val="00A9341B"/>
    <w:rsid w:val="00A959A2"/>
    <w:rsid w:val="00AB189D"/>
    <w:rsid w:val="00AD74C2"/>
    <w:rsid w:val="00B169B1"/>
    <w:rsid w:val="00B40DBC"/>
    <w:rsid w:val="00B91928"/>
    <w:rsid w:val="00BD4391"/>
    <w:rsid w:val="00C25775"/>
    <w:rsid w:val="00C341E9"/>
    <w:rsid w:val="00C4135D"/>
    <w:rsid w:val="00CB2DB8"/>
    <w:rsid w:val="00CB41A9"/>
    <w:rsid w:val="00CD51BF"/>
    <w:rsid w:val="00CF5C07"/>
    <w:rsid w:val="00CF5E42"/>
    <w:rsid w:val="00D4449A"/>
    <w:rsid w:val="00D51C0D"/>
    <w:rsid w:val="00D87B97"/>
    <w:rsid w:val="00DB29FC"/>
    <w:rsid w:val="00DD395A"/>
    <w:rsid w:val="00DF4EA0"/>
    <w:rsid w:val="00E45AD8"/>
    <w:rsid w:val="00E461A7"/>
    <w:rsid w:val="00E90895"/>
    <w:rsid w:val="00EA5094"/>
    <w:rsid w:val="00ED4BF3"/>
    <w:rsid w:val="00ED7C7D"/>
    <w:rsid w:val="00EF6729"/>
    <w:rsid w:val="00F13F9C"/>
    <w:rsid w:val="00F25899"/>
    <w:rsid w:val="00F32FDD"/>
    <w:rsid w:val="00F670AB"/>
    <w:rsid w:val="00FA1E09"/>
    <w:rsid w:val="00FC0961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F64"/>
  </w:style>
  <w:style w:type="paragraph" w:styleId="1">
    <w:name w:val="heading 1"/>
    <w:basedOn w:val="a0"/>
    <w:next w:val="a0"/>
    <w:link w:val="10"/>
    <w:qFormat/>
    <w:rsid w:val="007B5FD9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434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B5FD9"/>
    <w:pPr>
      <w:keepNext/>
      <w:widowControl w:val="0"/>
      <w:spacing w:after="0" w:line="240" w:lineRule="auto"/>
      <w:jc w:val="center"/>
      <w:outlineLvl w:val="2"/>
    </w:pPr>
    <w:rPr>
      <w:rFonts w:ascii="KomiFont" w:eastAsia="Times New Roman" w:hAnsi="KomiFont" w:cs="Times New Roman"/>
      <w:sz w:val="3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7F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F7DF0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7F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4632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632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0"/>
    <w:uiPriority w:val="34"/>
    <w:qFormat/>
    <w:rsid w:val="00295B5F"/>
    <w:pPr>
      <w:ind w:left="720"/>
      <w:contextualSpacing/>
    </w:pPr>
  </w:style>
  <w:style w:type="paragraph" w:styleId="a8">
    <w:name w:val="Body Text"/>
    <w:basedOn w:val="a0"/>
    <w:link w:val="a9"/>
    <w:unhideWhenUsed/>
    <w:rsid w:val="007E69D7"/>
    <w:pPr>
      <w:spacing w:after="120"/>
    </w:pPr>
  </w:style>
  <w:style w:type="character" w:customStyle="1" w:styleId="a9">
    <w:name w:val="Основной текст Знак"/>
    <w:basedOn w:val="a1"/>
    <w:link w:val="a8"/>
    <w:rsid w:val="007E69D7"/>
  </w:style>
  <w:style w:type="paragraph" w:customStyle="1" w:styleId="aa">
    <w:name w:val="Знак"/>
    <w:basedOn w:val="a0"/>
    <w:rsid w:val="007E69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67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3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unhideWhenUsed/>
    <w:rsid w:val="00426B93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7B5F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B5FD9"/>
    <w:rPr>
      <w:rFonts w:ascii="KomiFont" w:eastAsia="Times New Roman" w:hAnsi="KomiFont" w:cs="Times New Roman"/>
      <w:sz w:val="34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7B5F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7B5FD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7B5FD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7B5FD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7B5FD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sz w:val="27"/>
      <w:szCs w:val="27"/>
    </w:rPr>
  </w:style>
  <w:style w:type="character" w:customStyle="1" w:styleId="FontStyle19">
    <w:name w:val="Font Style19"/>
    <w:rsid w:val="007B5FD9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7B5F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5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7B5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1"/>
    <w:link w:val="af1"/>
    <w:rsid w:val="007B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7B5FD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Название Знак"/>
    <w:basedOn w:val="a1"/>
    <w:link w:val="af3"/>
    <w:rsid w:val="007B5F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7B5FD9"/>
  </w:style>
  <w:style w:type="paragraph" w:customStyle="1" w:styleId="af6">
    <w:name w:val="Обычный + полужирный"/>
    <w:basedOn w:val="a0"/>
    <w:rsid w:val="007B5FD9"/>
    <w:pPr>
      <w:tabs>
        <w:tab w:val="num" w:pos="2268"/>
      </w:tabs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a">
    <w:name w:val="Статья"/>
    <w:basedOn w:val="a3"/>
    <w:rsid w:val="007B5FD9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7B5FD9"/>
    <w:pPr>
      <w:spacing w:before="0" w:after="0" w:line="360" w:lineRule="auto"/>
      <w:ind w:firstLine="851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8">
    <w:name w:val="Для статей закона о бюджете Знак"/>
    <w:link w:val="af7"/>
    <w:rsid w:val="007B5F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7B5F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7B5FD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7B5FD9"/>
  </w:style>
  <w:style w:type="table" w:customStyle="1" w:styleId="12">
    <w:name w:val="Сетка таблицы1"/>
    <w:basedOn w:val="a2"/>
    <w:next w:val="a6"/>
    <w:rsid w:val="007B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aliases w:val="По ширине"/>
    <w:basedOn w:val="a0"/>
    <w:rsid w:val="007B5FD9"/>
    <w:pPr>
      <w:numPr>
        <w:numId w:val="2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9">
    <w:name w:val="FollowedHyperlink"/>
    <w:uiPriority w:val="99"/>
    <w:unhideWhenUsed/>
    <w:rsid w:val="007B5FD9"/>
    <w:rPr>
      <w:color w:val="800080"/>
      <w:u w:val="single"/>
    </w:rPr>
  </w:style>
  <w:style w:type="paragraph" w:customStyle="1" w:styleId="xl65">
    <w:name w:val="xl65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7B5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7B5FD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B5F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7B5F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7B5F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7B5F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0"/>
    <w:rsid w:val="007B5F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qFormat/>
    <w:rsid w:val="007B5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932B-B2E7-48A3-BFE9-03211905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11379</Words>
  <Characters>64861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Starceva</cp:lastModifiedBy>
  <cp:revision>2</cp:revision>
  <cp:lastPrinted>2019-12-13T11:57:00Z</cp:lastPrinted>
  <dcterms:created xsi:type="dcterms:W3CDTF">2019-12-18T08:41:00Z</dcterms:created>
  <dcterms:modified xsi:type="dcterms:W3CDTF">2019-12-18T08:41:00Z</dcterms:modified>
</cp:coreProperties>
</file>