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Pr="00C24F58" w:rsidRDefault="00983149" w:rsidP="00983149">
      <w:pPr>
        <w:ind w:left="9781" w:hanging="283"/>
        <w:rPr>
          <w:color w:val="000000"/>
          <w:sz w:val="26"/>
          <w:szCs w:val="26"/>
        </w:rPr>
      </w:pPr>
      <w:r w:rsidRPr="00C24F58">
        <w:rPr>
          <w:color w:val="000000"/>
          <w:sz w:val="26"/>
          <w:szCs w:val="26"/>
        </w:rPr>
        <w:t>Приложение 7</w:t>
      </w:r>
    </w:p>
    <w:p w:rsidR="00983149" w:rsidRPr="00F055DE" w:rsidRDefault="00983149" w:rsidP="00983149">
      <w:pPr>
        <w:ind w:left="9498"/>
        <w:rPr>
          <w:sz w:val="26"/>
          <w:szCs w:val="26"/>
        </w:rPr>
      </w:pPr>
      <w:r w:rsidRPr="00F055DE">
        <w:rPr>
          <w:sz w:val="26"/>
          <w:szCs w:val="26"/>
        </w:rPr>
        <w:t xml:space="preserve">к решению Совета МОГО «Ухта»  </w:t>
      </w:r>
    </w:p>
    <w:p w:rsidR="00983149" w:rsidRPr="00F055DE" w:rsidRDefault="00983149" w:rsidP="00983149">
      <w:pPr>
        <w:ind w:left="9498"/>
        <w:rPr>
          <w:sz w:val="26"/>
          <w:szCs w:val="26"/>
        </w:rPr>
      </w:pPr>
      <w:bookmarkStart w:id="0" w:name="_GoBack"/>
      <w:bookmarkEnd w:id="0"/>
      <w:r w:rsidRPr="00F055DE">
        <w:rPr>
          <w:sz w:val="26"/>
          <w:szCs w:val="26"/>
        </w:rPr>
        <w:t>«О бюджете МОГО «Ухта» на 2020 год и плановый период 2021 и 2022 годов»</w:t>
      </w:r>
    </w:p>
    <w:p w:rsidR="00983149" w:rsidRPr="008B3314" w:rsidRDefault="00983149" w:rsidP="00983149">
      <w:pPr>
        <w:jc w:val="center"/>
        <w:rPr>
          <w:sz w:val="28"/>
          <w:szCs w:val="28"/>
        </w:rPr>
      </w:pPr>
    </w:p>
    <w:p w:rsidR="00983149" w:rsidRDefault="00983149" w:rsidP="0098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  <w:r w:rsidRPr="00D83EBD">
        <w:rPr>
          <w:b/>
          <w:sz w:val="28"/>
          <w:szCs w:val="28"/>
        </w:rPr>
        <w:t xml:space="preserve"> </w:t>
      </w:r>
    </w:p>
    <w:p w:rsidR="00983149" w:rsidRDefault="00983149" w:rsidP="00983149">
      <w:pPr>
        <w:jc w:val="center"/>
        <w:rPr>
          <w:b/>
          <w:sz w:val="28"/>
          <w:szCs w:val="28"/>
        </w:rPr>
      </w:pPr>
      <w:r w:rsidRPr="00D83EBD">
        <w:rPr>
          <w:b/>
          <w:sz w:val="28"/>
          <w:szCs w:val="28"/>
        </w:rPr>
        <w:t xml:space="preserve">МОГО «УХТА» </w:t>
      </w:r>
      <w:r>
        <w:rPr>
          <w:b/>
          <w:sz w:val="28"/>
          <w:szCs w:val="28"/>
        </w:rPr>
        <w:t xml:space="preserve">НА 2020 ГОД И ПЛАНОВЫЙ ПЕРИОД </w:t>
      </w:r>
      <w:r w:rsidRPr="00D83EB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2022</w:t>
      </w:r>
      <w:r w:rsidRPr="00D83E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D83EBD">
        <w:rPr>
          <w:b/>
          <w:sz w:val="28"/>
          <w:szCs w:val="28"/>
        </w:rPr>
        <w:t xml:space="preserve"> </w:t>
      </w:r>
    </w:p>
    <w:p w:rsidR="00983149" w:rsidRDefault="00983149" w:rsidP="0098314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  <w:gridCol w:w="1276"/>
        <w:gridCol w:w="1417"/>
        <w:gridCol w:w="1418"/>
        <w:gridCol w:w="1275"/>
      </w:tblGrid>
      <w:tr w:rsidR="00983149" w:rsidRPr="00B121E0" w:rsidTr="00983149">
        <w:trPr>
          <w:trHeight w:val="278"/>
        </w:trPr>
        <w:tc>
          <w:tcPr>
            <w:tcW w:w="2376" w:type="dxa"/>
            <w:vMerge w:val="restart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4253" w:type="dxa"/>
            <w:gridSpan w:val="3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 xml:space="preserve">2021 год </w:t>
            </w:r>
          </w:p>
        </w:tc>
        <w:tc>
          <w:tcPr>
            <w:tcW w:w="4110" w:type="dxa"/>
            <w:gridSpan w:val="3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B121E0">
              <w:rPr>
                <w:b/>
                <w:sz w:val="18"/>
                <w:szCs w:val="18"/>
              </w:rPr>
              <w:t xml:space="preserve"> год </w:t>
            </w:r>
          </w:p>
        </w:tc>
      </w:tr>
      <w:tr w:rsidR="00983149" w:rsidRPr="00B121E0" w:rsidTr="00983149">
        <w:trPr>
          <w:trHeight w:val="435"/>
        </w:trPr>
        <w:tc>
          <w:tcPr>
            <w:tcW w:w="2376" w:type="dxa"/>
            <w:vMerge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6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5" w:type="dxa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B121E0">
              <w:rPr>
                <w:b/>
                <w:sz w:val="18"/>
                <w:szCs w:val="18"/>
              </w:rPr>
              <w:t>Предельный срок погашения</w:t>
            </w:r>
          </w:p>
        </w:tc>
      </w:tr>
      <w:tr w:rsidR="00983149" w:rsidRPr="00B121E0" w:rsidTr="00983149"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10</w:t>
            </w:r>
          </w:p>
        </w:tc>
      </w:tr>
      <w:tr w:rsidR="00983149" w:rsidRPr="00B121E0" w:rsidTr="00983149">
        <w:trPr>
          <w:trHeight w:val="381"/>
        </w:trPr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rPr>
                <w:b/>
                <w:bCs/>
                <w:sz w:val="18"/>
                <w:szCs w:val="18"/>
              </w:rPr>
            </w:pPr>
            <w:r w:rsidRPr="00B121E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01539C">
              <w:rPr>
                <w:b/>
                <w:sz w:val="18"/>
                <w:szCs w:val="18"/>
              </w:rPr>
              <w:t>648 140 000,00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 w:rsidRPr="0001539C">
              <w:rPr>
                <w:b/>
                <w:sz w:val="18"/>
                <w:szCs w:val="18"/>
              </w:rPr>
              <w:t>-548 140 000,00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100 000 000</w:t>
            </w:r>
            <w:r w:rsidRPr="00B121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-100 000 000,00 </w:t>
            </w:r>
          </w:p>
        </w:tc>
        <w:tc>
          <w:tcPr>
            <w:tcW w:w="1276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370 000 000</w:t>
            </w:r>
            <w:r w:rsidRPr="00B121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-371 300 000</w:t>
            </w:r>
            <w:r w:rsidRPr="00B121E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vAlign w:val="center"/>
          </w:tcPr>
          <w:p w:rsidR="00983149" w:rsidRPr="00B121E0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3149" w:rsidRPr="00B121E0" w:rsidTr="00983149">
        <w:trPr>
          <w:trHeight w:val="605"/>
        </w:trPr>
        <w:tc>
          <w:tcPr>
            <w:tcW w:w="2376" w:type="dxa"/>
            <w:shd w:val="clear" w:color="auto" w:fill="auto"/>
          </w:tcPr>
          <w:p w:rsidR="00983149" w:rsidRPr="00CC1EBB" w:rsidRDefault="00983149" w:rsidP="00983149">
            <w:pPr>
              <w:rPr>
                <w:bCs/>
                <w:sz w:val="18"/>
                <w:szCs w:val="18"/>
              </w:rPr>
            </w:pPr>
            <w:r w:rsidRPr="00CC1EBB">
              <w:rPr>
                <w:bCs/>
                <w:sz w:val="18"/>
                <w:szCs w:val="18"/>
              </w:rPr>
              <w:t>Муниципальные ценные бумаги МОГО «Ухта»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CC1EBB" w:rsidRDefault="00983149" w:rsidP="00983149">
            <w:pPr>
              <w:jc w:val="center"/>
              <w:rPr>
                <w:sz w:val="18"/>
                <w:szCs w:val="18"/>
              </w:rPr>
            </w:pPr>
            <w:r w:rsidRPr="00CC1EB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83149" w:rsidRPr="00CC1EBB" w:rsidRDefault="00983149" w:rsidP="0098314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3149" w:rsidRPr="00B121E0" w:rsidTr="00983149">
        <w:trPr>
          <w:trHeight w:val="1154"/>
        </w:trPr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rPr>
                <w:sz w:val="18"/>
                <w:szCs w:val="18"/>
              </w:rPr>
            </w:pP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 xml:space="preserve">Кредиты, привлеченные </w:t>
            </w:r>
            <w:r>
              <w:rPr>
                <w:rFonts w:ascii="Times New Roman CYR" w:hAnsi="Times New Roman CYR"/>
                <w:bCs/>
                <w:sz w:val="18"/>
                <w:szCs w:val="18"/>
              </w:rPr>
              <w:t>МОГО «Ухта»</w:t>
            </w: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500 000 000,00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-400 000 000,00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от года</w:t>
            </w:r>
          </w:p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100 000 000,00</w:t>
            </w:r>
          </w:p>
        </w:tc>
        <w:tc>
          <w:tcPr>
            <w:tcW w:w="1418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-100 000 000,00</w:t>
            </w:r>
          </w:p>
        </w:tc>
        <w:tc>
          <w:tcPr>
            <w:tcW w:w="1276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370 000 000,00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-370 000 000,00</w:t>
            </w:r>
          </w:p>
        </w:tc>
        <w:tc>
          <w:tcPr>
            <w:tcW w:w="1275" w:type="dxa"/>
            <w:vAlign w:val="center"/>
          </w:tcPr>
          <w:p w:rsidR="00983149" w:rsidRPr="00396A3C" w:rsidRDefault="00983149" w:rsidP="00983149">
            <w:pPr>
              <w:jc w:val="center"/>
              <w:rPr>
                <w:sz w:val="18"/>
                <w:szCs w:val="18"/>
              </w:rPr>
            </w:pPr>
            <w:r w:rsidRPr="00396A3C">
              <w:rPr>
                <w:sz w:val="18"/>
                <w:szCs w:val="18"/>
              </w:rPr>
              <w:t>до 5 лет</w:t>
            </w:r>
          </w:p>
        </w:tc>
      </w:tr>
      <w:tr w:rsidR="00983149" w:rsidRPr="00B121E0" w:rsidTr="00983149">
        <w:trPr>
          <w:trHeight w:val="1553"/>
        </w:trPr>
        <w:tc>
          <w:tcPr>
            <w:tcW w:w="2376" w:type="dxa"/>
            <w:shd w:val="clear" w:color="auto" w:fill="auto"/>
          </w:tcPr>
          <w:p w:rsidR="00983149" w:rsidRPr="00B121E0" w:rsidRDefault="00983149" w:rsidP="00983149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>Бюджетные кредиты, привлеченные в валюте Российской Федерации в бюджет</w:t>
            </w:r>
            <w:r>
              <w:rPr>
                <w:rFonts w:ascii="Times New Roman CYR" w:hAnsi="Times New Roman CYR"/>
                <w:bCs/>
                <w:sz w:val="18"/>
                <w:szCs w:val="18"/>
              </w:rPr>
              <w:t xml:space="preserve"> МОГО «Ухта»</w:t>
            </w:r>
            <w:r w:rsidRPr="00B121E0">
              <w:rPr>
                <w:rFonts w:ascii="Times New Roman CYR" w:hAnsi="Times New Roman CYR"/>
                <w:bCs/>
                <w:sz w:val="18"/>
                <w:szCs w:val="18"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148 140 000,00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-148 140 000,00</w:t>
            </w:r>
          </w:p>
        </w:tc>
        <w:tc>
          <w:tcPr>
            <w:tcW w:w="1418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до года</w:t>
            </w: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-1 300 000,0</w:t>
            </w:r>
            <w:r w:rsidRPr="00B121E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</w:tr>
      <w:tr w:rsidR="00983149" w:rsidRPr="00B121E0" w:rsidTr="00983149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:rsidR="00983149" w:rsidRPr="00B121E0" w:rsidRDefault="00983149" w:rsidP="00983149">
            <w:pPr>
              <w:rPr>
                <w:rFonts w:ascii="Times New Roman CYR" w:hAnsi="Times New Roman CYR"/>
                <w:sz w:val="18"/>
                <w:szCs w:val="18"/>
              </w:rPr>
            </w:pPr>
            <w:r w:rsidRPr="00B121E0">
              <w:rPr>
                <w:rFonts w:ascii="Times New Roman CYR" w:hAnsi="Times New Roman CYR"/>
                <w:sz w:val="18"/>
                <w:szCs w:val="18"/>
              </w:rPr>
              <w:t>в т.ч</w:t>
            </w:r>
            <w:r>
              <w:rPr>
                <w:rFonts w:ascii="Times New Roman CYR" w:hAnsi="Times New Roman CYR"/>
                <w:sz w:val="18"/>
                <w:szCs w:val="18"/>
              </w:rPr>
              <w:t>.</w:t>
            </w:r>
            <w:r w:rsidRPr="00B121E0">
              <w:rPr>
                <w:rFonts w:ascii="Times New Roman CYR" w:hAnsi="Times New Roman CYR"/>
                <w:sz w:val="18"/>
                <w:szCs w:val="18"/>
              </w:rPr>
              <w:t xml:space="preserve"> бюджетные кредиты на пополнение остатков средств на счетах местного бюджета МОГО "Ухта"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148 140 000,00</w:t>
            </w:r>
          </w:p>
        </w:tc>
        <w:tc>
          <w:tcPr>
            <w:tcW w:w="1417" w:type="dxa"/>
            <w:vAlign w:val="center"/>
          </w:tcPr>
          <w:p w:rsidR="00983149" w:rsidRPr="0001539C" w:rsidRDefault="00983149" w:rsidP="00983149">
            <w:pPr>
              <w:jc w:val="center"/>
              <w:rPr>
                <w:sz w:val="18"/>
                <w:szCs w:val="18"/>
              </w:rPr>
            </w:pPr>
            <w:r w:rsidRPr="0001539C">
              <w:rPr>
                <w:sz w:val="18"/>
                <w:szCs w:val="18"/>
              </w:rPr>
              <w:t>-148 140 000,00</w:t>
            </w:r>
          </w:p>
        </w:tc>
        <w:tc>
          <w:tcPr>
            <w:tcW w:w="1418" w:type="dxa"/>
            <w:vAlign w:val="center"/>
          </w:tcPr>
          <w:p w:rsidR="00983149" w:rsidRPr="00AC1D4B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AC1D4B" w:rsidRDefault="00983149" w:rsidP="00983149">
            <w:pPr>
              <w:jc w:val="center"/>
              <w:rPr>
                <w:sz w:val="18"/>
                <w:szCs w:val="18"/>
              </w:rPr>
            </w:pPr>
            <w:r w:rsidRPr="00AC1D4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  <w:r w:rsidRPr="00B121E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83149" w:rsidRPr="00B121E0" w:rsidRDefault="00983149" w:rsidP="009831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3149" w:rsidRDefault="00983149" w:rsidP="00983149">
      <w:pPr>
        <w:jc w:val="right"/>
      </w:pPr>
    </w:p>
    <w:p w:rsidR="00983149" w:rsidRPr="00276279" w:rsidRDefault="00983149" w:rsidP="00B7133A">
      <w:pPr>
        <w:rPr>
          <w:sz w:val="28"/>
          <w:szCs w:val="28"/>
        </w:rPr>
      </w:pPr>
    </w:p>
    <w:sectPr w:rsidR="00983149" w:rsidRPr="00276279" w:rsidSect="00B7133A">
      <w:foot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7D" w:rsidRDefault="0049627D">
      <w:r>
        <w:separator/>
      </w:r>
    </w:p>
  </w:endnote>
  <w:endnote w:type="continuationSeparator" w:id="0">
    <w:p w:rsidR="0049627D" w:rsidRDefault="0049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49" w:rsidRDefault="00983149" w:rsidP="0098314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7D" w:rsidRDefault="0049627D">
      <w:r>
        <w:separator/>
      </w:r>
    </w:p>
  </w:footnote>
  <w:footnote w:type="continuationSeparator" w:id="0">
    <w:p w:rsidR="0049627D" w:rsidRDefault="0049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B2"/>
    <w:rsid w:val="00025C29"/>
    <w:rsid w:val="0014585E"/>
    <w:rsid w:val="00151359"/>
    <w:rsid w:val="002E61A8"/>
    <w:rsid w:val="003E6ADB"/>
    <w:rsid w:val="0049627D"/>
    <w:rsid w:val="0057630A"/>
    <w:rsid w:val="0060280E"/>
    <w:rsid w:val="00634077"/>
    <w:rsid w:val="007852B2"/>
    <w:rsid w:val="00983149"/>
    <w:rsid w:val="00A00C62"/>
    <w:rsid w:val="00A20A95"/>
    <w:rsid w:val="00A47473"/>
    <w:rsid w:val="00AD603F"/>
    <w:rsid w:val="00B7133A"/>
    <w:rsid w:val="00D0676F"/>
    <w:rsid w:val="00D20A63"/>
    <w:rsid w:val="00EE1EC6"/>
    <w:rsid w:val="00F17AB4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3</cp:revision>
  <dcterms:created xsi:type="dcterms:W3CDTF">2020-12-30T19:29:00Z</dcterms:created>
  <dcterms:modified xsi:type="dcterms:W3CDTF">2021-01-12T12:07:00Z</dcterms:modified>
</cp:coreProperties>
</file>