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5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7870"/>
      <w:bookmarkEnd w:id="0"/>
      <w:r w:rsidRPr="00207CF9">
        <w:t>ПЕРЕЧЕНЬ</w:t>
      </w:r>
    </w:p>
    <w:p w:rsidR="00207CF9" w:rsidRPr="00207CF9" w:rsidRDefault="00207CF9">
      <w:pPr>
        <w:pStyle w:val="ConsPlusTitle"/>
        <w:jc w:val="center"/>
      </w:pPr>
      <w:r w:rsidRPr="00207CF9">
        <w:t>ГЛАВНЫХ АДМИНИСТРАТОРОВ ИСТОЧНИКОВ ФИНАНСИРОВАНИЯ</w:t>
      </w:r>
    </w:p>
    <w:p w:rsidR="00207CF9" w:rsidRPr="00207CF9" w:rsidRDefault="00207CF9">
      <w:pPr>
        <w:pStyle w:val="ConsPlusTitle"/>
        <w:jc w:val="center"/>
      </w:pPr>
      <w:r w:rsidRPr="00207CF9">
        <w:t>ДЕФИЦИТА БЮДЖЕТА МОГО "УХТА"</w:t>
      </w:r>
    </w:p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8"/>
        <w:gridCol w:w="5443"/>
      </w:tblGrid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Код главы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Код группы, подгруппы, статьи и вида источников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8341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Администрация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01 06 01 00 04 0000 630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8341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01 02 00 00 04 0000 710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01 02 00 00 04 0000 810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01 03 01 00 04 0000 710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01 03 01 00 04 0000 810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01 05 02 01 04 0000 510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Увеличение прочих остатков денежных средств бюджетов городских округов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01 05 02 01 04 0000 610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Уменьшение прочих остатков денежных средств бюджетов городских округов</w:t>
            </w:r>
          </w:p>
        </w:tc>
      </w:tr>
      <w:tr w:rsidR="00207CF9" w:rsidRPr="00207CF9">
        <w:tc>
          <w:tcPr>
            <w:tcW w:w="68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898" w:type="dxa"/>
          </w:tcPr>
          <w:p w:rsidR="00207CF9" w:rsidRPr="00207CF9" w:rsidRDefault="00207CF9">
            <w:pPr>
              <w:pStyle w:val="ConsPlusNormal"/>
            </w:pPr>
            <w:r w:rsidRPr="00207CF9">
              <w:t>01 06 10 02 04 0000 550</w:t>
            </w:r>
          </w:p>
        </w:tc>
        <w:tc>
          <w:tcPr>
            <w:tcW w:w="544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207CF9">
              <w:t>округа</w:t>
            </w:r>
            <w:proofErr w:type="gramEnd"/>
            <w:r w:rsidRPr="00207CF9">
              <w:t xml:space="preserve"> и лицевые счета которым открыты в территориальных органах Федерального казначейства или в финансовых </w:t>
            </w:r>
            <w:r w:rsidRPr="00207CF9">
              <w:lastRenderedPageBreak/>
              <w:t>органах муниципальных образований в соответствии с законодательством Российской Федерации</w:t>
            </w:r>
          </w:p>
        </w:tc>
      </w:tr>
    </w:tbl>
    <w:p w:rsidR="00207CF9" w:rsidRPr="00207CF9" w:rsidRDefault="00207CF9">
      <w:pPr>
        <w:pStyle w:val="ConsPlusNormal"/>
      </w:pPr>
      <w:bookmarkStart w:id="1" w:name="_GoBack"/>
      <w:bookmarkEnd w:id="1"/>
    </w:p>
    <w:sectPr w:rsidR="00207CF9" w:rsidRPr="00207CF9" w:rsidSect="00353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397066"/>
    <w:rsid w:val="00623FE0"/>
    <w:rsid w:val="00AB7C12"/>
    <w:rsid w:val="00B47474"/>
    <w:rsid w:val="00C84D0D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2020-01-23T09:32:00Z</dcterms:created>
  <dcterms:modified xsi:type="dcterms:W3CDTF">2020-01-23T09:32:00Z</dcterms:modified>
</cp:coreProperties>
</file>