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AB" w:rsidRPr="00F57DAB" w:rsidRDefault="00F57DAB">
      <w:pPr>
        <w:pStyle w:val="ConsPlusTitle"/>
        <w:jc w:val="center"/>
        <w:outlineLvl w:val="0"/>
      </w:pPr>
      <w:r w:rsidRPr="00F57DAB">
        <w:t>СОВЕТ МУНИЦИПАЛЬНОГО ОБРАЗОВАНИЯ ГОРОДСКОГО ОКРУГА</w:t>
      </w:r>
    </w:p>
    <w:p w:rsidR="00F57DAB" w:rsidRPr="00F57DAB" w:rsidRDefault="00F57DAB">
      <w:pPr>
        <w:pStyle w:val="ConsPlusTitle"/>
        <w:jc w:val="center"/>
      </w:pPr>
      <w:r w:rsidRPr="00F57DAB">
        <w:t>"УХТА"</w:t>
      </w:r>
    </w:p>
    <w:p w:rsidR="00F57DAB" w:rsidRPr="00F57DAB" w:rsidRDefault="00F57DAB">
      <w:pPr>
        <w:pStyle w:val="ConsPlusTitle"/>
        <w:jc w:val="center"/>
      </w:pPr>
    </w:p>
    <w:p w:rsidR="00F57DAB" w:rsidRPr="00F57DAB" w:rsidRDefault="00F57DAB">
      <w:pPr>
        <w:pStyle w:val="ConsPlusTitle"/>
        <w:jc w:val="center"/>
      </w:pPr>
      <w:r w:rsidRPr="00F57DAB">
        <w:t>РЕШЕНИЕ</w:t>
      </w:r>
    </w:p>
    <w:p w:rsidR="00F57DAB" w:rsidRPr="00F57DAB" w:rsidRDefault="00F57DAB">
      <w:pPr>
        <w:pStyle w:val="ConsPlusTitle"/>
        <w:jc w:val="center"/>
      </w:pPr>
      <w:r w:rsidRPr="00F57DAB">
        <w:t>от 14 декабря 2017 г. N 234</w:t>
      </w:r>
    </w:p>
    <w:p w:rsidR="00F57DAB" w:rsidRPr="00F57DAB" w:rsidRDefault="00F57DAB">
      <w:pPr>
        <w:pStyle w:val="ConsPlusTitle"/>
        <w:jc w:val="center"/>
      </w:pPr>
    </w:p>
    <w:p w:rsidR="00F57DAB" w:rsidRPr="00F57DAB" w:rsidRDefault="00F57DAB">
      <w:pPr>
        <w:pStyle w:val="ConsPlusTitle"/>
        <w:jc w:val="center"/>
      </w:pPr>
      <w:r w:rsidRPr="00F57DAB">
        <w:t>О БЮДЖЕТЕ МОГО "УХТА" НА 2018 ГОД</w:t>
      </w:r>
    </w:p>
    <w:p w:rsidR="00F57DAB" w:rsidRPr="00F57DAB" w:rsidRDefault="00F57DAB">
      <w:pPr>
        <w:pStyle w:val="ConsPlusTitle"/>
        <w:jc w:val="center"/>
      </w:pPr>
      <w:r w:rsidRPr="00F57DAB">
        <w:t>И ПЛАНОВЫЙ ПЕРИОД 2019</w:t>
      </w:r>
      <w:proofErr w:type="gramStart"/>
      <w:r w:rsidRPr="00F57DAB">
        <w:t xml:space="preserve"> И</w:t>
      </w:r>
      <w:proofErr w:type="gramEnd"/>
      <w:r w:rsidRPr="00F57DAB">
        <w:t xml:space="preserve"> 2020 ГОДОВ</w:t>
      </w:r>
    </w:p>
    <w:p w:rsidR="00F57DAB" w:rsidRPr="00F57DAB" w:rsidRDefault="00F57DAB">
      <w:pPr>
        <w:spacing w:after="1"/>
      </w:pP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Руководствуясь статьей 9 Бюджетного кодекса Российской Федерации, статьей 33 Порядка ведения бюджетного процесса в МОГО "Ухта", утвержденного решением Совета МОГО "Ухта" от 14.05.2008 N 174, Совет муниципального городского округа "Ухта" решил: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</w:t>
      </w:r>
    </w:p>
    <w:p w:rsidR="00F57DAB" w:rsidRPr="00F57DAB" w:rsidRDefault="00F57DAB">
      <w:pPr>
        <w:pStyle w:val="ConsPlusNormal"/>
        <w:ind w:firstLine="540"/>
        <w:jc w:val="both"/>
      </w:pPr>
      <w:r w:rsidRPr="00F57DAB">
        <w:t>(в ред. решения Совета МО городского округа "Ухта" от 14.12.2018 N 302)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1. Утвердить основные характеристики бюджета МОГО "Ухта" на 2018 год: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общий объем доходов в сумме 3 656 252 240 рублей 78 копеек;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общий объем расходов в сумме 3 785 056 124 рубля 55 копеек;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дефицит в сумме 128 803 883 рубля 77 копеек.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2. Утвердить основные характеристики бюджета МОГО "Ухта" на 2019 год и на 2020 год: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общий объем доходов на 2019 год в сумме 3 348 336 496 рублей и на 2020 год в сумме 3 436 683 298 рублей;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общий объем расходов на 2019 год в сумме 3 335 336 496 рублей и на 2020 год в сумме 3 436 683 298 рублей;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профицит на 2019 год в сумме 13 000 000 рублей и на 2020 год дефицит в сумме 0 рублей.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2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Утвердить общий объем бюджетных ассигнований, направляемых на исполнение публичных нормативных обязательств МОГО "Ухта" на 2018 год в сумме 0 рублей, на 2019 год в сумме 0 рублей, на 2020 год в сумме 0 рублей.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3</w:t>
      </w:r>
    </w:p>
    <w:p w:rsidR="00F57DAB" w:rsidRPr="00F57DAB" w:rsidRDefault="00F57DAB">
      <w:pPr>
        <w:pStyle w:val="ConsPlusNormal"/>
        <w:ind w:firstLine="540"/>
        <w:jc w:val="both"/>
      </w:pPr>
      <w:r w:rsidRPr="00F57DAB">
        <w:t>(в ред. решения Совета МО городского округа "Ухта" от 14.12.2018 N 302)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1. Утвердить объем безвозмездных поступлений в бюджет МОГО "Ухта" на 2018 год в сумме 2 274 391 040 рублей 78 копеек, в том числе объем межбюджетных трансфертов, получаемых из других бюджетов бюджетной системы Российской Федерации, в сумме 2 320 870 075 рублей 96 копеек.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2. Утвердить объем безвозмездных поступлений в бюджет МОГО "Ухта" на 2019 год в сумме 1 943 909 896 рублей, в том числе объем межбюджетных трансфертов, получаемых из других бюджетов бюджетной системы Российской Федерации, в сумме 1 934 639 628 рублей.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 xml:space="preserve">3. Утвердить объем безвозмездных поступлений в бюджет МОГО "Ухта" на 2020 год в сумме 2 021 865 128 рублей, в том числе объем межбюджетных трансфертов, получаемых из других </w:t>
      </w:r>
      <w:r w:rsidRPr="00F57DAB">
        <w:lastRenderedPageBreak/>
        <w:t>бюджетов бюджетной системы Российской Федерации, в сумме 2 021 865 128 рублей.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4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Утвердить объем бюджетных ассигнований муниципального дорожного фонда МОГО "Ухта" на 2018 год в сумме 7 702 400 рублей, на 2019 год в сумме 7 702 400 рублей, на 2020 год в сумме 7 702 400 рублей.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bookmarkStart w:id="0" w:name="P41"/>
      <w:bookmarkEnd w:id="0"/>
      <w:r w:rsidRPr="00F57DAB">
        <w:t>Статья 5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 xml:space="preserve">1. Утвердить распределение бюджетных ассигнований по целевым статьям (муниципальным программам МОГО "Ухта" и непрограммным направлениям деятельности), группам </w:t>
      </w:r>
      <w:proofErr w:type="gramStart"/>
      <w:r w:rsidRPr="00F57DAB">
        <w:t>видов расходов классификации расходов бюджета</w:t>
      </w:r>
      <w:proofErr w:type="gramEnd"/>
      <w:r w:rsidRPr="00F57DAB">
        <w:t>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1) на 2018 год согласно приложению 1 к настоящему решению;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2) на плановый период 2019 и 2020 годов согласно приложению 2 к настоящему решению.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2. Утвердить ведомственную структуру расходов бюджета МОГО "Ухта":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1) на 2018 год согласно приложению 3 к настоящему решению;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2) на плановый период 2019 и 2020 годов согласно приложению 4 к настоящему решению.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6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Утвердить источники финансирования дефицита бюджета МОГО "Ухта":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1) на 2018 год согласно приложению 5 к настоящему решению;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2) на плановый период 2019 и 2020 годов согласно приложению 6 к настоящему решению.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7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Утвердить перечень главных администраторов доходов бюджета МОГО "Ухта" согласно приложению 7 к настоящему решению.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8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 xml:space="preserve">Утвердить перечень главных </w:t>
      </w:r>
      <w:proofErr w:type="gramStart"/>
      <w:r w:rsidRPr="00F57DAB">
        <w:t>администраторов источников финансирования дефицита бюджета</w:t>
      </w:r>
      <w:proofErr w:type="gramEnd"/>
      <w:r w:rsidRPr="00F57DAB">
        <w:t xml:space="preserve"> МОГО "Ухта" согласно приложению 8 к настоящему решению.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9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Утвердить нормативы распределения доходов в бюджет МОГО "Ухта" согласно приложению 9 к настоящему решению.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10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proofErr w:type="gramStart"/>
      <w:r w:rsidRPr="00F57DAB">
        <w:t>Установить, что муниципальные унитарные предприятия МОГО "Ухта" перечисляют в бюджет МОГО "Ухта" 50 процентов прибыли, остающейся в распоряжении муниципальных унитарных предприятий МОГО "Ухта" после уплаты установленных законодательством налогов, сборов и иных обязательных платежей.</w:t>
      </w:r>
      <w:proofErr w:type="gramEnd"/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11</w:t>
      </w:r>
    </w:p>
    <w:p w:rsidR="00F57DAB" w:rsidRPr="00F57DAB" w:rsidRDefault="00F57DAB">
      <w:pPr>
        <w:pStyle w:val="ConsPlusNormal"/>
        <w:ind w:firstLine="540"/>
        <w:jc w:val="both"/>
      </w:pPr>
      <w:r w:rsidRPr="00F57DAB">
        <w:lastRenderedPageBreak/>
        <w:t>(в ред. решения Совета МО городского округа "Ухта" от 14.12.2018 N 302)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1. Установить предельный объем муниципального долга бюджета МОГО "Ухта" на 2018 год в сумме 1 381 861 000 рублей.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2. Установить предельный объем муниципального долга бюджета МОГО "Ухта" на 2019 год в сумме 1 404 426 000 рублей и на 2020 год в сумме 1 414 818 000 рублей.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3. Установить верхний предел муниципального долга бюджета МОГО "Ухта" по состоянию на 1 января 2019 года в сумме 297 500 000 рублей, в том числе верхний предел по муниципальным гарантиям бюджета МОГО "Ухта" в сумме 0 рублей.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 xml:space="preserve">4. </w:t>
      </w:r>
      <w:proofErr w:type="gramStart"/>
      <w:r w:rsidRPr="00F57DAB">
        <w:t>Установить верхний предел муниципального долга бюджета МОГО "Ухта" по состоянию на 1 января 2020 года в сумме 284 500 000 рублей, в том числе верхний предел по муниципальным гарантиям бюджета МОГО "Ухта" в сумме 0 рублей, и на 1 января 2021 года в сумме 284 500 000 рублей, в том числе верхний предел по муниципальным гарантиям бюджета МОГО "Ухта" в</w:t>
      </w:r>
      <w:proofErr w:type="gramEnd"/>
      <w:r w:rsidRPr="00F57DAB">
        <w:t xml:space="preserve"> сумме 0 рублей.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5. Утвердить объем расходов на обслуживание муниципального долга МОГО "Ухта" в 2018 году в сумме 7 930 000 рублей.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6. Утвердить объем расходов на обслуживание муниципального долга МОГО "Ухта" в 2019 году в сумме 27 495 000 рублей и в 2020 году в сумме 27 239 900 рублей.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12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Утвердить программу муниципальных заимствований МОГО "Ухта":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1) на 2018 год согласно приложению 10 к настоящему решению;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2) на плановый период 2019 и 2020 годов согласно приложению 11 к настоящему решению.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13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Утвердить программу муниципальных гарантий МОГО "Ухта" в валюте Российской Федерации: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1) на 2018 год согласно приложению 12 к настоящему решению;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2) на плановый период 2019 и 2020 годов согласно приложению 13 к настоящему решению.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14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 xml:space="preserve">1. </w:t>
      </w:r>
      <w:proofErr w:type="gramStart"/>
      <w:r w:rsidRPr="00F57DAB">
        <w:t>Установить, что плата за предоставление конкурсной документации, взимаемая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при осуществлении закупок товаров, работ, услуг для муниципальных нужд МОГО "Ухта" и нужд бюджетных учреждений МОГО "Ухта", зачисляется в доход бюджета МОГО "Ухта".</w:t>
      </w:r>
      <w:proofErr w:type="gramEnd"/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 xml:space="preserve">2. </w:t>
      </w:r>
      <w:proofErr w:type="gramStart"/>
      <w:r w:rsidRPr="00F57DAB">
        <w:t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МОГО "Ухта" и нужд бюджетных учреждений МОГО "Ухта"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заказчикам МОГО "Ухта", а также денежные суммы, подлежащие уплате по банковским гарантиям, по</w:t>
      </w:r>
      <w:proofErr w:type="gramEnd"/>
      <w:r w:rsidRPr="00F57DAB">
        <w:t xml:space="preserve"> основаниям, предусмотренным Федеральным законом "О контрактной системе в сфере закупок товаров, работ, услуг для обеспечения государственных и </w:t>
      </w:r>
      <w:r w:rsidRPr="00F57DAB">
        <w:lastRenderedPageBreak/>
        <w:t>муниципальных нужд", зачисляются в доход бюджета МОГО "Ухта".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 xml:space="preserve">3. </w:t>
      </w:r>
      <w:proofErr w:type="gramStart"/>
      <w:r w:rsidRPr="00F57DAB">
        <w:t>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государственными контрактами,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F57DAB">
        <w:t>", зачисляются в доход бюджета МОГО "Ухта".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4. Установить, что сумма цены за право заключения муниципального контракта в случае проведения открытого аукциона в электронной форме на право заключить муниципальный контракт в порядке, предусмотренном Федеральным законом "О контрактной системе в сфере закупок товаров, работ, услуг для обеспечения государственных и муниципальных нужд", зачисляется в доход бюджета МОГО "Ухта".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bookmarkStart w:id="1" w:name="P101"/>
      <w:bookmarkEnd w:id="1"/>
      <w:r w:rsidRPr="00F57DAB">
        <w:t>Статья 15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proofErr w:type="gramStart"/>
      <w:r w:rsidRPr="00F57DAB">
        <w:t>Средства в валюте Российской Федерации, поступающие во временное распоряжение получателей средств бюджета МОГО "Ухта" и подлежащие при наступлении определенных условий возврату или перечислению по назначению, учитываются на лицевых счетах, открытых им в Финансовом управлении администрации МОГО "Ухта" на счете,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</w:t>
      </w:r>
      <w:proofErr w:type="gramEnd"/>
      <w:r w:rsidRPr="00F57DAB">
        <w:t xml:space="preserve"> временное распоряжение получателей средств бюджета МОГО "Ухта" в порядке, установленном Финансовым управлением администрации МОГО "Ухта".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bookmarkStart w:id="2" w:name="P105"/>
      <w:bookmarkEnd w:id="2"/>
      <w:r w:rsidRPr="00F57DAB">
        <w:t>Статья 16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 xml:space="preserve">1. </w:t>
      </w:r>
      <w:proofErr w:type="gramStart"/>
      <w:r w:rsidRPr="00F57DAB">
        <w:t>Установить, что в 2018 году в случаях, предусмотренных настоящей статьей, Финансовым управлением администрации МОГО "Ухта" осуществляется казначейское сопровождение средств в валюте Российской Федерации, предоставляемых юридическим лицам на основании договоров (соглашений) о предоставлении субсидий и бюджетных инвестиций, предоставление которых должно осуществляться с последующим подтверждением их использования в соответствии с условиями и (или) целями предоставления указанных средств (далее - целевые средства), в порядке</w:t>
      </w:r>
      <w:proofErr w:type="gramEnd"/>
      <w:r w:rsidRPr="00F57DAB">
        <w:t xml:space="preserve"> </w:t>
      </w:r>
      <w:proofErr w:type="gramStart"/>
      <w:r w:rsidRPr="00F57DAB">
        <w:t>установленном администрацией МОГО "Ухта".</w:t>
      </w:r>
      <w:proofErr w:type="gramEnd"/>
    </w:p>
    <w:p w:rsidR="00F57DAB" w:rsidRPr="00F57DAB" w:rsidRDefault="00F57DAB">
      <w:pPr>
        <w:pStyle w:val="ConsPlusNormal"/>
        <w:spacing w:before="220"/>
        <w:ind w:firstLine="540"/>
        <w:jc w:val="both"/>
      </w:pPr>
      <w:bookmarkStart w:id="3" w:name="P108"/>
      <w:bookmarkEnd w:id="3"/>
      <w:r w:rsidRPr="00F57DAB">
        <w:t>При казначейском сопровождении целевые средства перечисляются на счет, открытый Финансовому управлению администрации МОГО "Ухта" в учреждении Центрального банка Российской Федерации.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bookmarkStart w:id="4" w:name="P109"/>
      <w:bookmarkEnd w:id="4"/>
      <w:r w:rsidRPr="00F57DAB">
        <w:t>Операции по зачислению и списанию средств на счете, указанном в абзаце втором настоящей части, отражаются на лицевых счетах, открытых юридическим лицам, указанным в части 2 настоящей статьи, в Финансовом управлении администрации МОГО "Ухта" в порядке, установленном Финансовым управлением администрации МОГО "Ухта".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Операции по списанию целевых средств, отраженных на лицевых счетах, указанных в абзаце третьем настоящей части, осуществляются в пределах суммы, необходимой для оплаты обязательств по расходам юридических лиц, указанных в части 2 настоящей статьи,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При казначейском сопровождении целевых средств Финансовое управление администрации МОГО "Ухта" осуществляет санкционирование операций в порядке, установленном Финансовым управлением администрации МОГО "Ухта".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bookmarkStart w:id="5" w:name="P112"/>
      <w:bookmarkEnd w:id="5"/>
      <w:r w:rsidRPr="00F57DAB">
        <w:lastRenderedPageBreak/>
        <w:t>2. Установить, что в 2018 году казначейскому сопровождению подлежат целевые средства, являющиеся: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1) субсидиями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в соответствии со статьей 78 Бюджетного кодекса Российской Федерации в случаях и в порядке, установленных администрацией МОГО "Ухта";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2) субсидиями (кроме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учреждениями, предоставляются в соответствии со статьей 78.1 Бюджетного кодекса Российской Федерации в случаях и в порядке, установленных администрацией МОГО "Ухта".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17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1. Финансовое управление администрации МОГО "Ухта" осуществляет проведение кассовых выплат за счет средств, указанных в статьях 15, 16 настоящего решения, не позднее второго рабочего дня, следующего за днем представления платежных документов, в порядке, установленном Финансовым управлением администрации МОГО "Ухта".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 xml:space="preserve">2. </w:t>
      </w:r>
      <w:proofErr w:type="gramStart"/>
      <w:r w:rsidRPr="00F57DAB">
        <w:t>Остатки средств на счете, открытом Финансовому управлению администрации МОГО "Ухта" в учреждении Центрального банка Российской Федерации для отражения операций со средствами бюджетных и автономных учреждений МОГО "Ухта", средствами, поступающими во временное распоряжение получателей средств бюджета МОГО "Ухта", могут перечисляться с указанных счетов на единый счет бюджета МОГО "Ухта" с их возвратом не позднее последнего рабочего дня текущего финансового года на</w:t>
      </w:r>
      <w:proofErr w:type="gramEnd"/>
      <w:r w:rsidRPr="00F57DAB">
        <w:t xml:space="preserve"> счета, с которых они ранее были перечислены, в порядке, установленном Финансовым управлением администрации МОГО "Ухта".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18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Установить, что осуществление бюджетных инвестиций в объекты капитального строительства муниципальной собственности МОГО "Ухта", в том числе в форме капитальных вложений в основные средства муниципальных бюджетных и автономных учреждений МОГО "Ухта", осуществляется в соответствии с порядком, утверждаемым администрацией МОГО "Ухта".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18.1</w:t>
      </w:r>
    </w:p>
    <w:p w:rsidR="00F57DAB" w:rsidRPr="00F57DAB" w:rsidRDefault="00F57DAB">
      <w:pPr>
        <w:pStyle w:val="ConsPlusNormal"/>
        <w:ind w:firstLine="540"/>
        <w:jc w:val="both"/>
      </w:pPr>
      <w:r w:rsidRPr="00F57DAB">
        <w:t>(введена решением Совета МО городского округа "Ухта" от 14.12.2018 N 302)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 xml:space="preserve">Утвердить перечень объектов, </w:t>
      </w:r>
      <w:proofErr w:type="spellStart"/>
      <w:r w:rsidRPr="00F57DAB">
        <w:t>софинансирование</w:t>
      </w:r>
      <w:proofErr w:type="spellEnd"/>
      <w:r w:rsidRPr="00F57DAB">
        <w:t xml:space="preserve"> которых осуществляется за счет межбюджетных трансфертов из федерального и республиканского бюджета на 2018 год согласно приложению 14 к настоящему решению.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 xml:space="preserve">Утвердить перечень объектов, </w:t>
      </w:r>
      <w:proofErr w:type="spellStart"/>
      <w:r w:rsidRPr="00F57DAB">
        <w:t>софинансирование</w:t>
      </w:r>
      <w:proofErr w:type="spellEnd"/>
      <w:r w:rsidRPr="00F57DAB">
        <w:t xml:space="preserve"> которых осуществляется за счет межбюджетных трансфертов из федерального и республиканского бюджета на плановый период 2019 и 2020 годов согласно приложению 15 к настоящему решению.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bookmarkStart w:id="6" w:name="P131"/>
      <w:bookmarkEnd w:id="6"/>
      <w:r w:rsidRPr="00F57DAB">
        <w:t>Статья 19</w:t>
      </w:r>
    </w:p>
    <w:p w:rsidR="00F57DAB" w:rsidRPr="00F57DAB" w:rsidRDefault="00F57DAB">
      <w:pPr>
        <w:pStyle w:val="ConsPlusNormal"/>
        <w:ind w:firstLine="540"/>
        <w:jc w:val="both"/>
      </w:pPr>
      <w:r w:rsidRPr="00F57DAB">
        <w:t>(в ред. решения Совета МО городского округа "Ухта" от 14.12.2018 N 302)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 xml:space="preserve">1. Установить в соответствии с пунктом 3 статьи 217 Бюджетного кодекса Российской Федерации, что основанием для внесения изменения в 2018 году изменений в показатели </w:t>
      </w:r>
      <w:r w:rsidRPr="00F57DAB">
        <w:lastRenderedPageBreak/>
        <w:t>сводной бюджетной росписи бюджета МОГО "Ухта" является распределение (перераспределение) зарезервированных в составе утвержденных статьей 5 настоящего решения: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 xml:space="preserve">1) бюджетных ассигнований, предусмотренных на финансовое обеспечение </w:t>
      </w:r>
      <w:proofErr w:type="spellStart"/>
      <w:r w:rsidRPr="00F57DAB">
        <w:t>софинансирования</w:t>
      </w:r>
      <w:proofErr w:type="spellEnd"/>
      <w:r w:rsidRPr="00F57DAB">
        <w:t xml:space="preserve"> мероприятий, осуществляемых за счет безвозмездных поступлений, в порядке, предусмотренном администрацией МОГО "Ухта";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2) бюджетных ассигнований, предусмотренных на исполнение судебных актов по обращению взыскания на средства бюджета МОГО "Ухта", в порядке, предусмотренном администрацией МОГО "Ухта".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2. Установить в соответствии с пунктом 8 статьи 217 Бюджетного кодекса Российской Федерации, что основанием для внесения в 2018 году изменений в показатели сводной бюджетной росписи бюджета МОГО "Ухта" является: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proofErr w:type="gramStart"/>
      <w:r w:rsidRPr="00F57DAB">
        <w:t>1) распределение главным распорядителям средств бюджета МОГО "Ухта" остатков средств бюджета МОГО "Ухта", образовавшихся на 1 января 2018 года за счет неиспользованных в 2017 году безвозмездных поступлений от государственной корпорации - Фонда содействия реформированию жилищно-коммунального хозяйства и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  <w:proofErr w:type="gramEnd"/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2)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3) обращение главного распорядителя средств бюджета МОГО "Ухта" о перераспределении бюджетных ассигнований, утвержденных сводной бюджетной росписью бюджета МОГО "Ухта" соответствующему главному распорядителю бюджетных средств;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4) перераспределение бюджетных ассигнований, предусмотренных главному распорядителю бюджетных средств, между основными мероприятиями, подпрограммами, программами, непрограммными направлениями, - в пределах общего объема бюджетных ассигнований, предусмотренных главному распорядителю средств бюджета МОГО "Ухта";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proofErr w:type="gramStart"/>
      <w:r w:rsidRPr="00F57DAB">
        <w:t>5)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значение;</w:t>
      </w:r>
      <w:proofErr w:type="gramEnd"/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6) внесение Министерством финансов Республики Коми изменений в Приказ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республиканского бюджета Республики Коми;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7) внесение Финансовым управлением администрации МОГО "Ухта" изменений в Приказ об утверждении уникальных кодов целевых статей;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proofErr w:type="gramStart"/>
      <w:r w:rsidRPr="00F57DAB">
        <w:t xml:space="preserve">8)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бюджета),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перераспределения между разделами, подразделами и (или) видами расходов, а также </w:t>
      </w:r>
      <w:r w:rsidRPr="00F57DAB">
        <w:lastRenderedPageBreak/>
        <w:t>предусмотренных</w:t>
      </w:r>
      <w:proofErr w:type="gramEnd"/>
      <w:r w:rsidRPr="00F57DAB">
        <w:t xml:space="preserve"> по целевой статье непрограммных направлений деятельности между разделами, подразделами и (или) видами расходов;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>9)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МОГО "Ухта" на соответствующий финансовый год в связи с вступлением в силу постановления администрации МОГО "Ухта" о внесении изменений в муниципальную программу МОГО "Ухта";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proofErr w:type="gramStart"/>
      <w:r w:rsidRPr="00F57DAB">
        <w:t>10) в случае увеличения бюджетных ассигнований на исполнение судебных актов по искам к МОГО "Ухта" о возмещении вреда, причиненного незаконными действиями (бездействием) органов местного самоуправления или их должностных лиц, а также судебных актов по иным искам о взыскании денежных средств за счет средств казны МОГО "Ухта" (за исключением судебных актов о взыскании денежных средств в порядке субсидиарной ответственности главных распорядителей</w:t>
      </w:r>
      <w:proofErr w:type="gramEnd"/>
      <w:r w:rsidRPr="00F57DAB">
        <w:t xml:space="preserve"> средств бюджета МОГО "Ухта"), судебных актов о присуждении компенсации за нарушение права на исполнение судебного акта в разумный срок за счет бюджетных ассигнований, предусмотренных в бюджете МОГО "Ухта" на поставку товаров, выполнение работ и оказание услуг, подлежащих исполнению в 2018 году в пределах соответствующих лимитов бюджетных обязательств.</w:t>
      </w:r>
    </w:p>
    <w:p w:rsidR="00F57DAB" w:rsidRPr="00F57DAB" w:rsidRDefault="00F57DAB">
      <w:pPr>
        <w:pStyle w:val="ConsPlusNormal"/>
        <w:spacing w:before="220"/>
        <w:ind w:firstLine="540"/>
        <w:jc w:val="both"/>
      </w:pPr>
      <w:r w:rsidRPr="00F57DAB">
        <w:t xml:space="preserve">3. </w:t>
      </w:r>
      <w:proofErr w:type="gramStart"/>
      <w:r w:rsidRPr="00F57DAB">
        <w:t>Внесение в 2018 году изменений в показатели сводной бюджетной росписи МОГО "Ухта",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МОГО "Ухта"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 w:rsidRPr="00F57DAB">
        <w:t xml:space="preserve"> в случае принятия администрацией МОГО "Ухта" соответствующего решения.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20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Исполнительные листы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лиц, направленные в Финансовое управление администрации МОГО "Ухта", исполняются в порядке, установленном законодательством Российской Федерации. Исполнение судебных решений по искам к МОГО "Ухта" (казне) осуществляется за счет ассигнований на эти цели, предусмотренных настоящим решением.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21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Установить, что средства, предусмотренные пунктом 1 статьи 19 настоящего решения, предусматриваются в бюджете МОГО "Ухта" в ведомственной структуре расходов бюджета МОГО "Ухта" на 2018 год и плановый период 2019 и 2020 годов по главному распорядителю бюджетных средств - Финансовому управлению администрации МОГО "Ухта".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22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Муниципальные правовые акты органов местного самоуправления МОГО "Ухта"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23</w:t>
      </w:r>
    </w:p>
    <w:p w:rsidR="00F57DAB" w:rsidRPr="00F57DAB" w:rsidRDefault="00F57DAB">
      <w:pPr>
        <w:pStyle w:val="ConsPlusNormal"/>
        <w:ind w:firstLine="540"/>
        <w:jc w:val="both"/>
      </w:pPr>
      <w:r w:rsidRPr="00F57DAB">
        <w:t>(в ред. решения Совета МО городского округа "Ухта" от 14.12.2018 N 302)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proofErr w:type="gramStart"/>
      <w:r w:rsidRPr="00F57DAB">
        <w:t>Контроль за</w:t>
      </w:r>
      <w:proofErr w:type="gramEnd"/>
      <w:r w:rsidRPr="00F57DAB">
        <w:t xml:space="preserve"> исполнением решения возложить на постоянную комиссию по бюджету, финансам, экономическим вопросам и антикоррупционной деятельности (бюджетную) Совета </w:t>
      </w:r>
      <w:r w:rsidRPr="00F57DAB">
        <w:lastRenderedPageBreak/>
        <w:t>МОГО "Ухта".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Title"/>
        <w:ind w:firstLine="540"/>
        <w:jc w:val="both"/>
        <w:outlineLvl w:val="1"/>
      </w:pPr>
      <w:r w:rsidRPr="00F57DAB">
        <w:t>Статья 24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ind w:firstLine="540"/>
        <w:jc w:val="both"/>
      </w:pPr>
      <w:r w:rsidRPr="00F57DAB">
        <w:t>Настоящее решение вступает в силу с 1 января 2018 года.</w:t>
      </w:r>
    </w:p>
    <w:p w:rsidR="00F57DAB" w:rsidRPr="00F57DAB" w:rsidRDefault="00F57DAB">
      <w:pPr>
        <w:pStyle w:val="ConsPlusNormal"/>
      </w:pPr>
    </w:p>
    <w:p w:rsidR="00F57DAB" w:rsidRPr="00F57DAB" w:rsidRDefault="00F57DAB">
      <w:pPr>
        <w:pStyle w:val="ConsPlusNormal"/>
        <w:jc w:val="right"/>
      </w:pPr>
      <w:r w:rsidRPr="00F57DAB">
        <w:t>Глава МОГО "Ухта" -</w:t>
      </w:r>
    </w:p>
    <w:p w:rsidR="00F57DAB" w:rsidRPr="00F57DAB" w:rsidRDefault="00F57DAB">
      <w:pPr>
        <w:pStyle w:val="ConsPlusNormal"/>
        <w:jc w:val="right"/>
      </w:pPr>
      <w:r w:rsidRPr="00F57DAB">
        <w:t>председатель Совета МОГО "Ухта"</w:t>
      </w:r>
    </w:p>
    <w:p w:rsidR="00F57DAB" w:rsidRPr="00F57DAB" w:rsidRDefault="00F57DAB" w:rsidP="00F57DAB">
      <w:pPr>
        <w:pStyle w:val="ConsPlusNormal"/>
        <w:jc w:val="right"/>
      </w:pPr>
      <w:r w:rsidRPr="00F57DAB">
        <w:t>Г.КОНЕНКОВ</w:t>
      </w:r>
      <w:bookmarkStart w:id="7" w:name="_GoBack"/>
      <w:bookmarkEnd w:id="7"/>
    </w:p>
    <w:sectPr w:rsidR="00F57DAB" w:rsidRPr="00F57DAB" w:rsidSect="00FB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AB"/>
    <w:rsid w:val="00353371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7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7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7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7D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7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7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7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7D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2019-01-28T06:23:00Z</dcterms:created>
  <dcterms:modified xsi:type="dcterms:W3CDTF">2019-01-28T06:28:00Z</dcterms:modified>
</cp:coreProperties>
</file>