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Layout w:type="fixed"/>
        <w:tblLook w:val="04A0" w:firstRow="1" w:lastRow="0" w:firstColumn="1" w:lastColumn="0" w:noHBand="0" w:noVBand="1"/>
      </w:tblPr>
      <w:tblGrid>
        <w:gridCol w:w="2943"/>
        <w:gridCol w:w="2280"/>
        <w:gridCol w:w="2823"/>
        <w:gridCol w:w="1668"/>
      </w:tblGrid>
      <w:tr w:rsidR="00E06B86" w:rsidRPr="00494210" w14:paraId="7D0AE891" w14:textId="77777777" w:rsidTr="00B16976">
        <w:trPr>
          <w:trHeight w:val="348"/>
        </w:trPr>
        <w:tc>
          <w:tcPr>
            <w:tcW w:w="5223" w:type="dxa"/>
            <w:gridSpan w:val="2"/>
            <w:vAlign w:val="center"/>
          </w:tcPr>
          <w:p w14:paraId="679C7F7A" w14:textId="77777777" w:rsidR="00E06B86" w:rsidRPr="00494210" w:rsidRDefault="00E06B86" w:rsidP="00B16976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Российская Федерация</w:t>
            </w:r>
          </w:p>
          <w:p w14:paraId="79D36108" w14:textId="77777777" w:rsidR="00E06B86" w:rsidRPr="00494210" w:rsidRDefault="00E06B86" w:rsidP="00B1697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Республика Коми</w:t>
            </w:r>
          </w:p>
        </w:tc>
        <w:tc>
          <w:tcPr>
            <w:tcW w:w="4491" w:type="dxa"/>
            <w:gridSpan w:val="2"/>
            <w:vAlign w:val="center"/>
          </w:tcPr>
          <w:p w14:paraId="3D3E5775" w14:textId="77777777" w:rsidR="00E06B86" w:rsidRPr="00494210" w:rsidRDefault="00E06B86" w:rsidP="00B16976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Россия Федерация</w:t>
            </w:r>
          </w:p>
          <w:p w14:paraId="1BADFE8B" w14:textId="77777777" w:rsidR="00E06B86" w:rsidRPr="00494210" w:rsidRDefault="00E06B86" w:rsidP="00B1697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Коми Республика</w:t>
            </w:r>
          </w:p>
        </w:tc>
      </w:tr>
      <w:tr w:rsidR="00E06B86" w:rsidRPr="00494210" w14:paraId="41F6B7DE" w14:textId="77777777" w:rsidTr="00B16976">
        <w:trPr>
          <w:trHeight w:val="1048"/>
        </w:trPr>
        <w:tc>
          <w:tcPr>
            <w:tcW w:w="5223" w:type="dxa"/>
            <w:gridSpan w:val="2"/>
            <w:vAlign w:val="center"/>
          </w:tcPr>
          <w:p w14:paraId="26890D38" w14:textId="77777777"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 xml:space="preserve">ФИНАНСОВОЕ УПРАВЛЕНИЕ АДМИНИСТРАЦИИ </w:t>
            </w:r>
          </w:p>
          <w:p w14:paraId="72CCF1A3" w14:textId="77777777"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МУНИЦИПАЛЬНОГО ОКРУГА «УХТА»</w:t>
            </w:r>
          </w:p>
        </w:tc>
        <w:tc>
          <w:tcPr>
            <w:tcW w:w="4491" w:type="dxa"/>
            <w:gridSpan w:val="2"/>
            <w:vAlign w:val="center"/>
          </w:tcPr>
          <w:p w14:paraId="3B5EE151" w14:textId="77777777"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 w:after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«УХТА» МУНИЦИПАЛЬНÖЙ КЫТШЛÖН АДМИНИСТРАЦИЯСА СЬÖМ ОВМÖСÖН ВЕСЬКÖДЛАНİН</w:t>
            </w:r>
          </w:p>
        </w:tc>
      </w:tr>
      <w:tr w:rsidR="00E06B86" w:rsidRPr="00494210" w14:paraId="3618D068" w14:textId="77777777" w:rsidTr="00B16976">
        <w:trPr>
          <w:trHeight w:val="1048"/>
        </w:trPr>
        <w:tc>
          <w:tcPr>
            <w:tcW w:w="9714" w:type="dxa"/>
            <w:gridSpan w:val="4"/>
            <w:vAlign w:val="center"/>
          </w:tcPr>
          <w:p w14:paraId="30F89884" w14:textId="77777777" w:rsidR="00E06B86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  <w:rPr>
                <w:b/>
                <w:sz w:val="38"/>
                <w:szCs w:val="38"/>
              </w:rPr>
            </w:pPr>
          </w:p>
          <w:p w14:paraId="4BFFC3C3" w14:textId="77777777" w:rsidR="00E06B86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284" w:right="33"/>
              <w:jc w:val="center"/>
            </w:pPr>
            <w:r>
              <w:rPr>
                <w:b/>
                <w:sz w:val="38"/>
                <w:szCs w:val="38"/>
              </w:rPr>
              <w:t>ПРИКАЗ</w:t>
            </w:r>
          </w:p>
          <w:p w14:paraId="2E05F871" w14:textId="77777777" w:rsidR="00E06B86" w:rsidRPr="00971F92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  <w:sz w:val="38"/>
                <w:szCs w:val="38"/>
                <w:lang w:eastAsia="en-US"/>
              </w:rPr>
            </w:pPr>
          </w:p>
        </w:tc>
      </w:tr>
      <w:tr w:rsidR="00E06B86" w:rsidRPr="007709DF" w14:paraId="09696F89" w14:textId="77777777" w:rsidTr="00B16976">
        <w:trPr>
          <w:trHeight w:val="299"/>
        </w:trPr>
        <w:tc>
          <w:tcPr>
            <w:tcW w:w="2943" w:type="dxa"/>
            <w:vAlign w:val="center"/>
          </w:tcPr>
          <w:p w14:paraId="70FFF8F3" w14:textId="696EB2E3" w:rsidR="00E06B86" w:rsidRPr="007709DF" w:rsidRDefault="00B947AB" w:rsidP="00B947AB">
            <w:pPr>
              <w:pBdr>
                <w:bottom w:val="single" w:sz="4" w:space="0" w:color="auto"/>
              </w:pBdr>
              <w:ind w:right="33"/>
              <w:jc w:val="center"/>
            </w:pPr>
            <w:r>
              <w:t>13</w:t>
            </w:r>
            <w:bookmarkStart w:id="0" w:name="_GoBack"/>
            <w:bookmarkEnd w:id="0"/>
            <w:r w:rsidR="00700158" w:rsidRPr="001330F9">
              <w:t>.</w:t>
            </w:r>
            <w:r w:rsidR="008F0399">
              <w:t>0</w:t>
            </w:r>
            <w:r w:rsidR="0072661D">
              <w:t>3</w:t>
            </w:r>
            <w:r w:rsidR="00700158" w:rsidRPr="001330F9">
              <w:t>.202</w:t>
            </w:r>
            <w:r w:rsidR="00483B12">
              <w:t>4</w:t>
            </w:r>
          </w:p>
        </w:tc>
        <w:tc>
          <w:tcPr>
            <w:tcW w:w="5103" w:type="dxa"/>
            <w:gridSpan w:val="2"/>
            <w:vAlign w:val="bottom"/>
          </w:tcPr>
          <w:p w14:paraId="26FE73F2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right"/>
            </w:pPr>
            <w:r>
              <w:t>№</w:t>
            </w:r>
          </w:p>
        </w:tc>
        <w:tc>
          <w:tcPr>
            <w:tcW w:w="1668" w:type="dxa"/>
            <w:vAlign w:val="center"/>
          </w:tcPr>
          <w:p w14:paraId="0AB2D386" w14:textId="7C4F7ED4" w:rsidR="00E06B86" w:rsidRPr="007709DF" w:rsidRDefault="00700158" w:rsidP="00B947AB">
            <w:pPr>
              <w:pBdr>
                <w:bottom w:val="single" w:sz="4" w:space="0" w:color="auto"/>
              </w:pBdr>
              <w:ind w:right="33"/>
            </w:pPr>
            <w:r>
              <w:t xml:space="preserve">     </w:t>
            </w:r>
            <w:r w:rsidR="00FA06E8">
              <w:t>1</w:t>
            </w:r>
            <w:r w:rsidR="00B947AB">
              <w:t>2</w:t>
            </w:r>
            <w:r w:rsidR="00975C40">
              <w:t>-СБР</w:t>
            </w:r>
          </w:p>
        </w:tc>
      </w:tr>
      <w:tr w:rsidR="00E06B86" w:rsidRPr="007709DF" w14:paraId="15455B47" w14:textId="77777777" w:rsidTr="00B16976">
        <w:trPr>
          <w:trHeight w:val="299"/>
        </w:trPr>
        <w:tc>
          <w:tcPr>
            <w:tcW w:w="2943" w:type="dxa"/>
            <w:vAlign w:val="center"/>
          </w:tcPr>
          <w:p w14:paraId="2CE8828F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  <w:proofErr w:type="spellStart"/>
            <w:r w:rsidRPr="007709DF">
              <w:rPr>
                <w:sz w:val="20"/>
                <w:szCs w:val="20"/>
              </w:rPr>
              <w:t>г</w:t>
            </w:r>
            <w:proofErr w:type="gramStart"/>
            <w:r w:rsidRPr="007709DF">
              <w:rPr>
                <w:sz w:val="20"/>
                <w:szCs w:val="20"/>
              </w:rPr>
              <w:t>.У</w:t>
            </w:r>
            <w:proofErr w:type="gramEnd"/>
            <w:r w:rsidRPr="007709DF">
              <w:rPr>
                <w:sz w:val="20"/>
                <w:szCs w:val="20"/>
              </w:rPr>
              <w:t>хта</w:t>
            </w:r>
            <w:proofErr w:type="spellEnd"/>
            <w:r w:rsidRPr="007709DF">
              <w:rPr>
                <w:sz w:val="20"/>
                <w:szCs w:val="20"/>
              </w:rPr>
              <w:t>, Республика Коми</w:t>
            </w:r>
          </w:p>
        </w:tc>
        <w:tc>
          <w:tcPr>
            <w:tcW w:w="5103" w:type="dxa"/>
            <w:gridSpan w:val="2"/>
            <w:vAlign w:val="center"/>
          </w:tcPr>
          <w:p w14:paraId="6EE56CBB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  <w:tc>
          <w:tcPr>
            <w:tcW w:w="1668" w:type="dxa"/>
            <w:vAlign w:val="center"/>
          </w:tcPr>
          <w:p w14:paraId="72893864" w14:textId="77777777"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</w:tr>
    </w:tbl>
    <w:p w14:paraId="55089D5E" w14:textId="20CB6B84" w:rsidR="00494210" w:rsidRDefault="007709DF" w:rsidP="00E06B86">
      <w:r>
        <w:rPr>
          <w:noProof/>
        </w:rPr>
        <w:drawing>
          <wp:anchor distT="0" distB="0" distL="114300" distR="114300" simplePos="0" relativeHeight="251656192" behindDoc="1" locked="0" layoutInCell="1" allowOverlap="1" wp14:anchorId="75092C74" wp14:editId="36E86DB0">
            <wp:simplePos x="0" y="0"/>
            <wp:positionH relativeFrom="page">
              <wp:posOffset>3816350</wp:posOffset>
            </wp:positionH>
            <wp:positionV relativeFrom="topMargin">
              <wp:posOffset>360045</wp:posOffset>
            </wp:positionV>
            <wp:extent cx="738000" cy="7380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482866" name="Рисунок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7380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361"/>
      </w:tblGrid>
      <w:tr w:rsidR="007709DF" w14:paraId="52C9AE06" w14:textId="77777777" w:rsidTr="007709D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4BE477F" w14:textId="08FDC149" w:rsidR="007709DF" w:rsidRDefault="00483B12" w:rsidP="005D1EBD">
            <w:pPr>
              <w:jc w:val="both"/>
            </w:pPr>
            <w:proofErr w:type="gramStart"/>
            <w:r w:rsidRPr="00483B12">
              <w:t>О внесении измен</w:t>
            </w:r>
            <w:r>
              <w:t>ений и дополнений в приказ от 29</w:t>
            </w:r>
            <w:r w:rsidRPr="00483B12">
              <w:t xml:space="preserve"> декабря 202</w:t>
            </w:r>
            <w:r>
              <w:t xml:space="preserve">3 года № </w:t>
            </w:r>
            <w:r w:rsidR="005D1EBD">
              <w:t>94</w:t>
            </w:r>
            <w:r w:rsidR="00065AC4">
              <w:t>-СБР</w:t>
            </w:r>
            <w:r w:rsidRPr="00483B12">
              <w:t xml:space="preserve"> </w:t>
            </w:r>
            <w:r>
              <w:t>«</w:t>
            </w:r>
            <w:r w:rsidR="00700158" w:rsidRPr="00F156D0">
              <w:t xml:space="preserve">Об утверждении показателей сводной бюджетной росписи по расходам, по источникам финансирования дефицита бюджета </w:t>
            </w:r>
            <w:r w:rsidR="00F156D0" w:rsidRPr="00F156D0">
              <w:t>муниципального округа</w:t>
            </w:r>
            <w:r w:rsidR="00700158" w:rsidRPr="00F156D0">
              <w:t xml:space="preserve"> «Ухта» и</w:t>
            </w:r>
            <w:r w:rsidR="00F156D0">
              <w:t xml:space="preserve"> лимитов бюджетных обязательств </w:t>
            </w:r>
            <w:r w:rsidR="00700158" w:rsidRPr="00F156D0">
              <w:t xml:space="preserve">для главных распорядителей средств бюджета </w:t>
            </w:r>
            <w:r w:rsidR="00F156D0" w:rsidRPr="00F156D0">
              <w:t>муниципального округа</w:t>
            </w:r>
            <w:r w:rsidR="00700158" w:rsidRPr="00F156D0">
              <w:t xml:space="preserve"> «Ухта» на 202</w:t>
            </w:r>
            <w:r w:rsidR="00F156D0" w:rsidRPr="00F156D0">
              <w:t>4</w:t>
            </w:r>
            <w:r w:rsidR="00700158" w:rsidRPr="00F156D0">
              <w:t xml:space="preserve"> год и пл</w:t>
            </w:r>
            <w:r w:rsidR="00387EB7" w:rsidRPr="00F156D0">
              <w:t>ановый период 202</w:t>
            </w:r>
            <w:r w:rsidR="00F156D0" w:rsidRPr="00F156D0">
              <w:t>5</w:t>
            </w:r>
            <w:r w:rsidR="00387EB7" w:rsidRPr="00F156D0">
              <w:t xml:space="preserve"> и 202</w:t>
            </w:r>
            <w:r w:rsidR="00F156D0" w:rsidRPr="00F156D0">
              <w:t>6</w:t>
            </w:r>
            <w:r w:rsidR="00387EB7" w:rsidRPr="00F156D0">
              <w:t xml:space="preserve"> годов</w:t>
            </w:r>
            <w:r>
              <w:t>»</w:t>
            </w:r>
            <w:proofErr w:type="gramEnd"/>
          </w:p>
        </w:tc>
      </w:tr>
    </w:tbl>
    <w:p w14:paraId="0DDA5285" w14:textId="77777777" w:rsidR="007709DF" w:rsidRDefault="007709DF" w:rsidP="004E0991">
      <w:pPr>
        <w:jc w:val="both"/>
      </w:pPr>
    </w:p>
    <w:p w14:paraId="7F37D524" w14:textId="427197B2" w:rsidR="00700158" w:rsidRDefault="00700158" w:rsidP="00700158">
      <w:pPr>
        <w:tabs>
          <w:tab w:val="left" w:pos="567"/>
        </w:tabs>
        <w:ind w:firstLine="709"/>
        <w:jc w:val="both"/>
      </w:pPr>
      <w:r>
        <w:t xml:space="preserve">В соответствии с пунктом 1 статьи 217 Бюджетного кодекса, </w:t>
      </w:r>
      <w:proofErr w:type="gramStart"/>
      <w:r>
        <w:t>п</w:t>
      </w:r>
      <w:proofErr w:type="gramEnd"/>
      <w:r w:rsidR="00B947AB">
        <w:t xml:space="preserve"> </w:t>
      </w:r>
      <w:r>
        <w:t>р</w:t>
      </w:r>
      <w:r w:rsidR="00B947AB">
        <w:t xml:space="preserve"> </w:t>
      </w:r>
      <w:r>
        <w:t>и</w:t>
      </w:r>
      <w:r w:rsidR="00B947AB">
        <w:t xml:space="preserve"> </w:t>
      </w:r>
      <w:r>
        <w:t>к</w:t>
      </w:r>
      <w:r w:rsidR="00B947AB">
        <w:t xml:space="preserve"> </w:t>
      </w:r>
      <w:r>
        <w:t>а</w:t>
      </w:r>
      <w:r w:rsidR="00B947AB">
        <w:t xml:space="preserve"> </w:t>
      </w:r>
      <w:r>
        <w:t>з</w:t>
      </w:r>
      <w:r w:rsidR="00B947AB">
        <w:t xml:space="preserve"> </w:t>
      </w:r>
      <w:r>
        <w:t>ы</w:t>
      </w:r>
      <w:r w:rsidR="00B947AB">
        <w:t xml:space="preserve"> </w:t>
      </w:r>
      <w:r>
        <w:t>в</w:t>
      </w:r>
      <w:r w:rsidR="00B947AB">
        <w:t xml:space="preserve"> </w:t>
      </w:r>
      <w:r>
        <w:t>а</w:t>
      </w:r>
      <w:r w:rsidR="00B947AB">
        <w:t xml:space="preserve"> </w:t>
      </w:r>
      <w:r>
        <w:t>ю:</w:t>
      </w:r>
    </w:p>
    <w:p w14:paraId="1BF8D199" w14:textId="77777777" w:rsidR="00700158" w:rsidRDefault="00700158" w:rsidP="0070015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8D9673" w14:textId="37EA37AA" w:rsidR="00700158" w:rsidRDefault="00700158" w:rsidP="00700158">
      <w:pPr>
        <w:ind w:firstLine="709"/>
        <w:jc w:val="both"/>
      </w:pPr>
      <w:r>
        <w:t xml:space="preserve">Утвердить показатели сводной бюджетной росписи по расходам, по источникам финансирования дефицита бюджета </w:t>
      </w:r>
      <w:r w:rsidR="005453B2">
        <w:t>муниципального округа</w:t>
      </w:r>
      <w:r>
        <w:t xml:space="preserve"> «Ухта» и лимитов бюджетных обязатель</w:t>
      </w:r>
      <w:proofErr w:type="gramStart"/>
      <w:r>
        <w:t>ств дл</w:t>
      </w:r>
      <w:proofErr w:type="gramEnd"/>
      <w:r>
        <w:t xml:space="preserve">я главных распорядителей средств бюджета </w:t>
      </w:r>
      <w:r w:rsidR="005453B2">
        <w:t>муниципального округа</w:t>
      </w:r>
      <w:r>
        <w:t xml:space="preserve"> «Ухта» на 202</w:t>
      </w:r>
      <w:r w:rsidR="005453B2">
        <w:t>4</w:t>
      </w:r>
      <w:r>
        <w:t xml:space="preserve"> год и плановый период 202</w:t>
      </w:r>
      <w:r w:rsidR="005453B2">
        <w:t>5</w:t>
      </w:r>
      <w:r>
        <w:t xml:space="preserve"> и 202</w:t>
      </w:r>
      <w:r w:rsidR="005453B2">
        <w:t>6</w:t>
      </w:r>
      <w:r>
        <w:t xml:space="preserve"> годов:</w:t>
      </w:r>
    </w:p>
    <w:p w14:paraId="59D198A3" w14:textId="77777777" w:rsidR="00700158" w:rsidRDefault="00700158" w:rsidP="00700158">
      <w:pPr>
        <w:ind w:firstLine="709"/>
        <w:jc w:val="both"/>
      </w:pPr>
    </w:p>
    <w:p w14:paraId="58D97D67" w14:textId="2AACB656" w:rsidR="00700158" w:rsidRDefault="00700158" w:rsidP="00700158">
      <w:pPr>
        <w:ind w:left="851"/>
        <w:jc w:val="both"/>
      </w:pPr>
      <w:r>
        <w:t xml:space="preserve">1. Приложение 1 «Сводная бюджетная роспись бюджета </w:t>
      </w:r>
      <w:r w:rsidR="005453B2">
        <w:t>муниципального округа</w:t>
      </w:r>
      <w:r>
        <w:t xml:space="preserve"> «Ухта» на 202</w:t>
      </w:r>
      <w:r w:rsidR="005453B2">
        <w:t>4</w:t>
      </w:r>
      <w:r>
        <w:t xml:space="preserve"> год и плановый период 202</w:t>
      </w:r>
      <w:r w:rsidR="005453B2">
        <w:t>5</w:t>
      </w:r>
      <w:r>
        <w:t xml:space="preserve"> и 202</w:t>
      </w:r>
      <w:r w:rsidR="005453B2">
        <w:t>6</w:t>
      </w:r>
      <w:r>
        <w:t xml:space="preserve"> годов».</w:t>
      </w:r>
    </w:p>
    <w:p w14:paraId="2AACD09B" w14:textId="02480F47" w:rsidR="00700158" w:rsidRDefault="00700158" w:rsidP="00700158">
      <w:pPr>
        <w:ind w:left="851"/>
        <w:jc w:val="both"/>
      </w:pPr>
      <w:r>
        <w:t>2. Приложение 2 «Лимиты бюджетных обязатель</w:t>
      </w:r>
      <w:proofErr w:type="gramStart"/>
      <w:r>
        <w:t>ств дл</w:t>
      </w:r>
      <w:proofErr w:type="gramEnd"/>
      <w:r>
        <w:t xml:space="preserve">я главных распорядителей средств бюджета </w:t>
      </w:r>
      <w:r w:rsidR="005453B2">
        <w:t>муниципального округа</w:t>
      </w:r>
      <w:r>
        <w:t xml:space="preserve"> «Ухта» на 202</w:t>
      </w:r>
      <w:r w:rsidR="005453B2">
        <w:t>4</w:t>
      </w:r>
      <w:r>
        <w:t xml:space="preserve"> год и плановый период 202</w:t>
      </w:r>
      <w:r w:rsidR="005453B2">
        <w:t>5</w:t>
      </w:r>
      <w:r>
        <w:t xml:space="preserve"> и 202</w:t>
      </w:r>
      <w:r w:rsidR="005453B2">
        <w:t>6</w:t>
      </w:r>
      <w:r>
        <w:t xml:space="preserve"> годов».</w:t>
      </w:r>
    </w:p>
    <w:p w14:paraId="0485CD28" w14:textId="77777777" w:rsidR="00971F92" w:rsidRDefault="00971F92" w:rsidP="004E0991">
      <w:pPr>
        <w:pStyle w:val="afe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</w:p>
    <w:p w14:paraId="020F01DB" w14:textId="77777777" w:rsidR="00971F92" w:rsidRDefault="00971F92" w:rsidP="004E0991">
      <w:pPr>
        <w:pStyle w:val="afe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</w:p>
    <w:p w14:paraId="2D785DD5" w14:textId="77777777" w:rsidR="00971F92" w:rsidRDefault="00971F92" w:rsidP="004E0991">
      <w:pPr>
        <w:pStyle w:val="afe"/>
        <w:widowControl w:val="0"/>
        <w:spacing w:before="0" w:beforeAutospacing="0" w:after="0" w:afterAutospacing="0"/>
        <w:ind w:firstLine="709"/>
        <w:jc w:val="both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255F5" w14:paraId="08749BF4" w14:textId="77777777" w:rsidTr="00805D9B">
        <w:tc>
          <w:tcPr>
            <w:tcW w:w="3284" w:type="dxa"/>
          </w:tcPr>
          <w:p w14:paraId="05586ADC" w14:textId="77777777" w:rsidR="007255F5" w:rsidRDefault="007255F5" w:rsidP="00805D9B">
            <w:r>
              <w:t>Начальник управления</w:t>
            </w:r>
          </w:p>
        </w:tc>
        <w:tc>
          <w:tcPr>
            <w:tcW w:w="3285" w:type="dxa"/>
          </w:tcPr>
          <w:p w14:paraId="2C081A38" w14:textId="77777777" w:rsidR="007255F5" w:rsidRDefault="007255F5" w:rsidP="00805D9B"/>
        </w:tc>
        <w:tc>
          <w:tcPr>
            <w:tcW w:w="3285" w:type="dxa"/>
          </w:tcPr>
          <w:p w14:paraId="4DE294D5" w14:textId="77777777" w:rsidR="007255F5" w:rsidRDefault="007255F5" w:rsidP="00805D9B">
            <w:pPr>
              <w:jc w:val="right"/>
            </w:pPr>
            <w:r>
              <w:t xml:space="preserve">Г.В. </w:t>
            </w:r>
            <w:proofErr w:type="spellStart"/>
            <w:r>
              <w:t>Крайн</w:t>
            </w:r>
            <w:proofErr w:type="spellEnd"/>
          </w:p>
        </w:tc>
      </w:tr>
    </w:tbl>
    <w:p w14:paraId="7C8F9AAE" w14:textId="77777777" w:rsidR="007255F5" w:rsidRDefault="007255F5" w:rsidP="007255F5"/>
    <w:p w14:paraId="2C2E0A83" w14:textId="77777777" w:rsidR="007255F5" w:rsidRDefault="007255F5" w:rsidP="007255F5"/>
    <w:p w14:paraId="207B358D" w14:textId="31C214F3" w:rsidR="00686702" w:rsidRDefault="00686702"/>
    <w:p w14:paraId="7DAA86FD" w14:textId="12099A83" w:rsidR="00686702" w:rsidRDefault="00686702"/>
    <w:p w14:paraId="15795E25" w14:textId="6C1D8103" w:rsidR="00686702" w:rsidRDefault="00686702"/>
    <w:p w14:paraId="42EB4C8C" w14:textId="57E46575" w:rsidR="00686702" w:rsidRDefault="00686702"/>
    <w:p w14:paraId="70152818" w14:textId="76B024D0" w:rsidR="00686702" w:rsidRDefault="00686702"/>
    <w:p w14:paraId="3535D7D4" w14:textId="0C8B7FE0" w:rsidR="00686702" w:rsidRDefault="00686702"/>
    <w:p w14:paraId="5EB55FC2" w14:textId="6F2775D5" w:rsidR="00027F48" w:rsidRDefault="00027F48"/>
    <w:p w14:paraId="36366BBA" w14:textId="77777777" w:rsidR="00686702" w:rsidRDefault="00686702"/>
    <w:sectPr w:rsidR="00686702" w:rsidSect="004E5F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21340" w14:textId="77777777" w:rsidR="00925DDD" w:rsidRDefault="00824643">
      <w:r>
        <w:separator/>
      </w:r>
    </w:p>
  </w:endnote>
  <w:endnote w:type="continuationSeparator" w:id="0">
    <w:p w14:paraId="5D912D7C" w14:textId="77777777" w:rsidR="00925DDD" w:rsidRDefault="00824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FAD0C" w14:textId="77777777" w:rsidR="00925DDD" w:rsidRDefault="00824643">
      <w:r>
        <w:separator/>
      </w:r>
    </w:p>
  </w:footnote>
  <w:footnote w:type="continuationSeparator" w:id="0">
    <w:p w14:paraId="2B5C109D" w14:textId="77777777" w:rsidR="00925DDD" w:rsidRDefault="00824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DD"/>
    <w:rsid w:val="00027F48"/>
    <w:rsid w:val="00065AC4"/>
    <w:rsid w:val="000848B1"/>
    <w:rsid w:val="002944B3"/>
    <w:rsid w:val="002A0DF1"/>
    <w:rsid w:val="00387EB7"/>
    <w:rsid w:val="003B7BC5"/>
    <w:rsid w:val="003E2496"/>
    <w:rsid w:val="00410B1F"/>
    <w:rsid w:val="004228A5"/>
    <w:rsid w:val="00483B12"/>
    <w:rsid w:val="00494210"/>
    <w:rsid w:val="004C0837"/>
    <w:rsid w:val="004D3F89"/>
    <w:rsid w:val="004E05BB"/>
    <w:rsid w:val="004E0991"/>
    <w:rsid w:val="004E5FC5"/>
    <w:rsid w:val="00524FE5"/>
    <w:rsid w:val="005453B2"/>
    <w:rsid w:val="005D1EBD"/>
    <w:rsid w:val="00613932"/>
    <w:rsid w:val="0061479B"/>
    <w:rsid w:val="00680295"/>
    <w:rsid w:val="00686702"/>
    <w:rsid w:val="006C7DA2"/>
    <w:rsid w:val="006E5027"/>
    <w:rsid w:val="00700158"/>
    <w:rsid w:val="007255F5"/>
    <w:rsid w:val="0072661D"/>
    <w:rsid w:val="007709DF"/>
    <w:rsid w:val="00824643"/>
    <w:rsid w:val="008F0399"/>
    <w:rsid w:val="00910450"/>
    <w:rsid w:val="00925DDD"/>
    <w:rsid w:val="00971F92"/>
    <w:rsid w:val="00975C40"/>
    <w:rsid w:val="009E4CCE"/>
    <w:rsid w:val="00A13FAD"/>
    <w:rsid w:val="00B947AB"/>
    <w:rsid w:val="00CE3A6F"/>
    <w:rsid w:val="00E06B86"/>
    <w:rsid w:val="00E4162C"/>
    <w:rsid w:val="00E47E05"/>
    <w:rsid w:val="00EA70E6"/>
    <w:rsid w:val="00EE20D6"/>
    <w:rsid w:val="00F0135C"/>
    <w:rsid w:val="00F140E4"/>
    <w:rsid w:val="00F156D0"/>
    <w:rsid w:val="00F90FE0"/>
    <w:rsid w:val="00FA06E8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1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ody Text"/>
    <w:basedOn w:val="a"/>
    <w:link w:val="afb"/>
    <w:rPr>
      <w:sz w:val="26"/>
      <w:szCs w:val="20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5756,bqiaagaaeyqcaaagiaiaaapgewaabe4taaaaaaaaaaaaaaaaaaaaaaaaaaaaaaaaaaaaaaaaaaaaaaaaaaaaaaaaaaaaaaaaaaaaaaaaaaaaaaaaaaaaaaaaaaaaaaaaaaaaaaaaaaaaaaaaaaaaaaaaaaaaaaaaaaaaaaaaaaaaaaaaaaaaaaaaaaaaaaaaaaaaaaaaaaaaaaaaaaaaaaaaaaaaaaaaaaaaaaaa"/>
    <w:basedOn w:val="a"/>
    <w:rsid w:val="00971F92"/>
    <w:pPr>
      <w:spacing w:before="100" w:beforeAutospacing="1" w:after="100" w:afterAutospacing="1"/>
    </w:pPr>
  </w:style>
  <w:style w:type="paragraph" w:styleId="afe">
    <w:name w:val="Normal (Web)"/>
    <w:basedOn w:val="a"/>
    <w:uiPriority w:val="99"/>
    <w:unhideWhenUsed/>
    <w:rsid w:val="00971F9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ody Text"/>
    <w:basedOn w:val="a"/>
    <w:link w:val="afb"/>
    <w:rPr>
      <w:sz w:val="26"/>
      <w:szCs w:val="20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5756,bqiaagaaeyqcaaagiaiaaapgewaabe4taaaaaaaaaaaaaaaaaaaaaaaaaaaaaaaaaaaaaaaaaaaaaaaaaaaaaaaaaaaaaaaaaaaaaaaaaaaaaaaaaaaaaaaaaaaaaaaaaaaaaaaaaaaaaaaaaaaaaaaaaaaaaaaaaaaaaaaaaaaaaaaaaaaaaaaaaaaaaaaaaaaaaaaaaaaaaaaaaaaaaaaaaaaaaaaaaaaaaaaa"/>
    <w:basedOn w:val="a"/>
    <w:rsid w:val="00971F92"/>
    <w:pPr>
      <w:spacing w:before="100" w:beforeAutospacing="1" w:after="100" w:afterAutospacing="1"/>
    </w:pPr>
  </w:style>
  <w:style w:type="paragraph" w:styleId="afe">
    <w:name w:val="Normal (Web)"/>
    <w:basedOn w:val="a"/>
    <w:uiPriority w:val="99"/>
    <w:unhideWhenUsed/>
    <w:rsid w:val="00971F9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5A2D0-C6EF-4785-B1D5-6FCDE592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Грудцына</cp:lastModifiedBy>
  <cp:revision>38</cp:revision>
  <cp:lastPrinted>2024-02-16T10:42:00Z</cp:lastPrinted>
  <dcterms:created xsi:type="dcterms:W3CDTF">2023-12-12T06:15:00Z</dcterms:created>
  <dcterms:modified xsi:type="dcterms:W3CDTF">2024-03-14T07:48:00Z</dcterms:modified>
</cp:coreProperties>
</file>