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B4" w:rsidRPr="001F42B4" w:rsidRDefault="001F42B4">
      <w:pPr>
        <w:pStyle w:val="ConsPlusTitle"/>
        <w:jc w:val="center"/>
      </w:pPr>
      <w:r w:rsidRPr="001F42B4">
        <w:t>СОВЕТ МУНИЦИПАЛЬНОГО ОБРАЗОВАНИЯ ГОРОДСКОГО ОКРУГА</w:t>
      </w:r>
    </w:p>
    <w:p w:rsidR="001F42B4" w:rsidRPr="001F42B4" w:rsidRDefault="001F42B4">
      <w:pPr>
        <w:pStyle w:val="ConsPlusTitle"/>
        <w:jc w:val="center"/>
      </w:pPr>
      <w:r w:rsidRPr="001F42B4">
        <w:t>"УХТА"</w:t>
      </w:r>
    </w:p>
    <w:p w:rsidR="001F42B4" w:rsidRPr="001F42B4" w:rsidRDefault="001F42B4">
      <w:pPr>
        <w:pStyle w:val="ConsPlusTitle"/>
        <w:jc w:val="center"/>
      </w:pPr>
    </w:p>
    <w:p w:rsidR="001F42B4" w:rsidRPr="001F42B4" w:rsidRDefault="001F42B4">
      <w:pPr>
        <w:pStyle w:val="ConsPlusTitle"/>
        <w:jc w:val="center"/>
      </w:pPr>
      <w:r w:rsidRPr="001F42B4">
        <w:t>РЕШЕНИЕ</w:t>
      </w:r>
    </w:p>
    <w:p w:rsidR="001F42B4" w:rsidRPr="001F42B4" w:rsidRDefault="001F42B4">
      <w:pPr>
        <w:pStyle w:val="ConsPlusTitle"/>
        <w:jc w:val="center"/>
      </w:pPr>
      <w:r w:rsidRPr="001F42B4">
        <w:t>от 18 июня 2015 г. N 410</w:t>
      </w:r>
    </w:p>
    <w:p w:rsidR="001F42B4" w:rsidRPr="001F42B4" w:rsidRDefault="001F42B4">
      <w:pPr>
        <w:pStyle w:val="ConsPlusTitle"/>
        <w:jc w:val="center"/>
      </w:pPr>
    </w:p>
    <w:p w:rsidR="001F42B4" w:rsidRPr="001F42B4" w:rsidRDefault="001F42B4">
      <w:pPr>
        <w:pStyle w:val="ConsPlusTitle"/>
        <w:jc w:val="center"/>
      </w:pPr>
      <w:r w:rsidRPr="001F42B4">
        <w:t>О ВНЕСЕНИИ ИЗМЕНЕНИЙ В РЕШЕНИЕ СОВЕТА МОГО "УХТА"</w:t>
      </w:r>
    </w:p>
    <w:p w:rsidR="001F42B4" w:rsidRPr="001F42B4" w:rsidRDefault="001F42B4">
      <w:pPr>
        <w:pStyle w:val="ConsPlusTitle"/>
        <w:jc w:val="center"/>
      </w:pPr>
      <w:r w:rsidRPr="001F42B4">
        <w:t xml:space="preserve">ОТ 09.10.2009 N 359 "ОБ УЧРЕЖДЕНИИ </w:t>
      </w:r>
      <w:proofErr w:type="gramStart"/>
      <w:r w:rsidRPr="001F42B4">
        <w:t>ФИНАНСОВОГО</w:t>
      </w:r>
      <w:proofErr w:type="gramEnd"/>
    </w:p>
    <w:p w:rsidR="001F42B4" w:rsidRPr="001F42B4" w:rsidRDefault="001F42B4">
      <w:pPr>
        <w:pStyle w:val="ConsPlusTitle"/>
        <w:jc w:val="center"/>
      </w:pPr>
      <w:r w:rsidRPr="001F42B4">
        <w:t>УПРАВЛЕНИЯ АДМИНИСТРАЦИИ МУНИЦИПАЛЬНОГО</w:t>
      </w:r>
    </w:p>
    <w:p w:rsidR="001F42B4" w:rsidRPr="001F42B4" w:rsidRDefault="001F42B4">
      <w:pPr>
        <w:pStyle w:val="ConsPlusTitle"/>
        <w:jc w:val="center"/>
      </w:pPr>
      <w:r w:rsidRPr="001F42B4">
        <w:t>ОБРАЗОВАНИЯ ГОРОДСКОГО ОКРУГА "УХТА"</w:t>
      </w:r>
    </w:p>
    <w:p w:rsidR="001F42B4" w:rsidRPr="001F42B4" w:rsidRDefault="001F42B4">
      <w:pPr>
        <w:pStyle w:val="ConsPlusNormal"/>
      </w:pPr>
    </w:p>
    <w:p w:rsidR="001F42B4" w:rsidRPr="001F42B4" w:rsidRDefault="001F42B4">
      <w:pPr>
        <w:pStyle w:val="ConsPlusNormal"/>
        <w:ind w:firstLine="540"/>
        <w:jc w:val="both"/>
      </w:pPr>
      <w:r w:rsidRPr="001F42B4">
        <w:t>Руководствуясь Бюджетным кодексом Российской Федерации, Совет муниципального образования городского округа "Ухта" решил:</w:t>
      </w:r>
    </w:p>
    <w:p w:rsidR="001F42B4" w:rsidRPr="001F42B4" w:rsidRDefault="001F42B4">
      <w:pPr>
        <w:pStyle w:val="ConsPlusNormal"/>
        <w:spacing w:before="220"/>
        <w:ind w:firstLine="540"/>
        <w:jc w:val="both"/>
      </w:pPr>
      <w:r w:rsidRPr="001F42B4">
        <w:t>1. Внести в решение Совета МОГО "Ухта" от 09.10.2009 N 359 "Об учреждении Финансового управления администрации муниципального образования городского округа "Ухта" следующие изменения:</w:t>
      </w:r>
    </w:p>
    <w:p w:rsidR="001F42B4" w:rsidRPr="001F42B4" w:rsidRDefault="001F42B4">
      <w:pPr>
        <w:pStyle w:val="ConsPlusNormal"/>
        <w:spacing w:before="220"/>
        <w:ind w:firstLine="540"/>
        <w:jc w:val="both"/>
      </w:pPr>
      <w:proofErr w:type="gramStart"/>
      <w:r w:rsidRPr="001F42B4">
        <w:t>Пункт 2 раздела 2 "Основные задачи и функции Управления" П</w:t>
      </w:r>
      <w:bookmarkStart w:id="0" w:name="_GoBack"/>
      <w:bookmarkEnd w:id="0"/>
      <w:r w:rsidRPr="001F42B4">
        <w:t>оложения о Финансовом управлении администрации муниципального образования городского округа "Ухта", утвержденного решением Совета МОГО "Ухта" от 09.10.2009 N 359, дополнить пунктами 17.1), 17.2) и 17.3) следующего содержания:</w:t>
      </w:r>
      <w:proofErr w:type="gramEnd"/>
    </w:p>
    <w:p w:rsidR="001F42B4" w:rsidRPr="001F42B4" w:rsidRDefault="001F42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2B4" w:rsidRPr="001F42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2B4" w:rsidRPr="001F42B4" w:rsidRDefault="001F42B4">
            <w:pPr>
              <w:pStyle w:val="ConsPlusNormal"/>
              <w:jc w:val="both"/>
            </w:pPr>
            <w:r w:rsidRPr="001F42B4">
              <w:t>Абзац третий пункта 1 вступает в силу с 1 января 2016 года (пункт 3 данного документа).</w:t>
            </w:r>
          </w:p>
        </w:tc>
      </w:tr>
    </w:tbl>
    <w:p w:rsidR="001F42B4" w:rsidRPr="001F42B4" w:rsidRDefault="001F42B4">
      <w:pPr>
        <w:pStyle w:val="ConsPlusNormal"/>
        <w:spacing w:before="280"/>
        <w:ind w:firstLine="540"/>
        <w:jc w:val="both"/>
      </w:pPr>
      <w:bookmarkStart w:id="1" w:name="P16"/>
      <w:bookmarkEnd w:id="1"/>
      <w:r w:rsidRPr="001F42B4">
        <w:t>"17.1) формирует и ведет реестр источников доходов бюджета МОГО "Ухта";</w:t>
      </w:r>
    </w:p>
    <w:p w:rsidR="001F42B4" w:rsidRPr="001F42B4" w:rsidRDefault="001F42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2B4" w:rsidRPr="001F42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2B4" w:rsidRPr="001F42B4" w:rsidRDefault="001F42B4">
            <w:pPr>
              <w:pStyle w:val="ConsPlusNormal"/>
              <w:jc w:val="both"/>
            </w:pPr>
            <w:r w:rsidRPr="001F42B4">
              <w:t>Абзац четвертый пункта 1 вступает в силу с 1 января 2016 года (пункт 3 данного документа).</w:t>
            </w:r>
          </w:p>
        </w:tc>
      </w:tr>
    </w:tbl>
    <w:p w:rsidR="001F42B4" w:rsidRPr="001F42B4" w:rsidRDefault="001F42B4">
      <w:pPr>
        <w:pStyle w:val="ConsPlusNormal"/>
        <w:spacing w:before="280"/>
        <w:ind w:firstLine="540"/>
        <w:jc w:val="both"/>
      </w:pPr>
      <w:bookmarkStart w:id="2" w:name="P18"/>
      <w:bookmarkEnd w:id="2"/>
      <w:r w:rsidRPr="001F42B4">
        <w:t xml:space="preserve">17.2) утверждает перечень </w:t>
      </w:r>
      <w:proofErr w:type="gramStart"/>
      <w:r w:rsidRPr="001F42B4">
        <w:t>кодов видов источников финансирования дефицита бюджета</w:t>
      </w:r>
      <w:proofErr w:type="gramEnd"/>
      <w:r w:rsidRPr="001F42B4">
        <w:t xml:space="preserve"> МОГО "Ухта", главными администраторами которых являются органы местного самоуправления МОГО "Ухта" и (или) находящиеся в их ведении казенные учреждения;</w:t>
      </w:r>
    </w:p>
    <w:p w:rsidR="001F42B4" w:rsidRPr="001F42B4" w:rsidRDefault="001F42B4">
      <w:pPr>
        <w:pStyle w:val="ConsPlusNormal"/>
        <w:spacing w:before="220"/>
        <w:ind w:firstLine="540"/>
        <w:jc w:val="both"/>
      </w:pPr>
      <w:r w:rsidRPr="001F42B4">
        <w:t>17.3) осуществляет операции по управлению остатками средств на едином счете по учету средств бюджета МОГО "Ухта"</w:t>
      </w:r>
      <w:proofErr w:type="gramStart"/>
      <w:r w:rsidRPr="001F42B4">
        <w:t>;"</w:t>
      </w:r>
      <w:proofErr w:type="gramEnd"/>
      <w:r w:rsidRPr="001F42B4">
        <w:t>.</w:t>
      </w:r>
    </w:p>
    <w:p w:rsidR="001F42B4" w:rsidRPr="001F42B4" w:rsidRDefault="001F42B4">
      <w:pPr>
        <w:pStyle w:val="ConsPlusNormal"/>
        <w:spacing w:before="220"/>
        <w:ind w:firstLine="540"/>
        <w:jc w:val="both"/>
      </w:pPr>
      <w:r w:rsidRPr="001F42B4">
        <w:t>2. Настоящее решение вступает в силу со дня официального опубликования, за исключением положений, для которых частью 3 настоящего решения установлен иной срок вступления их в силу.</w:t>
      </w:r>
    </w:p>
    <w:p w:rsidR="001F42B4" w:rsidRPr="001F42B4" w:rsidRDefault="001F42B4">
      <w:pPr>
        <w:pStyle w:val="ConsPlusNormal"/>
        <w:spacing w:before="220"/>
        <w:ind w:firstLine="540"/>
        <w:jc w:val="both"/>
      </w:pPr>
      <w:bookmarkStart w:id="3" w:name="P21"/>
      <w:bookmarkEnd w:id="3"/>
      <w:r w:rsidRPr="001F42B4">
        <w:t>3. Положения абзацев третьего и четвертого пункта 1 настоящего решения вступают в силу с 1 января 2016 года.</w:t>
      </w:r>
    </w:p>
    <w:p w:rsidR="001F42B4" w:rsidRPr="001F42B4" w:rsidRDefault="001F42B4">
      <w:pPr>
        <w:pStyle w:val="ConsPlusNormal"/>
        <w:spacing w:before="220"/>
        <w:ind w:firstLine="540"/>
        <w:jc w:val="both"/>
      </w:pPr>
      <w:r w:rsidRPr="001F42B4">
        <w:t xml:space="preserve">4. </w:t>
      </w:r>
      <w:proofErr w:type="gramStart"/>
      <w:r w:rsidRPr="001F42B4">
        <w:t>Контроль за</w:t>
      </w:r>
      <w:proofErr w:type="gramEnd"/>
      <w:r w:rsidRPr="001F42B4">
        <w:t xml:space="preserve">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1F42B4" w:rsidRPr="001F42B4" w:rsidRDefault="001F42B4">
      <w:pPr>
        <w:pStyle w:val="ConsPlusNormal"/>
      </w:pPr>
    </w:p>
    <w:p w:rsidR="001F42B4" w:rsidRPr="001F42B4" w:rsidRDefault="001F42B4">
      <w:pPr>
        <w:pStyle w:val="ConsPlusNormal"/>
        <w:jc w:val="right"/>
      </w:pPr>
      <w:r w:rsidRPr="001F42B4">
        <w:t>Глава МОГО "Ухта" -</w:t>
      </w:r>
    </w:p>
    <w:p w:rsidR="001F42B4" w:rsidRPr="001F42B4" w:rsidRDefault="001F42B4">
      <w:pPr>
        <w:pStyle w:val="ConsPlusNormal"/>
        <w:jc w:val="right"/>
      </w:pPr>
      <w:r w:rsidRPr="001F42B4">
        <w:t>председатель Совета МОГО "Ухта"</w:t>
      </w:r>
    </w:p>
    <w:p w:rsidR="001F42B4" w:rsidRPr="001F42B4" w:rsidRDefault="001F42B4">
      <w:pPr>
        <w:pStyle w:val="ConsPlusNormal"/>
        <w:jc w:val="right"/>
      </w:pPr>
      <w:r w:rsidRPr="001F42B4">
        <w:t>Р.МЕЛЬНИК</w:t>
      </w:r>
    </w:p>
    <w:p w:rsidR="001F42B4" w:rsidRPr="001F42B4" w:rsidRDefault="001F42B4">
      <w:pPr>
        <w:pStyle w:val="ConsPlusNormal"/>
      </w:pPr>
    </w:p>
    <w:p w:rsidR="001F42B4" w:rsidRPr="001F42B4" w:rsidRDefault="001F42B4">
      <w:pPr>
        <w:pStyle w:val="ConsPlusNormal"/>
      </w:pPr>
    </w:p>
    <w:p w:rsidR="001F42B4" w:rsidRPr="001F42B4" w:rsidRDefault="001F4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8F9" w:rsidRPr="001F42B4" w:rsidRDefault="00C408F9"/>
    <w:sectPr w:rsidR="00C408F9" w:rsidRPr="001F42B4" w:rsidSect="005D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B4"/>
    <w:rsid w:val="001F42B4"/>
    <w:rsid w:val="00C4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2021-02-24T07:34:00Z</dcterms:created>
  <dcterms:modified xsi:type="dcterms:W3CDTF">2021-02-24T07:36:00Z</dcterms:modified>
</cp:coreProperties>
</file>