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8963" w14:textId="77777777" w:rsidR="0079691B" w:rsidRDefault="00F252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за 2023</w:t>
      </w:r>
      <w:r w:rsidR="004E04F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2E724CA5" w14:textId="77777777" w:rsidR="0079691B" w:rsidRDefault="004E04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реализации подпрограммы 3 «Управление муниципальными финансами и муниципальным долгом» муниципальной </w:t>
      </w:r>
    </w:p>
    <w:p w14:paraId="71F319D3" w14:textId="77777777" w:rsidR="0079691B" w:rsidRDefault="004E04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МОГО «Ухта» </w:t>
      </w:r>
    </w:p>
    <w:p w14:paraId="1632A339" w14:textId="77777777" w:rsidR="0079691B" w:rsidRDefault="000F24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«Развитие системы муниципального управления»</w:t>
      </w:r>
    </w:p>
    <w:p w14:paraId="2FAC8704" w14:textId="77777777" w:rsidR="0079691B" w:rsidRDefault="0079691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C47EF8" w14:textId="77777777" w:rsidR="0079691B" w:rsidRDefault="0079691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812"/>
      </w:tblGrid>
      <w:tr w:rsidR="0079691B" w14:paraId="0A1CE8FF" w14:textId="77777777">
        <w:tc>
          <w:tcPr>
            <w:tcW w:w="3794" w:type="dxa"/>
          </w:tcPr>
          <w:p w14:paraId="7547B3C0" w14:textId="77777777" w:rsidR="0079691B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5812" w:type="dxa"/>
          </w:tcPr>
          <w:p w14:paraId="5AC7CDC6" w14:textId="77777777" w:rsidR="0079691B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управление администрации МОГО «Ухта» </w:t>
            </w:r>
          </w:p>
          <w:p w14:paraId="3E2E1D0A" w14:textId="77777777" w:rsidR="0079691B" w:rsidRDefault="007969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91B" w14:paraId="25511396" w14:textId="77777777">
        <w:tc>
          <w:tcPr>
            <w:tcW w:w="3794" w:type="dxa"/>
          </w:tcPr>
          <w:p w14:paraId="12232261" w14:textId="77777777" w:rsidR="0079691B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5812" w:type="dxa"/>
          </w:tcPr>
          <w:p w14:paraId="68EAAF5D" w14:textId="77777777" w:rsidR="0079691B" w:rsidRPr="00F25294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F252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0E56719C" w14:textId="77777777" w:rsidR="0079691B" w:rsidRDefault="007969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91B" w14:paraId="4EA3074F" w14:textId="77777777">
        <w:tc>
          <w:tcPr>
            <w:tcW w:w="3794" w:type="dxa"/>
          </w:tcPr>
          <w:p w14:paraId="326937E3" w14:textId="77777777" w:rsidR="0079691B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Непосредственный соисполнитель</w:t>
            </w:r>
          </w:p>
        </w:tc>
        <w:tc>
          <w:tcPr>
            <w:tcW w:w="5812" w:type="dxa"/>
          </w:tcPr>
          <w:p w14:paraId="0991C381" w14:textId="77777777" w:rsidR="0079691B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Финансового управления администрации </w:t>
            </w:r>
            <w:r w:rsidR="00F25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округа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«Ухта»</w:t>
            </w:r>
          </w:p>
          <w:p w14:paraId="3805DCA4" w14:textId="77777777" w:rsidR="0079691B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Норкина Екатерина Сергеевна </w:t>
            </w:r>
          </w:p>
          <w:p w14:paraId="53EE62EF" w14:textId="77777777" w:rsidR="0079691B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8(8216)700140</w:t>
            </w:r>
          </w:p>
          <w:p w14:paraId="7B563F1E" w14:textId="77777777" w:rsidR="0079691B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финансово-бюджетного надзора</w:t>
            </w:r>
          </w:p>
          <w:p w14:paraId="36C04900" w14:textId="77777777" w:rsidR="0079691B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Ольга Владимировна</w:t>
            </w:r>
          </w:p>
          <w:p w14:paraId="09BD5C72" w14:textId="77777777" w:rsidR="0079691B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8(8216)700131</w:t>
            </w:r>
          </w:p>
          <w:p w14:paraId="409033EB" w14:textId="77777777" w:rsidR="0079691B" w:rsidRDefault="004E04F2">
            <w:pPr>
              <w:tabs>
                <w:tab w:val="left" w:pos="0"/>
              </w:tabs>
              <w:spacing w:after="0" w:line="240" w:lineRule="auto"/>
              <w:ind w:right="-15" w:hanging="13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E-mail: </w:t>
            </w:r>
            <w:hyperlink r:id="rId9" w:tooltip="mailto:fu02uxta@mail.ru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fu02uxta@mail.ru</w:t>
              </w:r>
            </w:hyperlink>
          </w:p>
          <w:p w14:paraId="7724822E" w14:textId="77777777" w:rsidR="0079691B" w:rsidRDefault="007969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F5C516A" w14:textId="77777777" w:rsidR="0079691B" w:rsidRDefault="007969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79691B" w14:paraId="39DE7607" w14:textId="77777777">
        <w:tc>
          <w:tcPr>
            <w:tcW w:w="3794" w:type="dxa"/>
          </w:tcPr>
          <w:p w14:paraId="73AC490A" w14:textId="77777777" w:rsidR="0079691B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составления отчета</w:t>
            </w:r>
          </w:p>
          <w:p w14:paraId="337AF64D" w14:textId="77777777" w:rsidR="0079691B" w:rsidRDefault="007969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47B095" w14:textId="77777777" w:rsidR="0079691B" w:rsidRDefault="007969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C4DF7FB" w14:textId="78E358CB" w:rsidR="0079691B" w:rsidRPr="00F250EF" w:rsidRDefault="002B7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F250E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4E04F2" w:rsidRPr="00F250EF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 w:rsidR="00F25294" w:rsidRPr="00F250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E04F2" w:rsidRPr="00F25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bookmarkEnd w:id="0"/>
          <w:p w14:paraId="662F2655" w14:textId="77777777" w:rsidR="0079691B" w:rsidRDefault="007969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9691B" w14:paraId="53B95208" w14:textId="77777777">
        <w:tc>
          <w:tcPr>
            <w:tcW w:w="3794" w:type="dxa"/>
          </w:tcPr>
          <w:p w14:paraId="2662BAA5" w14:textId="77777777" w:rsidR="0079691B" w:rsidRDefault="007969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49F0616" w14:textId="77777777" w:rsidR="0079691B" w:rsidRDefault="007969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91B" w14:paraId="3FAEB771" w14:textId="77777777">
        <w:tc>
          <w:tcPr>
            <w:tcW w:w="3794" w:type="dxa"/>
          </w:tcPr>
          <w:p w14:paraId="078CE729" w14:textId="77777777" w:rsidR="0079691B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</w:t>
            </w:r>
            <w:r w:rsidR="00F252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«Ухта»</w:t>
            </w:r>
          </w:p>
        </w:tc>
        <w:tc>
          <w:tcPr>
            <w:tcW w:w="5812" w:type="dxa"/>
          </w:tcPr>
          <w:p w14:paraId="438CB2BC" w14:textId="77777777" w:rsidR="0079691B" w:rsidRDefault="007969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B1C1E6" w14:textId="77777777" w:rsidR="0079691B" w:rsidRDefault="007969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6841BC" w14:textId="77777777" w:rsidR="0079691B" w:rsidRDefault="004E04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В. Крайн</w:t>
            </w:r>
          </w:p>
        </w:tc>
      </w:tr>
    </w:tbl>
    <w:p w14:paraId="2CC04457" w14:textId="77777777" w:rsidR="0079691B" w:rsidRDefault="007969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0A92B9" w14:textId="77777777" w:rsidR="0079691B" w:rsidRDefault="004E04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1BABAA3C" w14:textId="77777777" w:rsidR="0079691B" w:rsidRDefault="0079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E9046" w14:textId="77777777" w:rsidR="0079691B" w:rsidRDefault="0079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840D" w14:textId="77777777" w:rsidR="0079691B" w:rsidRDefault="0079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3D086" w14:textId="77777777" w:rsidR="0079691B" w:rsidRDefault="0079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B36A71" w14:textId="77777777" w:rsidR="0079691B" w:rsidRDefault="0079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728A7" w14:textId="77777777" w:rsidR="0079691B" w:rsidRDefault="0079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F399B" w14:textId="77777777" w:rsidR="0079691B" w:rsidRDefault="0079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41A5DC" w14:textId="77777777" w:rsidR="0079691B" w:rsidRDefault="0079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4A563" w14:textId="77777777" w:rsidR="0079691B" w:rsidRDefault="0079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9B734" w14:textId="77777777" w:rsidR="0079691B" w:rsidRDefault="0079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649FD" w14:textId="77777777" w:rsidR="0079691B" w:rsidRDefault="0079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151BD" w14:textId="77777777" w:rsidR="0079691B" w:rsidRDefault="00796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9AFE6" w14:textId="77777777" w:rsidR="0079691B" w:rsidRDefault="00796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1E0E81" w14:textId="77777777" w:rsidR="0079691B" w:rsidRDefault="0079691B">
      <w:pPr>
        <w:pStyle w:val="af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11F3FC3" w14:textId="77777777" w:rsidR="0079691B" w:rsidRDefault="0079691B">
      <w:pPr>
        <w:pStyle w:val="af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6DDC79A" w14:textId="77777777" w:rsidR="0079691B" w:rsidRDefault="0079691B">
      <w:pPr>
        <w:pStyle w:val="af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53F156C" w14:textId="77777777" w:rsidR="0079691B" w:rsidRDefault="0079691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025913D" w14:textId="77777777" w:rsidR="0079691B" w:rsidRPr="00F25294" w:rsidRDefault="004E04F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25294">
        <w:rPr>
          <w:rFonts w:ascii="Times New Roman" w:eastAsia="Calibri" w:hAnsi="Times New Roman" w:cs="Times New Roman"/>
          <w:b/>
          <w:bCs/>
          <w:sz w:val="26"/>
          <w:szCs w:val="26"/>
        </w:rPr>
        <w:t>Подпрограмма «Управление муниципальными финансами и муниципальным долгом» (далее – Подпрограмма 3)</w:t>
      </w:r>
    </w:p>
    <w:p w14:paraId="3C418772" w14:textId="77777777" w:rsidR="0079691B" w:rsidRPr="00EE18AF" w:rsidRDefault="0079691B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8F5FE0A" w14:textId="77777777" w:rsidR="0079691B" w:rsidRPr="00EE18AF" w:rsidRDefault="004E04F2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AF">
        <w:rPr>
          <w:rFonts w:ascii="Times New Roman" w:eastAsia="Times New Roman" w:hAnsi="Times New Roman" w:cs="Times New Roman"/>
          <w:sz w:val="26"/>
          <w:szCs w:val="26"/>
        </w:rPr>
        <w:t>Цель Подпрограммы 3 – обеспечение долгосрочной устойчивости бюджетной системы МОГО «Ухта».</w:t>
      </w:r>
    </w:p>
    <w:p w14:paraId="501F991A" w14:textId="77777777" w:rsidR="0079691B" w:rsidRPr="00EE18AF" w:rsidRDefault="004E0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AF">
        <w:rPr>
          <w:rFonts w:ascii="Times New Roman" w:eastAsia="Times New Roman" w:hAnsi="Times New Roman" w:cs="Times New Roman"/>
          <w:sz w:val="26"/>
          <w:szCs w:val="26"/>
        </w:rPr>
        <w:t>Для достижения поставленной цели определены задачи:</w:t>
      </w:r>
    </w:p>
    <w:p w14:paraId="6741619F" w14:textId="77777777" w:rsidR="0079691B" w:rsidRPr="00EE18AF" w:rsidRDefault="004E04F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AF">
        <w:rPr>
          <w:rFonts w:ascii="Times New Roman" w:eastAsia="Times New Roman" w:hAnsi="Times New Roman" w:cs="Times New Roman"/>
          <w:sz w:val="26"/>
          <w:szCs w:val="26"/>
        </w:rPr>
        <w:t>Обеспечение сбалансированности местного бюджета;</w:t>
      </w:r>
    </w:p>
    <w:p w14:paraId="524AEF2C" w14:textId="77777777" w:rsidR="0079691B" w:rsidRPr="00EE18AF" w:rsidRDefault="004E04F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AF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управления муниципальным долгом.</w:t>
      </w:r>
    </w:p>
    <w:p w14:paraId="1FC63FBB" w14:textId="77777777" w:rsidR="0079691B" w:rsidRPr="00EE18AF" w:rsidRDefault="004E04F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AF">
        <w:rPr>
          <w:rFonts w:ascii="Times New Roman" w:eastAsia="Times New Roman" w:hAnsi="Times New Roman" w:cs="Times New Roman"/>
          <w:sz w:val="26"/>
          <w:szCs w:val="26"/>
        </w:rPr>
        <w:t>В рамках задачи 1 достигнуты следующие результаты.</w:t>
      </w:r>
    </w:p>
    <w:p w14:paraId="1387AD1F" w14:textId="77777777" w:rsidR="0079691B" w:rsidRPr="00EE18AF" w:rsidRDefault="004E04F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AF">
        <w:rPr>
          <w:rFonts w:ascii="Times New Roman" w:eastAsia="Times New Roman" w:hAnsi="Times New Roman" w:cs="Times New Roman"/>
          <w:sz w:val="26"/>
          <w:szCs w:val="26"/>
        </w:rPr>
        <w:t>Функции, возложенные на ответственного исполнителя подпрограммы, выполнены в полном объеме.</w:t>
      </w:r>
    </w:p>
    <w:p w14:paraId="57093CFA" w14:textId="77777777" w:rsidR="0079691B" w:rsidRPr="00EE18AF" w:rsidRDefault="004E04F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AF">
        <w:rPr>
          <w:rFonts w:ascii="Times New Roman" w:eastAsia="Times New Roman" w:hAnsi="Times New Roman" w:cs="Times New Roman"/>
          <w:sz w:val="26"/>
          <w:szCs w:val="26"/>
        </w:rPr>
        <w:t>Бюджетное планирование осуществлялось в соответствии с методиками и порядками, утверждёнными согласно бюджетному законодательству Российской Федерации.</w:t>
      </w:r>
    </w:p>
    <w:p w14:paraId="18751DF0" w14:textId="77777777" w:rsidR="0079691B" w:rsidRPr="00EE18AF" w:rsidRDefault="004E04F2" w:rsidP="00EE1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8AF">
        <w:rPr>
          <w:rFonts w:ascii="Times New Roman" w:eastAsia="Times New Roman" w:hAnsi="Times New Roman" w:cs="Times New Roman"/>
          <w:sz w:val="26"/>
          <w:szCs w:val="26"/>
        </w:rPr>
        <w:t>В рамках мероприятий по использованию механизмов и инструментов эффективного управления муниципальными финансами принято постановлен</w:t>
      </w:r>
      <w:r w:rsidR="00EE18AF" w:rsidRPr="00EE18AF">
        <w:rPr>
          <w:rFonts w:ascii="Times New Roman" w:eastAsia="Times New Roman" w:hAnsi="Times New Roman" w:cs="Times New Roman"/>
          <w:sz w:val="26"/>
          <w:szCs w:val="26"/>
        </w:rPr>
        <w:t>ие администрации МОГО «Ухта» от</w:t>
      </w:r>
      <w:r w:rsidR="00EE18AF" w:rsidRPr="00EE18AF">
        <w:rPr>
          <w:rFonts w:ascii="Times New Roman" w:hAnsi="Times New Roman" w:cs="Times New Roman"/>
          <w:sz w:val="26"/>
          <w:szCs w:val="26"/>
        </w:rPr>
        <w:t xml:space="preserve"> 31.10.2022 № 2408 </w:t>
      </w:r>
      <w:r w:rsidRPr="00EE18A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E18AF" w:rsidRPr="00EE18AF">
        <w:rPr>
          <w:rFonts w:ascii="Times New Roman" w:hAnsi="Times New Roman" w:cs="Times New Roman"/>
          <w:sz w:val="26"/>
          <w:szCs w:val="26"/>
        </w:rPr>
        <w:t>Об основных направлениях бюдже</w:t>
      </w:r>
      <w:r w:rsidR="00EC7E1D">
        <w:rPr>
          <w:rFonts w:ascii="Times New Roman" w:hAnsi="Times New Roman" w:cs="Times New Roman"/>
          <w:sz w:val="26"/>
          <w:szCs w:val="26"/>
        </w:rPr>
        <w:t>тной и налоговой политики МОГО «</w:t>
      </w:r>
      <w:r w:rsidR="00EE18AF" w:rsidRPr="00EE18AF">
        <w:rPr>
          <w:rFonts w:ascii="Times New Roman" w:hAnsi="Times New Roman" w:cs="Times New Roman"/>
          <w:sz w:val="26"/>
          <w:szCs w:val="26"/>
        </w:rPr>
        <w:t>Ухта</w:t>
      </w:r>
      <w:r w:rsidR="00EC7E1D">
        <w:rPr>
          <w:rFonts w:ascii="Times New Roman" w:hAnsi="Times New Roman" w:cs="Times New Roman"/>
          <w:sz w:val="26"/>
          <w:szCs w:val="26"/>
        </w:rPr>
        <w:t>»</w:t>
      </w:r>
      <w:r w:rsidR="00EE18AF" w:rsidRPr="00EE18AF">
        <w:rPr>
          <w:rFonts w:ascii="Times New Roman" w:hAnsi="Times New Roman" w:cs="Times New Roman"/>
          <w:sz w:val="26"/>
          <w:szCs w:val="26"/>
        </w:rPr>
        <w:t xml:space="preserve"> на 2023 год и на плановый период 2024 и 2025 годов</w:t>
      </w:r>
      <w:r w:rsidRPr="00EE18AF">
        <w:rPr>
          <w:rFonts w:ascii="Times New Roman" w:eastAsia="Times New Roman" w:hAnsi="Times New Roman" w:cs="Times New Roman"/>
          <w:sz w:val="26"/>
          <w:szCs w:val="26"/>
        </w:rPr>
        <w:t>» (вступило в силу с 01.01.202</w:t>
      </w:r>
      <w:r w:rsidR="00EE18AF" w:rsidRPr="00EE18A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E18AF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600A2EDE" w14:textId="77777777" w:rsidR="0079691B" w:rsidRPr="002D262E" w:rsidRDefault="004E04F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9C9">
        <w:rPr>
          <w:rFonts w:ascii="Times New Roman" w:eastAsia="Times New Roman" w:hAnsi="Times New Roman" w:cs="Times New Roman"/>
          <w:sz w:val="26"/>
          <w:szCs w:val="26"/>
        </w:rPr>
        <w:t>Проведен мониторинг качества финансового менеджмента главных распорядителей средств бюджета МОГО «Ухта» в соответствии с порядком, утвержденным приказом Финансового управления администрации МОГО «Ухта» от 01.09.2020 № 191</w:t>
      </w:r>
      <w:r w:rsidRPr="002D262E">
        <w:rPr>
          <w:rFonts w:ascii="Times New Roman" w:eastAsia="Times New Roman" w:hAnsi="Times New Roman" w:cs="Times New Roman"/>
          <w:sz w:val="26"/>
          <w:szCs w:val="26"/>
        </w:rPr>
        <w:t>. Значение показателя достигнуто для всех главных распорядителей бюджетных средств.</w:t>
      </w:r>
    </w:p>
    <w:p w14:paraId="01B4DAB6" w14:textId="77777777" w:rsidR="0079691B" w:rsidRPr="004D6031" w:rsidRDefault="004E04F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031">
        <w:rPr>
          <w:rFonts w:ascii="Times New Roman" w:eastAsia="Times New Roman" w:hAnsi="Times New Roman" w:cs="Times New Roman"/>
          <w:sz w:val="26"/>
          <w:szCs w:val="26"/>
        </w:rPr>
        <w:t>Для обеспечения реализации подпрограммы, основных мероприятий в соответствии с установленными сроками и задачами была утверждена бюджетная смета Финансового управления администрации МОГО «Ухта» в соответствии с постановлением администрации МОГО «Ухта» от 01.10.2018 № 2106 «Об утверждении Порядка составления, утверждения и ведения бюджетных смет органов местного самоуправления, отраслевых (функциональных) органов администрации МОГО «Ухта» и казенных учреждений МОГО «Ухта». На основ</w:t>
      </w:r>
      <w:r w:rsidR="004D6031" w:rsidRPr="004D6031">
        <w:rPr>
          <w:rFonts w:ascii="Times New Roman" w:eastAsia="Times New Roman" w:hAnsi="Times New Roman" w:cs="Times New Roman"/>
          <w:sz w:val="26"/>
          <w:szCs w:val="26"/>
        </w:rPr>
        <w:t>ании данной сметы в течение 2023</w:t>
      </w:r>
      <w:r w:rsidRPr="004D6031">
        <w:rPr>
          <w:rFonts w:ascii="Times New Roman" w:eastAsia="Times New Roman" w:hAnsi="Times New Roman" w:cs="Times New Roman"/>
          <w:sz w:val="26"/>
          <w:szCs w:val="26"/>
        </w:rPr>
        <w:t xml:space="preserve"> года осуществлялось содержание и обеспечение деятельности Финансового управления администрации МОГО «Ухта». Мониторинг подпрограммы осуществлялся ежеквартально в установленные сроки.</w:t>
      </w:r>
    </w:p>
    <w:p w14:paraId="1237265A" w14:textId="77777777" w:rsidR="0079691B" w:rsidRPr="00EE18AF" w:rsidRDefault="004E04F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AF">
        <w:rPr>
          <w:rFonts w:ascii="Times New Roman" w:eastAsia="Times New Roman" w:hAnsi="Times New Roman" w:cs="Times New Roman"/>
          <w:sz w:val="26"/>
          <w:szCs w:val="26"/>
        </w:rPr>
        <w:t>В рамках задачи 2 достигнуты следующие результаты:</w:t>
      </w:r>
    </w:p>
    <w:p w14:paraId="68C700F2" w14:textId="77777777" w:rsidR="0079691B" w:rsidRPr="00EE18AF" w:rsidRDefault="004E04F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AF">
        <w:rPr>
          <w:rFonts w:ascii="Times New Roman" w:eastAsia="Times New Roman" w:hAnsi="Times New Roman" w:cs="Times New Roman"/>
          <w:sz w:val="26"/>
          <w:szCs w:val="26"/>
        </w:rPr>
        <w:t>обеспечена платежеспособность бюджета МОГО «Ухта»;</w:t>
      </w:r>
    </w:p>
    <w:p w14:paraId="357C21E0" w14:textId="77777777" w:rsidR="0079691B" w:rsidRPr="00EE18AF" w:rsidRDefault="004E04F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AF">
        <w:rPr>
          <w:rFonts w:ascii="Times New Roman" w:eastAsia="Times New Roman" w:hAnsi="Times New Roman" w:cs="Times New Roman"/>
          <w:sz w:val="26"/>
          <w:szCs w:val="26"/>
        </w:rPr>
        <w:t>соблюдены ограничения размера дефицита бюджета, установленные бюджетным кодексом Российской Федерации;</w:t>
      </w:r>
    </w:p>
    <w:p w14:paraId="762C5FAB" w14:textId="77777777" w:rsidR="0079691B" w:rsidRPr="00EE18AF" w:rsidRDefault="004E04F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AF">
        <w:rPr>
          <w:rFonts w:ascii="Times New Roman" w:eastAsia="Times New Roman" w:hAnsi="Times New Roman" w:cs="Times New Roman"/>
          <w:sz w:val="26"/>
          <w:szCs w:val="26"/>
        </w:rPr>
        <w:t>снижены расходы на обслуживание муниципального долга МОГО «Ухта».</w:t>
      </w:r>
    </w:p>
    <w:p w14:paraId="1F5F2666" w14:textId="721E08DD" w:rsidR="0079691B" w:rsidRPr="00EE18AF" w:rsidRDefault="004E04F2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5294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  <w:t xml:space="preserve">  </w:t>
      </w:r>
      <w:r w:rsidRPr="00EE18AF">
        <w:rPr>
          <w:rFonts w:ascii="Times New Roman" w:eastAsia="Times New Roman" w:hAnsi="Times New Roman" w:cs="Times New Roman"/>
          <w:sz w:val="26"/>
          <w:szCs w:val="26"/>
        </w:rPr>
        <w:t xml:space="preserve">В рамках мероприятий по обеспечению своевременности и полноты исполнения долговых обязательств осуществлялось погашение кредитных обязательств в соответствии с заключенными муниципальными контрактами и в установленные сроки. Просрочек при погашении муниципального долга не допускалось. Для проведения аукционов по кредитованию бюджета МОГО «Ухта» подготовлены и переданы в муниципальный заказ Финансового управления администрации МОГО «Ухта» заявки на определение исполнителя способом аукциона в электронной форме. Заключены </w:t>
      </w:r>
      <w:r w:rsidR="00EE18AF" w:rsidRPr="00EE18AF">
        <w:rPr>
          <w:rFonts w:ascii="Times New Roman" w:eastAsia="Times New Roman" w:hAnsi="Times New Roman" w:cs="Times New Roman"/>
          <w:sz w:val="26"/>
          <w:szCs w:val="26"/>
        </w:rPr>
        <w:t>три</w:t>
      </w:r>
      <w:r w:rsidRPr="00EE18A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контракта </w:t>
      </w:r>
      <w:r w:rsidR="005D6E37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Pr="00EE18AF">
        <w:rPr>
          <w:rFonts w:ascii="Times New Roman" w:eastAsia="Times New Roman" w:hAnsi="Times New Roman" w:cs="Times New Roman"/>
          <w:sz w:val="26"/>
          <w:szCs w:val="26"/>
        </w:rPr>
        <w:t>оказание услуг по предоставлению возобновляемой кредитной линии бюджету МОГО «Ухта».</w:t>
      </w:r>
    </w:p>
    <w:p w14:paraId="2050D386" w14:textId="77777777" w:rsidR="0079691B" w:rsidRPr="005D6E37" w:rsidRDefault="004E04F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A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рамках мероприятий по обслуживанию муниципального долга производилась уплата процентов за пользование кредитными средствам в соответствии с заключенными муниципальными контрактами и в установленные сроки. Просрочек по уплате процентов не допускалось. </w:t>
      </w:r>
      <w:r w:rsidRPr="005D6E37">
        <w:rPr>
          <w:rFonts w:ascii="Times New Roman" w:eastAsia="Times New Roman" w:hAnsi="Times New Roman" w:cs="Times New Roman"/>
          <w:sz w:val="26"/>
          <w:szCs w:val="26"/>
        </w:rPr>
        <w:t>Экономия по расходам на обслуживание муниципального долга от первоначального решения Совета МОГО «Ухта» от 21 декабря 202</w:t>
      </w:r>
      <w:r w:rsidR="00BA74DC" w:rsidRPr="005D6E3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D6E37">
        <w:rPr>
          <w:rFonts w:ascii="Times New Roman" w:eastAsia="Times New Roman" w:hAnsi="Times New Roman" w:cs="Times New Roman"/>
          <w:sz w:val="26"/>
          <w:szCs w:val="26"/>
        </w:rPr>
        <w:t xml:space="preserve"> года № 1</w:t>
      </w:r>
      <w:r w:rsidR="00BA74DC" w:rsidRPr="005D6E37">
        <w:rPr>
          <w:rFonts w:ascii="Times New Roman" w:eastAsia="Times New Roman" w:hAnsi="Times New Roman" w:cs="Times New Roman"/>
          <w:sz w:val="26"/>
          <w:szCs w:val="26"/>
        </w:rPr>
        <w:t>94 «О бюджете МОГО «Ухта» на 2023</w:t>
      </w:r>
      <w:r w:rsidRPr="005D6E37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202</w:t>
      </w:r>
      <w:r w:rsidR="00BA74DC" w:rsidRPr="005D6E3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D6E37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BA74DC" w:rsidRPr="005D6E3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D6E37">
        <w:rPr>
          <w:rFonts w:ascii="Times New Roman" w:eastAsia="Times New Roman" w:hAnsi="Times New Roman" w:cs="Times New Roman"/>
          <w:sz w:val="26"/>
          <w:szCs w:val="26"/>
        </w:rPr>
        <w:t xml:space="preserve"> годов»  составила </w:t>
      </w:r>
      <w:r w:rsidR="005F7F1A" w:rsidRPr="005D6E37">
        <w:rPr>
          <w:rFonts w:ascii="Times New Roman" w:eastAsia="Times New Roman" w:hAnsi="Times New Roman" w:cs="Times New Roman"/>
          <w:sz w:val="26"/>
          <w:szCs w:val="26"/>
        </w:rPr>
        <w:t>30 792 684 рубля 32 копейки</w:t>
      </w:r>
      <w:r w:rsidRPr="005D6E3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7CF858F" w14:textId="77777777" w:rsidR="0079691B" w:rsidRPr="001875C2" w:rsidRDefault="004E04F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5C2">
        <w:rPr>
          <w:rFonts w:ascii="Times New Roman" w:eastAsia="Times New Roman" w:hAnsi="Times New Roman" w:cs="Times New Roman"/>
          <w:sz w:val="26"/>
          <w:szCs w:val="26"/>
        </w:rPr>
        <w:t xml:space="preserve">Из 4 основных мероприятий, предусмотренных к реализации в отчетном году в рамках Подпрограммы 3, все реализованы в полном объеме. </w:t>
      </w:r>
    </w:p>
    <w:p w14:paraId="4F439C89" w14:textId="12DABF7E" w:rsidR="0079691B" w:rsidRPr="002B7D50" w:rsidRDefault="001875C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75C2">
        <w:rPr>
          <w:rFonts w:ascii="Times New Roman" w:eastAsia="Times New Roman" w:hAnsi="Times New Roman" w:cs="Times New Roman"/>
          <w:sz w:val="26"/>
          <w:szCs w:val="26"/>
        </w:rPr>
        <w:t>Из 8</w:t>
      </w:r>
      <w:r w:rsidR="004E04F2" w:rsidRPr="001875C2">
        <w:rPr>
          <w:rFonts w:ascii="Times New Roman" w:eastAsia="Times New Roman" w:hAnsi="Times New Roman" w:cs="Times New Roman"/>
          <w:sz w:val="26"/>
          <w:szCs w:val="26"/>
        </w:rPr>
        <w:t xml:space="preserve"> целевых индикаторов (пока</w:t>
      </w:r>
      <w:r>
        <w:rPr>
          <w:rFonts w:ascii="Times New Roman" w:eastAsia="Times New Roman" w:hAnsi="Times New Roman" w:cs="Times New Roman"/>
          <w:sz w:val="26"/>
          <w:szCs w:val="26"/>
        </w:rPr>
        <w:t>зателей), запланированных в 2023</w:t>
      </w:r>
      <w:r w:rsidR="004E04F2" w:rsidRPr="00F2529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4E04F2" w:rsidRPr="002B7D50">
        <w:rPr>
          <w:rFonts w:ascii="Times New Roman" w:eastAsia="Times New Roman" w:hAnsi="Times New Roman" w:cs="Times New Roman"/>
          <w:sz w:val="26"/>
          <w:szCs w:val="26"/>
        </w:rPr>
        <w:t>году в рамках Подпрограммы 3, достигли планового значения 7 целевых индикаторов.</w:t>
      </w:r>
    </w:p>
    <w:p w14:paraId="6FD90896" w14:textId="77777777" w:rsidR="0079691B" w:rsidRPr="002B7D50" w:rsidRDefault="004E04F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7D50">
        <w:rPr>
          <w:rFonts w:ascii="Times New Roman" w:eastAsia="Times New Roman" w:hAnsi="Times New Roman" w:cs="Times New Roman"/>
          <w:sz w:val="26"/>
          <w:szCs w:val="26"/>
        </w:rPr>
        <w:t>Не достигнуты запланированные значения целевых индикаторов:</w:t>
      </w:r>
    </w:p>
    <w:p w14:paraId="742B5401" w14:textId="3D1B742B" w:rsidR="0079691B" w:rsidRPr="00E14B68" w:rsidRDefault="004E04F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49C9">
        <w:rPr>
          <w:rFonts w:ascii="Times New Roman" w:eastAsia="Times New Roman" w:hAnsi="Times New Roman" w:cs="Times New Roman"/>
          <w:sz w:val="26"/>
          <w:szCs w:val="26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  <w:r w:rsidRPr="00F2529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AD6044">
        <w:rPr>
          <w:rFonts w:ascii="Times New Roman" w:eastAsia="Times New Roman" w:hAnsi="Times New Roman" w:cs="Times New Roman"/>
          <w:sz w:val="26"/>
          <w:szCs w:val="26"/>
        </w:rPr>
        <w:t>Значение показателя в 202</w:t>
      </w:r>
      <w:r w:rsidR="00DB33A4" w:rsidRPr="00AD604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D6044">
        <w:rPr>
          <w:rFonts w:ascii="Times New Roman" w:eastAsia="Times New Roman" w:hAnsi="Times New Roman" w:cs="Times New Roman"/>
          <w:sz w:val="26"/>
          <w:szCs w:val="26"/>
        </w:rPr>
        <w:t xml:space="preserve"> году по отношению к плану снизилось </w:t>
      </w:r>
      <w:r w:rsidRPr="00D04F1C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D04F1C" w:rsidRPr="00D04F1C">
        <w:rPr>
          <w:rFonts w:ascii="Times New Roman" w:eastAsia="Times New Roman" w:hAnsi="Times New Roman" w:cs="Times New Roman"/>
          <w:sz w:val="26"/>
          <w:szCs w:val="26"/>
        </w:rPr>
        <w:t>5.8</w:t>
      </w:r>
      <w:r w:rsidR="000F6762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Pr="00E14B68">
        <w:rPr>
          <w:rFonts w:ascii="Times New Roman" w:eastAsia="Times New Roman" w:hAnsi="Times New Roman" w:cs="Times New Roman"/>
          <w:sz w:val="26"/>
          <w:szCs w:val="26"/>
        </w:rPr>
        <w:t>за счет безвозмездных поступлений без учета субвенций</w:t>
      </w:r>
      <w:r w:rsidR="000F6762">
        <w:rPr>
          <w:rFonts w:ascii="Times New Roman" w:eastAsia="Times New Roman" w:hAnsi="Times New Roman" w:cs="Times New Roman"/>
          <w:sz w:val="26"/>
          <w:szCs w:val="26"/>
        </w:rPr>
        <w:t xml:space="preserve"> в сумме 1 406 694 241 рубль 73 копейки</w:t>
      </w:r>
      <w:r w:rsidRPr="00E14B68">
        <w:rPr>
          <w:rFonts w:ascii="Times New Roman" w:eastAsia="Times New Roman" w:hAnsi="Times New Roman" w:cs="Times New Roman"/>
          <w:sz w:val="26"/>
          <w:szCs w:val="26"/>
        </w:rPr>
        <w:t>, в связи с реализацией национальн</w:t>
      </w:r>
      <w:r w:rsidR="000F6762">
        <w:rPr>
          <w:rFonts w:ascii="Times New Roman" w:eastAsia="Times New Roman" w:hAnsi="Times New Roman" w:cs="Times New Roman"/>
          <w:sz w:val="26"/>
          <w:szCs w:val="26"/>
        </w:rPr>
        <w:t>ых проектов</w:t>
      </w:r>
      <w:r w:rsidRPr="00E14B68">
        <w:rPr>
          <w:rFonts w:ascii="Times New Roman" w:eastAsia="Times New Roman" w:hAnsi="Times New Roman" w:cs="Times New Roman"/>
          <w:sz w:val="26"/>
          <w:szCs w:val="26"/>
        </w:rPr>
        <w:t>. Степень финансовой зависимости муниципального образования от региональных органов власти возросла.</w:t>
      </w:r>
    </w:p>
    <w:p w14:paraId="42AA4202" w14:textId="77777777" w:rsidR="0079691B" w:rsidRPr="00E849C9" w:rsidRDefault="0079691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B31B19" w14:textId="77777777" w:rsidR="0079691B" w:rsidRPr="00E849C9" w:rsidRDefault="007969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A2355CA" w14:textId="77777777" w:rsidR="0079691B" w:rsidRPr="00E849C9" w:rsidRDefault="004E04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E849C9">
        <w:rPr>
          <w:rFonts w:ascii="Times New Roman" w:hAnsi="Times New Roman" w:cs="Times New Roman"/>
          <w:b/>
          <w:iCs/>
          <w:sz w:val="26"/>
          <w:szCs w:val="26"/>
        </w:rPr>
        <w:t>5. Информация о внесенных в отчетном году ответственным исполнителем изменениях в подпрограмму</w:t>
      </w:r>
    </w:p>
    <w:p w14:paraId="289EF9B4" w14:textId="77777777" w:rsidR="0079691B" w:rsidRPr="00AE0CB0" w:rsidRDefault="007969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14:paraId="75DE47A1" w14:textId="7C343260" w:rsidR="0079691B" w:rsidRPr="003617BD" w:rsidRDefault="004E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9C9">
        <w:rPr>
          <w:rFonts w:ascii="Times New Roman" w:hAnsi="Times New Roman" w:cs="Times New Roman"/>
          <w:bCs/>
          <w:sz w:val="26"/>
          <w:szCs w:val="26"/>
        </w:rPr>
        <w:t>В 202</w:t>
      </w:r>
      <w:r w:rsidR="00AF0A53" w:rsidRPr="00E849C9">
        <w:rPr>
          <w:rFonts w:ascii="Times New Roman" w:hAnsi="Times New Roman" w:cs="Times New Roman"/>
          <w:bCs/>
          <w:sz w:val="26"/>
          <w:szCs w:val="26"/>
        </w:rPr>
        <w:t>3</w:t>
      </w:r>
      <w:r w:rsidRPr="00E849C9">
        <w:rPr>
          <w:rFonts w:ascii="Times New Roman" w:hAnsi="Times New Roman" w:cs="Times New Roman"/>
          <w:bCs/>
          <w:sz w:val="26"/>
          <w:szCs w:val="26"/>
        </w:rPr>
        <w:t xml:space="preserve"> году в подпрограмму вносились </w:t>
      </w:r>
      <w:r w:rsidRPr="003617BD">
        <w:rPr>
          <w:rFonts w:ascii="Times New Roman" w:hAnsi="Times New Roman" w:cs="Times New Roman"/>
          <w:bCs/>
          <w:sz w:val="26"/>
          <w:szCs w:val="26"/>
        </w:rPr>
        <w:t>изменения:</w:t>
      </w:r>
    </w:p>
    <w:p w14:paraId="5F91EE82" w14:textId="045A58A0" w:rsidR="00AF0A53" w:rsidRPr="00062FEB" w:rsidRDefault="00AF0A53" w:rsidP="00AF0A53">
      <w:pPr>
        <w:pStyle w:val="af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E2C84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2B7D50" w:rsidRPr="00CE2C84">
        <w:rPr>
          <w:rFonts w:ascii="Times New Roman" w:hAnsi="Times New Roman" w:cs="Times New Roman"/>
          <w:bCs/>
          <w:sz w:val="26"/>
          <w:szCs w:val="26"/>
        </w:rPr>
        <w:t xml:space="preserve">ем администрации </w:t>
      </w:r>
      <w:r w:rsidR="00706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706C8B" w:rsidRPr="00062FEB">
        <w:rPr>
          <w:rFonts w:ascii="Times New Roman" w:hAnsi="Times New Roman" w:cs="Times New Roman"/>
          <w:bCs/>
          <w:sz w:val="26"/>
          <w:szCs w:val="26"/>
        </w:rPr>
        <w:t xml:space="preserve">округа </w:t>
      </w:r>
      <w:r w:rsidR="002B7D50" w:rsidRPr="00062FEB">
        <w:rPr>
          <w:rFonts w:ascii="Times New Roman" w:hAnsi="Times New Roman" w:cs="Times New Roman"/>
          <w:bCs/>
          <w:sz w:val="26"/>
          <w:szCs w:val="26"/>
        </w:rPr>
        <w:t xml:space="preserve">«Ухта» от </w:t>
      </w:r>
      <w:r w:rsidRPr="00062FEB">
        <w:rPr>
          <w:rFonts w:ascii="Times New Roman" w:hAnsi="Times New Roman" w:cs="Times New Roman"/>
          <w:bCs/>
          <w:sz w:val="26"/>
          <w:szCs w:val="26"/>
        </w:rPr>
        <w:t>19</w:t>
      </w:r>
      <w:r w:rsidRPr="00062FEB">
        <w:rPr>
          <w:rFonts w:ascii="Times New Roman" w:hAnsi="Times New Roman" w:cs="Times New Roman"/>
          <w:iCs/>
          <w:sz w:val="26"/>
          <w:szCs w:val="26"/>
        </w:rPr>
        <w:t xml:space="preserve">.12.2023 № 3450 </w:t>
      </w:r>
      <w:r w:rsidRPr="00062FEB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постановление администрации МОГО «Ухта» от 25.12.2020 № 3681 «Об утверждении муниципальной программы МОГО «Ухта» «Развитие системы муниципального управления» внесены изменения в части </w:t>
      </w:r>
      <w:r w:rsidRPr="00062FEB">
        <w:rPr>
          <w:rFonts w:ascii="Times New Roman" w:hAnsi="Times New Roman" w:cs="Times New Roman"/>
          <w:iCs/>
          <w:sz w:val="26"/>
          <w:szCs w:val="26"/>
        </w:rPr>
        <w:t>уточнения</w:t>
      </w:r>
      <w:r w:rsidRPr="00062FEB">
        <w:rPr>
          <w:rFonts w:ascii="Times New Roman" w:hAnsi="Times New Roman" w:cs="Times New Roman"/>
          <w:bCs/>
          <w:sz w:val="26"/>
          <w:szCs w:val="26"/>
        </w:rPr>
        <w:t xml:space="preserve"> объемов финансирования;</w:t>
      </w:r>
    </w:p>
    <w:p w14:paraId="7C77DA33" w14:textId="455AE055" w:rsidR="00AF0A53" w:rsidRPr="00CE2C84" w:rsidRDefault="00AF0A53" w:rsidP="00AF0A53">
      <w:pPr>
        <w:pStyle w:val="af1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62FEB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2B7D50" w:rsidRPr="00062FEB">
        <w:rPr>
          <w:rFonts w:ascii="Times New Roman" w:hAnsi="Times New Roman" w:cs="Times New Roman"/>
          <w:bCs/>
          <w:sz w:val="26"/>
          <w:szCs w:val="26"/>
        </w:rPr>
        <w:t xml:space="preserve">ем администрации </w:t>
      </w:r>
      <w:r w:rsidR="00062FEB" w:rsidRPr="00062FEB">
        <w:rPr>
          <w:rFonts w:ascii="Times New Roman" w:hAnsi="Times New Roman" w:cs="Times New Roman"/>
          <w:bCs/>
          <w:sz w:val="26"/>
          <w:szCs w:val="26"/>
        </w:rPr>
        <w:t>муниципального округа</w:t>
      </w:r>
      <w:r w:rsidR="002B7D50" w:rsidRPr="00062FEB">
        <w:rPr>
          <w:rFonts w:ascii="Times New Roman" w:hAnsi="Times New Roman" w:cs="Times New Roman"/>
          <w:bCs/>
          <w:sz w:val="26"/>
          <w:szCs w:val="26"/>
        </w:rPr>
        <w:t xml:space="preserve"> «Ухта» от</w:t>
      </w:r>
      <w:r w:rsidR="002B7D50" w:rsidRPr="00CE2C84">
        <w:rPr>
          <w:rFonts w:ascii="Times New Roman" w:hAnsi="Times New Roman" w:cs="Times New Roman"/>
          <w:bCs/>
          <w:sz w:val="26"/>
          <w:szCs w:val="26"/>
        </w:rPr>
        <w:t xml:space="preserve"> 25.12.2023 </w:t>
      </w:r>
      <w:r w:rsidR="00CE2C84" w:rsidRPr="00CE2C84">
        <w:rPr>
          <w:rFonts w:ascii="Times New Roman" w:hAnsi="Times New Roman" w:cs="Times New Roman"/>
          <w:iCs/>
          <w:sz w:val="26"/>
          <w:szCs w:val="26"/>
        </w:rPr>
        <w:t>№ 3539</w:t>
      </w:r>
      <w:r w:rsidRPr="00CE2C8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CE2C84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постановление администрации МОГО «Ухта» от 25.12.2020 № 3681 «Об утверждении муниципальной программы МОГО «Ухта» «Развитие системы муниципального управления» внесены изменения в части </w:t>
      </w:r>
      <w:r w:rsidRPr="00CE2C84">
        <w:rPr>
          <w:rFonts w:ascii="Times New Roman" w:hAnsi="Times New Roman" w:cs="Times New Roman"/>
          <w:iCs/>
          <w:sz w:val="26"/>
          <w:szCs w:val="26"/>
        </w:rPr>
        <w:t>уточнения</w:t>
      </w:r>
      <w:r w:rsidRPr="00CE2C84">
        <w:rPr>
          <w:rFonts w:ascii="Times New Roman" w:hAnsi="Times New Roman" w:cs="Times New Roman"/>
          <w:bCs/>
          <w:sz w:val="26"/>
          <w:szCs w:val="26"/>
        </w:rPr>
        <w:t xml:space="preserve"> объемов финансирования;</w:t>
      </w:r>
    </w:p>
    <w:p w14:paraId="1CFAC2BA" w14:textId="77777777" w:rsidR="00AF0A53" w:rsidRPr="005D6E37" w:rsidRDefault="00AF0A53" w:rsidP="003617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2063C3E5" w14:textId="77777777" w:rsidR="0079691B" w:rsidRPr="005D6E37" w:rsidRDefault="0079691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E5EDF1E" w14:textId="77777777" w:rsidR="0079691B" w:rsidRPr="00AD6044" w:rsidRDefault="004E04F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D6044">
        <w:rPr>
          <w:rFonts w:ascii="Times New Roman" w:eastAsia="Times New Roman" w:hAnsi="Times New Roman" w:cs="Times New Roman"/>
          <w:b/>
          <w:sz w:val="26"/>
          <w:szCs w:val="26"/>
        </w:rPr>
        <w:t xml:space="preserve">6. Предложения по дальнейшей реализации </w:t>
      </w:r>
      <w:r w:rsidRPr="00AD6044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 программы</w:t>
      </w:r>
    </w:p>
    <w:p w14:paraId="08A23AD9" w14:textId="77777777" w:rsidR="0079691B" w:rsidRPr="00AD6044" w:rsidRDefault="0079691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2B84C1B" w14:textId="77777777" w:rsidR="0079691B" w:rsidRPr="00AD6044" w:rsidRDefault="004E0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D6044">
        <w:rPr>
          <w:rFonts w:ascii="Times New Roman" w:hAnsi="Times New Roman" w:cs="Times New Roman"/>
          <w:sz w:val="26"/>
          <w:szCs w:val="26"/>
          <w:lang w:eastAsia="en-US"/>
        </w:rPr>
        <w:t>Дальнейшая реализация Программы продолжится в соответствии с Комплексным планом действий на 202</w:t>
      </w:r>
      <w:r w:rsidR="00AD6044" w:rsidRPr="00AD6044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AD6044">
        <w:rPr>
          <w:rFonts w:ascii="Times New Roman" w:hAnsi="Times New Roman" w:cs="Times New Roman"/>
          <w:sz w:val="26"/>
          <w:szCs w:val="26"/>
          <w:lang w:eastAsia="en-US"/>
        </w:rPr>
        <w:t xml:space="preserve"> год по реализации Программы.</w:t>
      </w:r>
    </w:p>
    <w:p w14:paraId="034C8745" w14:textId="77777777" w:rsidR="0079691B" w:rsidRPr="003617BD" w:rsidRDefault="004E04F2">
      <w:pPr>
        <w:rPr>
          <w:rFonts w:ascii="Times New Roman" w:eastAsia="Times New Roman" w:hAnsi="Times New Roman" w:cs="Times New Roman"/>
          <w:sz w:val="26"/>
          <w:szCs w:val="26"/>
        </w:rPr>
      </w:pPr>
      <w:r w:rsidRPr="00F25294">
        <w:rPr>
          <w:rFonts w:ascii="Times New Roman" w:eastAsia="Times New Roman" w:hAnsi="Times New Roman" w:cs="Times New Roman"/>
          <w:color w:val="FF0000"/>
          <w:sz w:val="26"/>
          <w:szCs w:val="26"/>
        </w:rPr>
        <w:br w:type="page" w:clear="all"/>
      </w:r>
    </w:p>
    <w:p w14:paraId="29EE2547" w14:textId="77777777" w:rsidR="0079691B" w:rsidRPr="00222CED" w:rsidRDefault="007969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18EC03" w14:textId="77777777" w:rsidR="0079691B" w:rsidRPr="00222CED" w:rsidRDefault="004E04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E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14:paraId="47230A0D" w14:textId="77777777" w:rsidR="0079691B" w:rsidRPr="00222CED" w:rsidRDefault="007969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458232" w14:textId="77777777" w:rsidR="0079691B" w:rsidRPr="00222CED" w:rsidRDefault="0079691B">
      <w:pPr>
        <w:rPr>
          <w:rFonts w:ascii="Times New Roman" w:eastAsia="Times New Roman" w:hAnsi="Times New Roman" w:cs="Times New Roman"/>
          <w:strike/>
          <w:sz w:val="18"/>
          <w:szCs w:val="18"/>
        </w:rPr>
      </w:pPr>
    </w:p>
    <w:p w14:paraId="53A07A1A" w14:textId="77777777" w:rsidR="0079691B" w:rsidRPr="00A66A1F" w:rsidRDefault="004E04F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6A1F">
        <w:rPr>
          <w:rFonts w:ascii="Times New Roman" w:eastAsia="Times New Roman" w:hAnsi="Times New Roman" w:cs="Times New Roman"/>
          <w:sz w:val="24"/>
          <w:szCs w:val="24"/>
        </w:rPr>
        <w:t>Таблица 8</w:t>
      </w:r>
    </w:p>
    <w:p w14:paraId="4E790B4A" w14:textId="77777777" w:rsidR="0079691B" w:rsidRPr="00A66A1F" w:rsidRDefault="007969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B2F98A" w14:textId="77777777" w:rsidR="0079691B" w:rsidRPr="00A66A1F" w:rsidRDefault="004E04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A1F">
        <w:rPr>
          <w:rFonts w:ascii="Times New Roman" w:eastAsia="Times New Roman" w:hAnsi="Times New Roman" w:cs="Times New Roman"/>
          <w:b/>
          <w:sz w:val="24"/>
          <w:szCs w:val="24"/>
        </w:rPr>
        <w:t>Сведения о достижении значений целевых индикаторов (показателей) за 202</w:t>
      </w:r>
      <w:r w:rsidR="00865D5C" w:rsidRPr="00A66A1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66A1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14:paraId="311BECF0" w14:textId="77777777" w:rsidR="0079691B" w:rsidRPr="00A66A1F" w:rsidRDefault="004E04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A1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подпрограммам муниципальной программы МОГО «Ухта» </w:t>
      </w:r>
    </w:p>
    <w:p w14:paraId="175D89CF" w14:textId="77777777" w:rsidR="0079691B" w:rsidRPr="00A66A1F" w:rsidRDefault="004E04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A1F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системы муниципального управления» </w:t>
      </w:r>
    </w:p>
    <w:p w14:paraId="7A7C7CC6" w14:textId="77777777" w:rsidR="0079691B" w:rsidRPr="00A66A1F" w:rsidRDefault="007969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48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13"/>
        <w:gridCol w:w="709"/>
        <w:gridCol w:w="708"/>
        <w:gridCol w:w="709"/>
        <w:gridCol w:w="709"/>
        <w:gridCol w:w="2166"/>
        <w:gridCol w:w="2166"/>
      </w:tblGrid>
      <w:tr w:rsidR="00F25294" w:rsidRPr="00A66A1F" w14:paraId="687F4A55" w14:textId="77777777">
        <w:trPr>
          <w:trHeight w:val="12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A913" w14:textId="77777777" w:rsidR="0079691B" w:rsidRPr="00A66A1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FC2A" w14:textId="77777777" w:rsidR="0079691B" w:rsidRPr="00A66A1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индикатор (показатель)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D54A" w14:textId="77777777" w:rsidR="0079691B" w:rsidRPr="00A66A1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  </w:t>
            </w: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3F4B" w14:textId="77777777" w:rsidR="0079691B" w:rsidRPr="00A66A1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Значения  целевых индикаторов (показателей) </w:t>
            </w: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муниципальной программы, </w:t>
            </w: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муниципальной</w:t>
            </w: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программы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AD7B2" w14:textId="77777777" w:rsidR="0079691B" w:rsidRPr="00A66A1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Обоснование отклонений  </w:t>
            </w: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значений целевых </w:t>
            </w: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индикаторов (показателей) </w:t>
            </w: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конец отчётного года </w:t>
            </w: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(при наличии)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18B07" w14:textId="77777777" w:rsidR="0079691B" w:rsidRPr="00A66A1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F25294" w:rsidRPr="00A66A1F" w14:paraId="6C670168" w14:textId="77777777">
        <w:trPr>
          <w:trHeight w:val="24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80F5" w14:textId="77777777" w:rsidR="0079691B" w:rsidRPr="00A66A1F" w:rsidRDefault="007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2E49" w14:textId="77777777" w:rsidR="0079691B" w:rsidRPr="00A66A1F" w:rsidRDefault="007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AD50" w14:textId="77777777" w:rsidR="0079691B" w:rsidRPr="00A66A1F" w:rsidRDefault="007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CD92" w14:textId="77777777" w:rsidR="0079691B" w:rsidRPr="00A66A1F" w:rsidRDefault="004E04F2" w:rsidP="00A66A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A66A1F"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4F60" w14:textId="77777777" w:rsidR="0079691B" w:rsidRPr="00A66A1F" w:rsidRDefault="004E04F2" w:rsidP="00A66A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A66A1F"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100F4" w14:textId="77777777" w:rsidR="0079691B" w:rsidRPr="00A66A1F" w:rsidRDefault="007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E3368" w14:textId="77777777" w:rsidR="0079691B" w:rsidRPr="00A66A1F" w:rsidRDefault="007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5294" w:rsidRPr="00A66A1F" w14:paraId="7E4B5DFC" w14:textId="77777777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F0D0" w14:textId="77777777" w:rsidR="0079691B" w:rsidRPr="00A66A1F" w:rsidRDefault="007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231F" w14:textId="77777777" w:rsidR="0079691B" w:rsidRPr="00A66A1F" w:rsidRDefault="007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1A4" w14:textId="77777777" w:rsidR="0079691B" w:rsidRPr="00A66A1F" w:rsidRDefault="007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986D" w14:textId="77777777" w:rsidR="0079691B" w:rsidRPr="00A66A1F" w:rsidRDefault="007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4D37" w14:textId="77777777" w:rsidR="0079691B" w:rsidRPr="00A66A1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F2A1" w14:textId="77777777" w:rsidR="0079691B" w:rsidRPr="00A66A1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AE15" w14:textId="77777777" w:rsidR="0079691B" w:rsidRPr="00A66A1F" w:rsidRDefault="007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19D2" w14:textId="77777777" w:rsidR="0079691B" w:rsidRPr="00A66A1F" w:rsidRDefault="007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5294" w:rsidRPr="00A66A1F" w14:paraId="30AEEE04" w14:textId="77777777">
        <w:trPr>
          <w:tblHeader/>
        </w:trPr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9571" w14:textId="77777777" w:rsidR="0079691B" w:rsidRPr="00A66A1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E47F" w14:textId="77777777" w:rsidR="0079691B" w:rsidRPr="00A66A1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AACF" w14:textId="77777777" w:rsidR="0079691B" w:rsidRPr="00A66A1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BCC3" w14:textId="77777777" w:rsidR="0079691B" w:rsidRPr="00A66A1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5E88" w14:textId="77777777" w:rsidR="0079691B" w:rsidRPr="00A66A1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4B24" w14:textId="77777777" w:rsidR="0079691B" w:rsidRPr="00A66A1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85B5" w14:textId="77777777" w:rsidR="0079691B" w:rsidRPr="00A66A1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6498" w14:textId="77777777" w:rsidR="0079691B" w:rsidRPr="00A66A1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25294" w:rsidRPr="00F25294" w14:paraId="5D7526ED" w14:textId="77777777">
        <w:trPr>
          <w:trHeight w:val="409"/>
        </w:trPr>
        <w:tc>
          <w:tcPr>
            <w:tcW w:w="10348" w:type="dxa"/>
            <w:gridSpan w:val="8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DE47" w14:textId="77777777" w:rsidR="0079691B" w:rsidRPr="00F25294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31D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Муниципальная программа МОГО «Ухта»  «Развитие системы муниципального управления »</w:t>
            </w:r>
          </w:p>
        </w:tc>
      </w:tr>
      <w:tr w:rsidR="00F25294" w:rsidRPr="00F25294" w14:paraId="6094A779" w14:textId="77777777"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49D5" w14:textId="77777777" w:rsidR="0079691B" w:rsidRPr="00F25294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E2C84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1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5442" w14:textId="77777777" w:rsidR="0079691B" w:rsidRPr="004B0155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155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 расходов бюджета МОГО «Ухта», представленных в виде муниципальных программ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46C3" w14:textId="77777777" w:rsidR="0079691B" w:rsidRPr="004B0155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15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7810" w14:textId="77777777" w:rsidR="0079691B" w:rsidRPr="004B0155" w:rsidRDefault="004B01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155">
              <w:rPr>
                <w:rFonts w:ascii="Times New Roman" w:eastAsia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D3C2" w14:textId="77777777" w:rsidR="0079691B" w:rsidRPr="004B0155" w:rsidRDefault="004B01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155">
              <w:rPr>
                <w:rFonts w:ascii="Times New Roman" w:eastAsia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7A11" w14:textId="77777777" w:rsidR="0079691B" w:rsidRPr="000E2861" w:rsidRDefault="004B01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861">
              <w:rPr>
                <w:rFonts w:ascii="Times New Roman" w:eastAsia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A7AE" w14:textId="77777777" w:rsidR="0079691B" w:rsidRPr="000E2861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8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Плановое значение индикатора достигнуто</w:t>
            </w:r>
          </w:p>
          <w:p w14:paraId="04769F52" w14:textId="77777777" w:rsidR="0079691B" w:rsidRPr="000E2861" w:rsidRDefault="000E28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861">
              <w:rPr>
                <w:rFonts w:ascii="Times New Roman" w:eastAsia="Times New Roman" w:hAnsi="Times New Roman" w:cs="Times New Roman"/>
                <w:sz w:val="18"/>
                <w:szCs w:val="18"/>
              </w:rPr>
              <w:t>(102</w:t>
            </w:r>
            <w:r w:rsidR="004E04F2" w:rsidRPr="000E2861">
              <w:rPr>
                <w:rFonts w:ascii="Times New Roman" w:eastAsia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CFD9" w14:textId="77777777" w:rsidR="0079691B" w:rsidRPr="000E2861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861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управление администрации МОГО</w:t>
            </w:r>
          </w:p>
        </w:tc>
      </w:tr>
      <w:tr w:rsidR="00F25294" w:rsidRPr="00F25294" w14:paraId="3F65471B" w14:textId="77777777">
        <w:trPr>
          <w:trHeight w:val="429"/>
        </w:trPr>
        <w:tc>
          <w:tcPr>
            <w:tcW w:w="10348" w:type="dxa"/>
            <w:gridSpan w:val="8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BF86" w14:textId="77777777" w:rsidR="0079691B" w:rsidRPr="00F25294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3 «Управление муниципальными финансами и муниципальным долгом»</w:t>
            </w:r>
          </w:p>
        </w:tc>
      </w:tr>
      <w:tr w:rsidR="00F25294" w:rsidRPr="00F25294" w14:paraId="7490407F" w14:textId="77777777">
        <w:tc>
          <w:tcPr>
            <w:tcW w:w="10348" w:type="dxa"/>
            <w:gridSpan w:val="8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9EF7" w14:textId="77777777" w:rsidR="0079691B" w:rsidRPr="00865D5C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D5C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3.1. Обеспечение сбалансированности местного бюджета</w:t>
            </w:r>
          </w:p>
        </w:tc>
      </w:tr>
      <w:tr w:rsidR="00F25294" w:rsidRPr="00F25294" w14:paraId="69C63C43" w14:textId="77777777"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2F03" w14:textId="77777777" w:rsidR="0079691B" w:rsidRPr="00A66A1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61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6F10" w14:textId="77777777" w:rsidR="0079691B" w:rsidRPr="00A66A1F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A1F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в расчете на одного жителя муниципального образования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A502" w14:textId="77777777" w:rsidR="0079691B" w:rsidRPr="00865D5C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D5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22A8" w14:textId="77777777" w:rsidR="0079691B" w:rsidRPr="00865D5C" w:rsidRDefault="003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D5C">
              <w:rPr>
                <w:rFonts w:ascii="Times New Roman" w:eastAsia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5436" w14:textId="77777777" w:rsidR="0079691B" w:rsidRPr="00865D5C" w:rsidRDefault="004E04F2" w:rsidP="003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D5C">
              <w:rPr>
                <w:rFonts w:ascii="Times New Roman" w:eastAsia="Times New Roman" w:hAnsi="Times New Roman" w:cs="Times New Roman"/>
                <w:sz w:val="18"/>
                <w:szCs w:val="18"/>
              </w:rPr>
              <w:t>13,</w:t>
            </w:r>
            <w:r w:rsidR="00346880" w:rsidRPr="00865D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528B" w14:textId="77777777" w:rsidR="0079691B" w:rsidRPr="00865D5C" w:rsidRDefault="00865D5C" w:rsidP="00865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D5C">
              <w:rPr>
                <w:rFonts w:ascii="Times New Roman" w:eastAsia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5771" w14:textId="77777777" w:rsidR="0079691B" w:rsidRPr="00865D5C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D5C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Плановое значение индикатора достигнуто</w:t>
            </w:r>
          </w:p>
          <w:p w14:paraId="35BE65B0" w14:textId="77777777" w:rsidR="0079691B" w:rsidRPr="00865D5C" w:rsidRDefault="004E04F2" w:rsidP="00865D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D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</w:t>
            </w:r>
            <w:r w:rsidR="00865D5C" w:rsidRPr="00865D5C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 w:rsidRPr="00865D5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65D5C" w:rsidRPr="00865D5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865D5C">
              <w:rPr>
                <w:rFonts w:ascii="Times New Roman" w:eastAsia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F065" w14:textId="77777777" w:rsidR="0079691B" w:rsidRPr="00865D5C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D5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управление администрации МОГО «Ухта»</w:t>
            </w:r>
          </w:p>
        </w:tc>
      </w:tr>
      <w:tr w:rsidR="00F25294" w:rsidRPr="00F25294" w14:paraId="599026F6" w14:textId="77777777"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D3EB" w14:textId="77777777" w:rsidR="0079691B" w:rsidRPr="00865D5C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D5C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61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C8B3" w14:textId="77777777" w:rsidR="0079691B" w:rsidRPr="00865D5C" w:rsidRDefault="004E0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D5C">
              <w:rPr>
                <w:rFonts w:ascii="Times New Roman" w:hAnsi="Times New Roman" w:cs="Times New Roman"/>
                <w:sz w:val="18"/>
                <w:szCs w:val="18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</w:t>
            </w:r>
          </w:p>
          <w:p w14:paraId="028824EB" w14:textId="77777777" w:rsidR="0079691B" w:rsidRPr="00865D5C" w:rsidRDefault="004E0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D5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  <w:p w14:paraId="3BFCED17" w14:textId="77777777" w:rsidR="0079691B" w:rsidRPr="00865D5C" w:rsidRDefault="004E0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D5C">
              <w:rPr>
                <w:rFonts w:ascii="Times New Roman" w:hAnsi="Times New Roman" w:cs="Times New Roman"/>
                <w:sz w:val="18"/>
                <w:szCs w:val="18"/>
              </w:rPr>
              <w:t>(без учета субвенций)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5B27" w14:textId="77777777" w:rsidR="0079691B" w:rsidRPr="00865D5C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D5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E92C" w14:textId="77777777" w:rsidR="0079691B" w:rsidRPr="00F25294" w:rsidRDefault="004E04F2" w:rsidP="00865D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5D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65D5C" w:rsidRPr="00865D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65D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5D5C" w:rsidRPr="00865D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F627" w14:textId="77777777" w:rsidR="0079691B" w:rsidRPr="00F25294" w:rsidRDefault="004E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5D5C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26B7" w14:textId="77777777" w:rsidR="0079691B" w:rsidRPr="00F25294" w:rsidRDefault="00865D5C" w:rsidP="00865D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5D5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4E04F2" w:rsidRPr="00865D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65D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F2AD" w14:textId="77777777" w:rsidR="0079691B" w:rsidRPr="00865D5C" w:rsidRDefault="004E0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D5C">
              <w:rPr>
                <w:rFonts w:ascii="Times New Roman" w:hAnsi="Times New Roman" w:cs="Times New Roman"/>
                <w:sz w:val="18"/>
                <w:szCs w:val="18"/>
              </w:rPr>
              <w:t>Плановое значение индикатора не достигнуто</w:t>
            </w:r>
          </w:p>
          <w:p w14:paraId="6F05B987" w14:textId="77777777" w:rsidR="0079691B" w:rsidRPr="00865D5C" w:rsidRDefault="004E0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D5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65D5C" w:rsidRPr="00865D5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865D5C">
              <w:rPr>
                <w:rFonts w:ascii="Times New Roman" w:hAnsi="Times New Roman" w:cs="Times New Roman"/>
                <w:sz w:val="18"/>
                <w:szCs w:val="18"/>
              </w:rPr>
              <w:t>,5%).</w:t>
            </w:r>
          </w:p>
          <w:p w14:paraId="526CEC2A" w14:textId="28A1D57F" w:rsidR="000F6762" w:rsidRPr="000F6762" w:rsidRDefault="000F6762" w:rsidP="004073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76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в 2023 году по отношению к плану снизилось на 5.8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Pr="000F6762">
              <w:rPr>
                <w:rFonts w:ascii="Times New Roman" w:hAnsi="Times New Roman" w:cs="Times New Roman"/>
                <w:sz w:val="18"/>
                <w:szCs w:val="18"/>
              </w:rPr>
              <w:t xml:space="preserve"> за счет безвозмездных поступлений без учета субвенций  в сумме 1 406 694 241 рубль 73 копейки, в связи с реализацией национальных проектов.</w:t>
            </w:r>
          </w:p>
          <w:p w14:paraId="49AB5259" w14:textId="37ACEE83" w:rsidR="0079691B" w:rsidRPr="00E14B68" w:rsidRDefault="004E04F2" w:rsidP="004073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E14B68">
              <w:rPr>
                <w:rFonts w:ascii="Times New Roman" w:hAnsi="Times New Roman" w:cs="Times New Roman"/>
                <w:sz w:val="18"/>
                <w:szCs w:val="18"/>
              </w:rPr>
              <w:t>Степень финансовой зависимости муниципального образования от региональных органов власти возросла.</w:t>
            </w: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0629" w14:textId="77777777" w:rsidR="0079691B" w:rsidRPr="00F25294" w:rsidRDefault="004E0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lightGray"/>
              </w:rPr>
            </w:pPr>
            <w:r w:rsidRPr="00865D5C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МОГО «Ухта»</w:t>
            </w:r>
          </w:p>
        </w:tc>
      </w:tr>
      <w:tr w:rsidR="00F25294" w:rsidRPr="00F25294" w14:paraId="177F12C8" w14:textId="77777777"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A3EE" w14:textId="77777777" w:rsidR="0079691B" w:rsidRPr="00F25294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E2C84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61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9EE6" w14:textId="77777777" w:rsidR="0079691B" w:rsidRPr="000E2861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86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DBA8" w14:textId="77777777" w:rsidR="0079691B" w:rsidRPr="000E2861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861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0D8" w14:textId="77777777" w:rsidR="0079691B" w:rsidRPr="000E2861" w:rsidRDefault="004E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8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2F21" w14:textId="77777777" w:rsidR="0079691B" w:rsidRPr="000E2861" w:rsidRDefault="004E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8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C49B" w14:textId="77777777" w:rsidR="0079691B" w:rsidRPr="000E2861" w:rsidRDefault="004E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8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29F4" w14:textId="77777777" w:rsidR="0079691B" w:rsidRPr="000E2861" w:rsidRDefault="004E04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86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Плановое значение индикатора достигнуто</w:t>
            </w:r>
          </w:p>
          <w:p w14:paraId="6B813F98" w14:textId="77777777" w:rsidR="0079691B" w:rsidRPr="000E2861" w:rsidRDefault="004E04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861">
              <w:rPr>
                <w:rFonts w:ascii="Times New Roman" w:eastAsia="Times New Roman" w:hAnsi="Times New Roman" w:cs="Times New Roman"/>
                <w:sz w:val="18"/>
                <w:szCs w:val="18"/>
              </w:rPr>
              <w:t>(100%)</w:t>
            </w: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8EC5" w14:textId="77777777" w:rsidR="0079691B" w:rsidRPr="000E2861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2861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управление администрации МОГО «Ухта»</w:t>
            </w:r>
          </w:p>
        </w:tc>
      </w:tr>
      <w:tr w:rsidR="00F25294" w:rsidRPr="00F25294" w14:paraId="51EDADFA" w14:textId="77777777"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35C3" w14:textId="77777777" w:rsidR="0079691B" w:rsidRPr="00BE6D32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D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61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28AD" w14:textId="77777777" w:rsidR="0079691B" w:rsidRPr="00BE6D32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D32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161E" w14:textId="77777777" w:rsidR="0079691B" w:rsidRPr="00BE6D32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D32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54C0" w14:textId="77777777" w:rsidR="0079691B" w:rsidRPr="00BE6D32" w:rsidRDefault="00006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D3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21A3" w14:textId="77777777" w:rsidR="0079691B" w:rsidRPr="00BE6D32" w:rsidRDefault="004E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D3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6CE5" w14:textId="77777777" w:rsidR="0079691B" w:rsidRPr="00BE6D32" w:rsidRDefault="00006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D32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3846" w14:textId="77777777" w:rsidR="0079691B" w:rsidRPr="00BE6D32" w:rsidRDefault="004E04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D32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Плановое значение индикатора достигнуто</w:t>
            </w:r>
          </w:p>
          <w:p w14:paraId="4F41C047" w14:textId="77777777" w:rsidR="0079691B" w:rsidRPr="00BE6D32" w:rsidRDefault="00006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D32">
              <w:rPr>
                <w:rFonts w:ascii="Times New Roman" w:eastAsia="Times New Roman" w:hAnsi="Times New Roman" w:cs="Times New Roman"/>
                <w:sz w:val="18"/>
                <w:szCs w:val="18"/>
              </w:rPr>
              <w:t>(12</w:t>
            </w:r>
            <w:r w:rsidR="004E04F2" w:rsidRPr="00BE6D32">
              <w:rPr>
                <w:rFonts w:ascii="Times New Roman" w:eastAsia="Times New Roman" w:hAnsi="Times New Roman" w:cs="Times New Roman"/>
                <w:sz w:val="18"/>
                <w:szCs w:val="18"/>
              </w:rPr>
              <w:t>5%)</w:t>
            </w:r>
          </w:p>
          <w:p w14:paraId="287A3E62" w14:textId="77777777" w:rsidR="0079691B" w:rsidRPr="00BE6D32" w:rsidRDefault="004E04F2" w:rsidP="00006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D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Перевыполнение плана объясняется </w:t>
            </w:r>
            <w:r w:rsidR="00006012" w:rsidRPr="00BE6D32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снижением чи</w:t>
            </w:r>
            <w:r w:rsidR="00BE6D32" w:rsidRPr="00BE6D32">
              <w:rPr>
                <w:rFonts w:ascii="Times New Roman" w:eastAsia="Times New Roman" w:hAnsi="Times New Roman" w:cs="Times New Roman"/>
                <w:sz w:val="18"/>
                <w:szCs w:val="18"/>
              </w:rPr>
              <w:t>сленности постоянного населения и</w:t>
            </w:r>
            <w:r w:rsidR="00006012" w:rsidRPr="00BE6D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индексацией</w:t>
            </w:r>
            <w:r w:rsidR="00BE6D32" w:rsidRPr="00BE6D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оплаты труда работников органов местного самоуправления</w:t>
            </w:r>
            <w:r w:rsidR="00006012" w:rsidRPr="00BE6D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003A" w14:textId="77777777" w:rsidR="0079691B" w:rsidRPr="00BE6D32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D32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управление администрации МОГО «Ухта»</w:t>
            </w:r>
          </w:p>
        </w:tc>
      </w:tr>
      <w:tr w:rsidR="00F25294" w:rsidRPr="00F25294" w14:paraId="77B3A383" w14:textId="77777777"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21DE" w14:textId="77777777" w:rsidR="0079691B" w:rsidRPr="00BE6D32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D32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61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1784" w14:textId="77777777" w:rsidR="0079691B" w:rsidRPr="00BE6D32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D3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 итоговая оценка показателей качества финансового менеджмента главных распорядителей бюджетных средств МОГО «Ухта»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02EF" w14:textId="77777777" w:rsidR="0079691B" w:rsidRPr="00BE6D32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6D32">
              <w:rPr>
                <w:rFonts w:ascii="Times New Roman" w:eastAsia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BE6D32">
              <w:rPr>
                <w:rFonts w:ascii="Times New Roman" w:eastAsia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70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7ED0" w14:textId="77777777" w:rsidR="0079691B" w:rsidRPr="00BE6D32" w:rsidRDefault="00BE6D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D3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D24C" w14:textId="77777777" w:rsidR="0079691B" w:rsidRPr="00BE6D32" w:rsidRDefault="00BE6D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D3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7431" w14:textId="77777777" w:rsidR="0079691B" w:rsidRPr="00F25294" w:rsidRDefault="004E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35FC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59AF" w14:textId="77777777" w:rsidR="0079691B" w:rsidRPr="006835FC" w:rsidRDefault="004E04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5FC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Плановое значение индикатора достигнуто</w:t>
            </w:r>
          </w:p>
          <w:p w14:paraId="38887F44" w14:textId="77777777" w:rsidR="0079691B" w:rsidRPr="006835FC" w:rsidRDefault="004E04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5F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6835FC" w:rsidRPr="006835FC">
              <w:rPr>
                <w:rFonts w:ascii="Times New Roman" w:eastAsia="Times New Roman" w:hAnsi="Times New Roman" w:cs="Times New Roman"/>
                <w:sz w:val="18"/>
                <w:szCs w:val="18"/>
              </w:rPr>
              <w:t>100%)</w:t>
            </w:r>
          </w:p>
          <w:p w14:paraId="678734BC" w14:textId="77777777" w:rsidR="0079691B" w:rsidRPr="00F25294" w:rsidRDefault="004E04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252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E6D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 мониторинг качества финансового менеджмента главных распорядителей средств бюджета МОГО «Ухта» в соответствии с порядком, утвержденным приказом Финансового управления администрации МОГО «Ухта» от 01.09.2020 № 191. </w:t>
            </w:r>
            <w:r w:rsidRPr="006835FC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достигнуто для всех главных распорядителей бюджетных средств.</w:t>
            </w: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F2C1" w14:textId="77777777" w:rsidR="0079691B" w:rsidRPr="00F25294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E6D32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управление администрации МОГО «Ухта</w:t>
            </w:r>
          </w:p>
        </w:tc>
      </w:tr>
      <w:tr w:rsidR="00F25294" w:rsidRPr="00F25294" w14:paraId="7EEF665B" w14:textId="77777777"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CAC8" w14:textId="77777777" w:rsidR="0079691B" w:rsidRPr="000F244B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244B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61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2D9B" w14:textId="77777777" w:rsidR="0079691B" w:rsidRPr="000F244B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244B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контрольных мероприятий в финансово – бюджетной сфере, по результатам которых приняты меры, направленные на устранение выявленных нарушений, в общем объеме контрольных мероприятий, требующих принятия таких мер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49B4" w14:textId="77777777" w:rsidR="0079691B" w:rsidRPr="000F244B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244B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79A6" w14:textId="77777777" w:rsidR="0079691B" w:rsidRPr="000F244B" w:rsidRDefault="004E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44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A76D" w14:textId="77777777" w:rsidR="0079691B" w:rsidRPr="000F244B" w:rsidRDefault="004E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44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DD6F" w14:textId="77777777" w:rsidR="0079691B" w:rsidRPr="000F244B" w:rsidRDefault="004E0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44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C731" w14:textId="77777777" w:rsidR="0079691B" w:rsidRPr="000F244B" w:rsidRDefault="004E04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244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Плановое значение индикатора достигнуто</w:t>
            </w:r>
          </w:p>
          <w:p w14:paraId="3E194A70" w14:textId="77777777" w:rsidR="0079691B" w:rsidRPr="000F244B" w:rsidRDefault="004E04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244B">
              <w:rPr>
                <w:rFonts w:ascii="Times New Roman" w:eastAsia="Times New Roman" w:hAnsi="Times New Roman" w:cs="Times New Roman"/>
                <w:sz w:val="18"/>
                <w:szCs w:val="18"/>
              </w:rPr>
              <w:t>(100%)</w:t>
            </w: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87E6" w14:textId="77777777" w:rsidR="0079691B" w:rsidRPr="000F244B" w:rsidRDefault="004E04F2" w:rsidP="000F2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24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управление администрации </w:t>
            </w:r>
            <w:r w:rsidR="000F24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округа </w:t>
            </w:r>
            <w:r w:rsidRPr="000F244B">
              <w:rPr>
                <w:rFonts w:ascii="Times New Roman" w:eastAsia="Times New Roman" w:hAnsi="Times New Roman" w:cs="Times New Roman"/>
                <w:sz w:val="18"/>
                <w:szCs w:val="18"/>
              </w:rPr>
              <w:t>«Ухта</w:t>
            </w:r>
            <w:r w:rsidR="000F244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25294" w:rsidRPr="00F25294" w14:paraId="69EAACB5" w14:textId="77777777">
        <w:trPr>
          <w:trHeight w:val="321"/>
        </w:trPr>
        <w:tc>
          <w:tcPr>
            <w:tcW w:w="10348" w:type="dxa"/>
            <w:gridSpan w:val="8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AF2A" w14:textId="77777777" w:rsidR="0079691B" w:rsidRPr="00F25294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C0A2F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3.2. Повышение эффективности управления муниципальным долгом</w:t>
            </w:r>
          </w:p>
        </w:tc>
      </w:tr>
      <w:tr w:rsidR="00F25294" w:rsidRPr="00F25294" w14:paraId="5F2A58C1" w14:textId="77777777">
        <w:trPr>
          <w:trHeight w:val="1685"/>
        </w:trPr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7C69" w14:textId="77777777" w:rsidR="0079691B" w:rsidRPr="00222CE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CED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61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AE20" w14:textId="77777777" w:rsidR="0079691B" w:rsidRPr="000C0A2F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A2F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Отношение дефицита бюджета МОГО "Ухта" к доходам без учета утвержденного объема безвозмездных поступлений и поступлений налоговых доходов по дополнительным нормативам, % (считается достигнутым, если значение показателя в пределах от 0% до 10%)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BD58" w14:textId="77777777" w:rsidR="0079691B" w:rsidRPr="000C0A2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A2F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A9E5" w14:textId="77777777" w:rsidR="000C0A2F" w:rsidRPr="000C0A2F" w:rsidRDefault="000C0A2F" w:rsidP="000C0A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A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7043" w14:textId="77777777" w:rsidR="0079691B" w:rsidRPr="000C0A2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A2F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8B6A" w14:textId="77777777" w:rsidR="0079691B" w:rsidRPr="000C0A2F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A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34F9" w14:textId="77777777" w:rsidR="0079691B" w:rsidRPr="000C0A2F" w:rsidRDefault="004E04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A2F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Плановое значение индикатора достигнуто.</w:t>
            </w:r>
          </w:p>
          <w:p w14:paraId="70A441FE" w14:textId="77777777" w:rsidR="0079691B" w:rsidRPr="000C0A2F" w:rsidRDefault="004E04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A2F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не  рассчитывается в связи с исполнением бюджета МОГО «Ухта» за 202</w:t>
            </w:r>
            <w:r w:rsidR="000C0A2F" w:rsidRPr="000C0A2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C0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с профицитом.</w:t>
            </w:r>
          </w:p>
          <w:p w14:paraId="6884B21F" w14:textId="77777777" w:rsidR="0079691B" w:rsidRPr="000C0A2F" w:rsidRDefault="007969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2B0D" w14:textId="77777777" w:rsidR="0079691B" w:rsidRPr="000C0A2F" w:rsidRDefault="004E04F2">
            <w:pPr>
              <w:spacing w:after="0" w:line="240" w:lineRule="auto"/>
              <w:jc w:val="both"/>
              <w:rPr>
                <w:rStyle w:val="aff8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0C0A2F">
              <w:rPr>
                <w:rStyle w:val="aff8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Финансовое управление администрации МОГО «Ухта»</w:t>
            </w:r>
          </w:p>
        </w:tc>
      </w:tr>
      <w:tr w:rsidR="00F25294" w:rsidRPr="00F25294" w14:paraId="601D9C7A" w14:textId="77777777">
        <w:trPr>
          <w:trHeight w:val="1685"/>
        </w:trPr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C571" w14:textId="77777777" w:rsidR="0079691B" w:rsidRPr="00222CE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CED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61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7E61" w14:textId="77777777" w:rsidR="0079691B" w:rsidRPr="00632FFE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FE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Отношение объёма муниципального долга к доходам бюджета МОГО «Ухта» без учёта утвержденного объема безвозмездных поступлений и поступлений налоговых доходов по дополнительным нормативам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32AC" w14:textId="77777777" w:rsidR="0079691B" w:rsidRPr="00632FFE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FE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A563" w14:textId="77777777" w:rsidR="0079691B" w:rsidRPr="00632FFE" w:rsidRDefault="000C0A2F" w:rsidP="000C0A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FE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4E04F2" w:rsidRPr="00632FF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32FF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8396" w14:textId="77777777" w:rsidR="0079691B" w:rsidRPr="00632FFE" w:rsidRDefault="000C0A2F" w:rsidP="000C0A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FE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="004E04F2" w:rsidRPr="00632FF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32FF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D9F2" w14:textId="77777777" w:rsidR="0079691B" w:rsidRPr="00632FFE" w:rsidRDefault="000C0A2F" w:rsidP="000C0A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FF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4E04F2" w:rsidRPr="00632FF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32FF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0B8F" w14:textId="77777777" w:rsidR="0079691B" w:rsidRPr="00632FFE" w:rsidRDefault="004E0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2FFE">
              <w:rPr>
                <w:rFonts w:ascii="Times New Roman" w:hAnsi="Times New Roman" w:cs="Times New Roman"/>
                <w:sz w:val="18"/>
                <w:szCs w:val="18"/>
              </w:rPr>
              <w:t>Плановое значение индикатора достигнуто</w:t>
            </w:r>
            <w:r w:rsidRPr="00632FF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3B21CFA" w14:textId="77777777" w:rsidR="0079691B" w:rsidRPr="00632FFE" w:rsidRDefault="004E0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2FFE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 w:rsidR="000C0A2F" w:rsidRPr="00632FFE">
              <w:rPr>
                <w:rFonts w:ascii="Times New Roman" w:hAnsi="Times New Roman" w:cs="Times New Roman"/>
                <w:iCs/>
                <w:sz w:val="18"/>
                <w:szCs w:val="18"/>
              </w:rPr>
              <w:t>237</w:t>
            </w:r>
            <w:r w:rsidRPr="00632FFE">
              <w:rPr>
                <w:rFonts w:ascii="Times New Roman" w:hAnsi="Times New Roman" w:cs="Times New Roman"/>
                <w:iCs/>
                <w:sz w:val="18"/>
                <w:szCs w:val="18"/>
              </w:rPr>
              <w:t>%).</w:t>
            </w:r>
          </w:p>
          <w:p w14:paraId="62C2AA47" w14:textId="77777777" w:rsidR="000F4CBD" w:rsidRDefault="004E04F2" w:rsidP="00062FEB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2FF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Перевыполнение плана по </w:t>
            </w:r>
            <w:r w:rsidR="00632FF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налоговым и неналоговым </w:t>
            </w:r>
            <w:r w:rsidRPr="00632FFE">
              <w:rPr>
                <w:rFonts w:ascii="Times New Roman" w:hAnsi="Times New Roman" w:cs="Times New Roman"/>
                <w:iCs/>
                <w:sz w:val="18"/>
                <w:szCs w:val="18"/>
              </w:rPr>
              <w:t>доходам и сниже</w:t>
            </w:r>
            <w:r w:rsidR="00253BCB">
              <w:rPr>
                <w:rFonts w:ascii="Times New Roman" w:hAnsi="Times New Roman" w:cs="Times New Roman"/>
                <w:iCs/>
                <w:sz w:val="18"/>
                <w:szCs w:val="18"/>
              </w:rPr>
              <w:t>ние объема муниципального долга</w:t>
            </w:r>
            <w:r w:rsidR="00062F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</w:p>
          <w:p w14:paraId="6B18C5DF" w14:textId="77777777" w:rsidR="000C2914" w:rsidRDefault="00671F0F" w:rsidP="000C2914">
            <w:pPr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71F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2023 году осуществлялись следующие мероприятия по оптимизации муниципального долга и сокращению расходов на обслуживание муниципального долга: </w:t>
            </w:r>
            <w:r w:rsidR="000C29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</w:t>
            </w:r>
            <w:r w:rsidR="000C2914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1) </w:t>
            </w:r>
            <w:r w:rsidRPr="00671F0F">
              <w:rPr>
                <w:rFonts w:ascii="Times New Roman" w:hAnsi="Times New Roman" w:cs="Times New Roman"/>
                <w:iCs/>
                <w:sz w:val="18"/>
                <w:szCs w:val="18"/>
              </w:rPr>
              <w:t>досрочное погашение кредитов кредитных организаций;</w:t>
            </w:r>
            <w:r w:rsidR="000C29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5746F7F" w14:textId="77777777" w:rsidR="001D37AF" w:rsidRDefault="000C2914" w:rsidP="001D37AF">
            <w:pPr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2) </w:t>
            </w:r>
            <w:r w:rsidR="00671F0F" w:rsidRPr="00671F0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привлечение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б</w:t>
            </w:r>
            <w:r w:rsidRPr="004B0D35">
              <w:rPr>
                <w:rFonts w:ascii="Times New Roman" w:eastAsia="Arial" w:hAnsi="Times New Roman" w:cs="Times New Roman"/>
                <w:sz w:val="18"/>
                <w:szCs w:val="18"/>
              </w:rPr>
              <w:t>юджетн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ого</w:t>
            </w:r>
            <w:r w:rsidRPr="004B0D3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кредит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а</w:t>
            </w:r>
            <w:r w:rsidRPr="004B0D3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пополнение остатка средств на едином счете бюджета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под 0,1% </w:t>
            </w:r>
            <w:r w:rsidRPr="000C2914">
              <w:rPr>
                <w:rFonts w:ascii="Times New Roman" w:eastAsia="Arial" w:hAnsi="Times New Roman" w:cs="Times New Roman"/>
                <w:sz w:val="18"/>
                <w:szCs w:val="18"/>
              </w:rPr>
              <w:t>годовых</w:t>
            </w:r>
            <w:r w:rsidR="00671F0F" w:rsidRPr="00671F0F">
              <w:rPr>
                <w:rFonts w:ascii="Times New Roman" w:hAnsi="Times New Roman" w:cs="Times New Roman"/>
                <w:iCs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AB62D0C" w14:textId="6EE637D3" w:rsidR="00671F0F" w:rsidRPr="00671F0F" w:rsidRDefault="000C2914" w:rsidP="001D37AF">
            <w:pPr>
              <w:spacing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3)</w:t>
            </w:r>
            <w:r w:rsidR="00671F0F" w:rsidRPr="00671F0F">
              <w:rPr>
                <w:rFonts w:ascii="Times New Roman" w:hAnsi="Times New Roman" w:cs="Times New Roman"/>
                <w:iCs/>
                <w:sz w:val="18"/>
                <w:szCs w:val="18"/>
              </w:rPr>
              <w:t>привлечение возобновляемых кредитных линий коммерческих банков;</w:t>
            </w:r>
          </w:p>
          <w:p w14:paraId="39EB166D" w14:textId="4C1573E0" w:rsidR="00671F0F" w:rsidRPr="00671F0F" w:rsidRDefault="00DA4052" w:rsidP="000C2914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4) </w:t>
            </w:r>
            <w:r w:rsidR="00671F0F" w:rsidRPr="00671F0F">
              <w:rPr>
                <w:rFonts w:ascii="Times New Roman" w:hAnsi="Times New Roman" w:cs="Times New Roman"/>
                <w:iCs/>
                <w:sz w:val="18"/>
                <w:szCs w:val="18"/>
              </w:rPr>
              <w:t>управление остатками на едином счете бюджета.</w:t>
            </w:r>
          </w:p>
          <w:p w14:paraId="730E8D37" w14:textId="77C62C78" w:rsidR="0079691B" w:rsidRPr="00632FFE" w:rsidRDefault="00856025" w:rsidP="000C291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56025">
              <w:rPr>
                <w:rFonts w:ascii="Times New Roman" w:hAnsi="Times New Roman" w:cs="Times New Roman"/>
                <w:sz w:val="18"/>
                <w:szCs w:val="18"/>
              </w:rPr>
              <w:t xml:space="preserve"> В результате проведенных мероприятий объем муниципального долга в 2023 году </w:t>
            </w:r>
            <w:proofErr w:type="gramStart"/>
            <w:r w:rsidRPr="00856025">
              <w:rPr>
                <w:rFonts w:ascii="Times New Roman" w:hAnsi="Times New Roman" w:cs="Times New Roman"/>
                <w:sz w:val="18"/>
                <w:szCs w:val="18"/>
              </w:rPr>
              <w:t>снизился на 153 900 000 рублей и</w:t>
            </w:r>
            <w:r w:rsidR="000C2914">
              <w:rPr>
                <w:rFonts w:ascii="Times New Roman" w:hAnsi="Times New Roman" w:cs="Times New Roman"/>
                <w:sz w:val="18"/>
                <w:szCs w:val="18"/>
              </w:rPr>
              <w:t xml:space="preserve"> составил</w:t>
            </w:r>
            <w:proofErr w:type="gramEnd"/>
            <w:r w:rsidR="000C2914">
              <w:rPr>
                <w:rFonts w:ascii="Times New Roman" w:hAnsi="Times New Roman" w:cs="Times New Roman"/>
                <w:sz w:val="18"/>
                <w:szCs w:val="18"/>
              </w:rPr>
              <w:t xml:space="preserve">  297 800 000 рублей. </w:t>
            </w:r>
          </w:p>
        </w:tc>
        <w:tc>
          <w:tcPr>
            <w:tcW w:w="21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747D" w14:textId="77777777" w:rsidR="0079691B" w:rsidRPr="00632FFE" w:rsidRDefault="004E04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2F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Финансовое управление администрации МОГО «Ухта»</w:t>
            </w:r>
          </w:p>
        </w:tc>
      </w:tr>
    </w:tbl>
    <w:p w14:paraId="6B08CF95" w14:textId="77777777" w:rsidR="0079691B" w:rsidRPr="00F25294" w:rsidRDefault="007969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79691B" w:rsidRPr="00F25294">
          <w:pgSz w:w="11906" w:h="16838"/>
          <w:pgMar w:top="426" w:right="566" w:bottom="709" w:left="1701" w:header="454" w:footer="709" w:gutter="0"/>
          <w:cols w:space="708"/>
          <w:docGrid w:linePitch="360"/>
        </w:sectPr>
      </w:pPr>
    </w:p>
    <w:p w14:paraId="4C106A1C" w14:textId="77777777" w:rsidR="0079691B" w:rsidRPr="00EC7E1D" w:rsidRDefault="004E04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7E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9</w:t>
      </w:r>
    </w:p>
    <w:p w14:paraId="2CC38C10" w14:textId="77777777" w:rsidR="0079691B" w:rsidRPr="00EC7E1D" w:rsidRDefault="004E04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1D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степени выполнения основных мероприятий </w:t>
      </w:r>
    </w:p>
    <w:p w14:paraId="64E11E1F" w14:textId="77777777" w:rsidR="0079691B" w:rsidRPr="00EC7E1D" w:rsidRDefault="004E04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E1D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МОГО «Ухта» «Развитие системы муниципального управления» за 202</w:t>
      </w:r>
      <w:r w:rsidR="00EC7E1D" w:rsidRPr="00EC7E1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C7E1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14:paraId="2B4D8313" w14:textId="77777777" w:rsidR="0079691B" w:rsidRPr="00EC7E1D" w:rsidRDefault="00796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82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614"/>
        <w:gridCol w:w="1418"/>
        <w:gridCol w:w="993"/>
        <w:gridCol w:w="992"/>
        <w:gridCol w:w="993"/>
        <w:gridCol w:w="992"/>
        <w:gridCol w:w="4818"/>
        <w:gridCol w:w="2837"/>
      </w:tblGrid>
      <w:tr w:rsidR="00F25294" w:rsidRPr="00EC7E1D" w14:paraId="48FAAFC8" w14:textId="77777777">
        <w:trPr>
          <w:trHeight w:val="30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3463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948E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подпрограммы,</w:t>
            </w: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основного</w:t>
            </w: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D637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исполнитель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D286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630A7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результаты реализации основных мероприятий (мероприятий)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54591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7E1D">
              <w:rPr>
                <w:rFonts w:ascii="Times New Roman" w:eastAsia="Times New Roman" w:hAnsi="Times New Roman" w:cs="Times New Roman"/>
                <w:sz w:val="14"/>
                <w:szCs w:val="14"/>
              </w:rPr>
              <w:t>Проблемы, возникшие в ходе реализации программы, подпрограммы, основного мероприятия</w:t>
            </w:r>
          </w:p>
        </w:tc>
      </w:tr>
      <w:tr w:rsidR="00F25294" w:rsidRPr="00EC7E1D" w14:paraId="4E35A0C8" w14:textId="77777777">
        <w:trPr>
          <w:trHeight w:val="487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58E8" w14:textId="77777777" w:rsidR="0079691B" w:rsidRPr="00EC7E1D" w:rsidRDefault="00796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A089" w14:textId="77777777" w:rsidR="0079691B" w:rsidRPr="00EC7E1D" w:rsidRDefault="00796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82F4" w14:textId="77777777" w:rsidR="0079691B" w:rsidRPr="00EC7E1D" w:rsidRDefault="00796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CD03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EE64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</w:t>
            </w:r>
          </w:p>
        </w:tc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7475E" w14:textId="77777777" w:rsidR="0079691B" w:rsidRPr="00EC7E1D" w:rsidRDefault="00796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9E792" w14:textId="77777777" w:rsidR="0079691B" w:rsidRPr="00EC7E1D" w:rsidRDefault="00796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5294" w:rsidRPr="00EC7E1D" w14:paraId="131CEFA1" w14:textId="77777777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0333" w14:textId="77777777" w:rsidR="0079691B" w:rsidRPr="00EC7E1D" w:rsidRDefault="007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C6F8" w14:textId="77777777" w:rsidR="0079691B" w:rsidRPr="00EC7E1D" w:rsidRDefault="007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F348" w14:textId="77777777" w:rsidR="0079691B" w:rsidRPr="00EC7E1D" w:rsidRDefault="007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ED2C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668F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50EB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2076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2796" w14:textId="77777777" w:rsidR="0079691B" w:rsidRPr="00EC7E1D" w:rsidRDefault="00796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5B5D" w14:textId="77777777" w:rsidR="0079691B" w:rsidRPr="00EC7E1D" w:rsidRDefault="007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294" w:rsidRPr="00EC7E1D" w14:paraId="16ABC15A" w14:textId="77777777">
        <w:trPr>
          <w:tblHeader/>
        </w:trPr>
        <w:tc>
          <w:tcPr>
            <w:tcW w:w="4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C18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BEEF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A4FA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F9B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3D68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9F4B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1EC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FC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1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0C1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1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25294" w:rsidRPr="00F25294" w14:paraId="43D0E19B" w14:textId="77777777">
        <w:trPr>
          <w:trHeight w:val="329"/>
        </w:trPr>
        <w:tc>
          <w:tcPr>
            <w:tcW w:w="4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46E0" w14:textId="77777777" w:rsidR="0079691B" w:rsidRPr="00F25294" w:rsidRDefault="007969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57" w:type="dxa"/>
            <w:gridSpan w:val="8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ED84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3 Управление муниципальными финансами и муниципальным долгом</w:t>
            </w:r>
          </w:p>
        </w:tc>
      </w:tr>
      <w:tr w:rsidR="00F25294" w:rsidRPr="00F25294" w14:paraId="4F312C7D" w14:textId="77777777">
        <w:trPr>
          <w:trHeight w:val="263"/>
        </w:trPr>
        <w:tc>
          <w:tcPr>
            <w:tcW w:w="4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CC81" w14:textId="77777777" w:rsidR="0079691B" w:rsidRPr="004C5929" w:rsidRDefault="007969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7" w:type="dxa"/>
            <w:gridSpan w:val="8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387F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3.1. Обеспечение сбалансированности местного бюджета</w:t>
            </w:r>
          </w:p>
        </w:tc>
      </w:tr>
      <w:tr w:rsidR="00F25294" w:rsidRPr="00F25294" w14:paraId="07854DE7" w14:textId="77777777">
        <w:tc>
          <w:tcPr>
            <w:tcW w:w="4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94C6" w14:textId="77777777" w:rsidR="0079691B" w:rsidRPr="004C5929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2FD7" w14:textId="77777777" w:rsidR="0079691B" w:rsidRPr="00EC7E1D" w:rsidRDefault="004E04F2">
            <w:pPr>
              <w:widowControl w:val="0"/>
              <w:tabs>
                <w:tab w:val="left" w:pos="709"/>
              </w:tabs>
              <w:spacing w:after="0" w:line="240" w:lineRule="auto"/>
              <w:ind w:right="-8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3.1.1</w:t>
            </w:r>
          </w:p>
          <w:p w14:paraId="06D448FD" w14:textId="77777777" w:rsidR="0079691B" w:rsidRPr="00EC7E1D" w:rsidRDefault="004E04F2">
            <w:pPr>
              <w:tabs>
                <w:tab w:val="left" w:pos="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механизмов и инструментов эффективного управления муниципальными финансами</w:t>
            </w:r>
          </w:p>
        </w:tc>
        <w:tc>
          <w:tcPr>
            <w:tcW w:w="141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CB62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управление администрации МОГО «Ухта»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E4A" w14:textId="77777777" w:rsidR="0079691B" w:rsidRPr="00EC7E1D" w:rsidRDefault="004E04F2" w:rsidP="00EC7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</w:t>
            </w:r>
            <w:r w:rsidR="00EC7E1D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5DC" w14:textId="77777777" w:rsidR="0079691B" w:rsidRPr="00EC7E1D" w:rsidRDefault="004E04F2" w:rsidP="00EC7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</w:t>
            </w:r>
            <w:r w:rsidR="00EC7E1D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7EC1" w14:textId="77777777" w:rsidR="0079691B" w:rsidRPr="00EC7E1D" w:rsidRDefault="004E04F2" w:rsidP="00EC7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</w:t>
            </w:r>
            <w:r w:rsidR="00EC7E1D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970B" w14:textId="77777777" w:rsidR="0079691B" w:rsidRPr="00EC7E1D" w:rsidRDefault="004E04F2" w:rsidP="00EC7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</w:t>
            </w:r>
            <w:r w:rsidR="00EC7E1D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4E2D" w14:textId="77777777" w:rsidR="0079691B" w:rsidRPr="00EC7E1D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Выполнено.</w:t>
            </w:r>
          </w:p>
          <w:p w14:paraId="2431CB46" w14:textId="77777777" w:rsidR="0079691B" w:rsidRPr="00EC7E1D" w:rsidRDefault="007969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561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5294" w:rsidRPr="00F25294" w14:paraId="53A68054" w14:textId="77777777">
        <w:tc>
          <w:tcPr>
            <w:tcW w:w="4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B38" w14:textId="77777777" w:rsidR="0079691B" w:rsidRPr="00F25294" w:rsidRDefault="00796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74F1" w14:textId="77777777" w:rsidR="0079691B" w:rsidRPr="00EC7E1D" w:rsidRDefault="004E04F2">
            <w:pPr>
              <w:widowControl w:val="0"/>
              <w:tabs>
                <w:tab w:val="left" w:pos="709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3.1.1.1. Определение основных направлений бюджетной и налоговой политики</w:t>
            </w:r>
          </w:p>
        </w:tc>
        <w:tc>
          <w:tcPr>
            <w:tcW w:w="141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3F9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управление администрации МОГО «Ухта»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09CE" w14:textId="77777777" w:rsidR="0079691B" w:rsidRPr="00EC7E1D" w:rsidRDefault="004E04F2" w:rsidP="00EC7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</w:t>
            </w:r>
            <w:r w:rsidR="00EC7E1D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EF37" w14:textId="77777777" w:rsidR="0079691B" w:rsidRPr="00EC7E1D" w:rsidRDefault="004E04F2" w:rsidP="00EC7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</w:t>
            </w:r>
            <w:r w:rsidR="00EC7E1D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07A" w14:textId="77777777" w:rsidR="0079691B" w:rsidRPr="00EC7E1D" w:rsidRDefault="004E04F2" w:rsidP="00EC7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</w:t>
            </w:r>
            <w:r w:rsidR="00EC7E1D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9DD0" w14:textId="77777777" w:rsidR="0079691B" w:rsidRPr="00EC7E1D" w:rsidRDefault="004E04F2" w:rsidP="00EC7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</w:t>
            </w:r>
            <w:r w:rsidR="00EC7E1D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E0D8" w14:textId="77777777" w:rsidR="0079691B" w:rsidRPr="00EC7E1D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Выполнено.</w:t>
            </w:r>
          </w:p>
          <w:p w14:paraId="6763A5B8" w14:textId="77777777" w:rsidR="0079691B" w:rsidRPr="00EC7E1D" w:rsidRDefault="004E04F2" w:rsidP="00EC7E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Принято постановление администрации МОГО «Ухта» от </w:t>
            </w:r>
            <w:r w:rsidR="00EC7E1D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31.10.2022 № 2408 </w:t>
            </w: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EC7E1D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основных направлениях бюджетной и налоговой политики МОГО «Ухта» на 2023 год и на плановый период 2024 и 2025 годов» (вступило в силу с 01.01.2023</w:t>
            </w:r>
            <w:r w:rsidR="00EC7E1D" w:rsidRPr="00EC7E1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938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5294" w:rsidRPr="00F25294" w14:paraId="1698CD96" w14:textId="77777777">
        <w:tc>
          <w:tcPr>
            <w:tcW w:w="4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0170" w14:textId="77777777" w:rsidR="0079691B" w:rsidRPr="00F25294" w:rsidRDefault="00796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73E" w14:textId="77777777" w:rsidR="0079691B" w:rsidRPr="00F25294" w:rsidRDefault="004E04F2">
            <w:pPr>
              <w:widowControl w:val="0"/>
              <w:tabs>
                <w:tab w:val="left" w:pos="709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42A68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3.1.1.2. Проведение мониторинга качества финансового менеджмента, осуществляемого Финансовым управлением администрации МОГО «Ухта» в отношении главных распорядителей средств бюджета МОГО «Ухта»</w:t>
            </w:r>
          </w:p>
        </w:tc>
        <w:tc>
          <w:tcPr>
            <w:tcW w:w="141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264" w14:textId="77777777" w:rsidR="0079691B" w:rsidRPr="00942A68" w:rsidRDefault="00796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DA739B" w14:textId="77777777" w:rsidR="0079691B" w:rsidRPr="00F25294" w:rsidRDefault="004E04F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42A68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управление администрации МОГО «</w:t>
            </w: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Ухта»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F61F" w14:textId="77777777" w:rsidR="0079691B" w:rsidRPr="009E63A5" w:rsidRDefault="004E04F2" w:rsidP="00942A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3A5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</w:t>
            </w:r>
            <w:r w:rsidR="00942A68" w:rsidRPr="009E63A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3EC" w14:textId="77777777" w:rsidR="0079691B" w:rsidRPr="009E63A5" w:rsidRDefault="009E63A5" w:rsidP="009E6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3A5">
              <w:rPr>
                <w:rFonts w:ascii="Times New Roman" w:eastAsia="Times New Roman" w:hAnsi="Times New Roman" w:cs="Times New Roman"/>
                <w:sz w:val="18"/>
                <w:szCs w:val="18"/>
              </w:rPr>
              <w:t>31.12</w:t>
            </w:r>
            <w:r w:rsidR="004E04F2" w:rsidRPr="009E63A5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 w:rsidRPr="009E63A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9459" w14:textId="77777777" w:rsidR="0079691B" w:rsidRPr="00F25294" w:rsidRDefault="004E04F2" w:rsidP="00942A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42A68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</w:t>
            </w:r>
            <w:r w:rsidR="00942A68" w:rsidRPr="00942A6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FC57" w14:textId="77777777" w:rsidR="0079691B" w:rsidRPr="006835FC" w:rsidRDefault="00683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5FC">
              <w:rPr>
                <w:rFonts w:ascii="Times New Roman" w:eastAsia="Times New Roman" w:hAnsi="Times New Roman" w:cs="Times New Roman"/>
                <w:sz w:val="18"/>
                <w:szCs w:val="18"/>
              </w:rPr>
              <w:t>01.07.2023</w:t>
            </w:r>
          </w:p>
        </w:tc>
        <w:tc>
          <w:tcPr>
            <w:tcW w:w="481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5F8F" w14:textId="77777777" w:rsidR="0079691B" w:rsidRPr="006835FC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5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Выполнено. </w:t>
            </w:r>
          </w:p>
          <w:p w14:paraId="29F5D581" w14:textId="77777777" w:rsidR="0079691B" w:rsidRPr="006835FC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5F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 мониторинг качества финансового менеджмента главных распорядителей средств бюджета МОГО «Ухта» в установленные сроки в соответствии с порядком, утвержденным приказом Финансового управления администрации МОГО «Ухта» от 01.09.2020 № 191. Значение показателя достигнуто для всех главных распорядителей бюджетных средств.</w:t>
            </w:r>
          </w:p>
        </w:tc>
        <w:tc>
          <w:tcPr>
            <w:tcW w:w="283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86B6" w14:textId="77777777" w:rsidR="0079691B" w:rsidRPr="00F25294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42A6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5294" w:rsidRPr="00F25294" w14:paraId="3E7A10F7" w14:textId="777777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A252" w14:textId="77777777" w:rsidR="0079691B" w:rsidRPr="00E9563A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1C9" w14:textId="77777777" w:rsidR="0079691B" w:rsidRPr="004C5929" w:rsidRDefault="004C5929">
            <w:pPr>
              <w:widowControl w:val="0"/>
              <w:numPr>
                <w:ilvl w:val="2"/>
                <w:numId w:val="3"/>
              </w:numPr>
              <w:tabs>
                <w:tab w:val="left" w:pos="0"/>
              </w:tabs>
              <w:spacing w:after="0" w:line="240" w:lineRule="auto"/>
              <w:ind w:left="34" w:righ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3.1.3</w:t>
            </w:r>
            <w:r w:rsidR="004E04F2"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и обеспечение деятельности Финансового управления администрации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85F" w14:textId="77777777" w:rsidR="0079691B" w:rsidRPr="004C5929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управление администрации МОГО «Ухта»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D1E0" w14:textId="77777777" w:rsidR="0079691B" w:rsidRPr="004C5929" w:rsidRDefault="004E04F2" w:rsidP="00840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</w:t>
            </w:r>
            <w:r w:rsidR="004C5929"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3E4A" w14:textId="77777777" w:rsidR="0079691B" w:rsidRPr="004C5929" w:rsidRDefault="004C5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7466" w14:textId="77777777" w:rsidR="0079691B" w:rsidRPr="004C5929" w:rsidRDefault="004C5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01.01.2023</w:t>
            </w:r>
          </w:p>
          <w:p w14:paraId="1C394CE4" w14:textId="77777777" w:rsidR="0079691B" w:rsidRPr="004C5929" w:rsidRDefault="00796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8684" w14:textId="77777777" w:rsidR="0079691B" w:rsidRPr="004C5929" w:rsidRDefault="004C5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31.12.2023</w:t>
            </w:r>
          </w:p>
          <w:p w14:paraId="1C005EEE" w14:textId="77777777" w:rsidR="0079691B" w:rsidRPr="004C5929" w:rsidRDefault="00796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964B" w14:textId="77777777" w:rsidR="0079691B" w:rsidRPr="004C5929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Выполнено. </w:t>
            </w:r>
          </w:p>
          <w:p w14:paraId="1000A02E" w14:textId="77777777" w:rsidR="0079691B" w:rsidRPr="004C5929" w:rsidRDefault="007969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B87" w14:textId="77777777" w:rsidR="0079691B" w:rsidRPr="004C5929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5294" w:rsidRPr="00F25294" w14:paraId="4FE79258" w14:textId="777777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B30A" w14:textId="77777777" w:rsidR="0079691B" w:rsidRPr="00CB7FFE" w:rsidRDefault="00796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945" w14:textId="77777777" w:rsidR="0079691B" w:rsidRPr="004C5929" w:rsidRDefault="004E04F2">
            <w:pPr>
              <w:widowControl w:val="0"/>
              <w:tabs>
                <w:tab w:val="left" w:pos="709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Ме</w:t>
            </w:r>
            <w:r w:rsidR="004C5929"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роприятие 3.1.3</w:t>
            </w: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.1.</w:t>
            </w:r>
          </w:p>
          <w:p w14:paraId="64E748F8" w14:textId="77777777" w:rsidR="0079691B" w:rsidRPr="004C5929" w:rsidRDefault="004C5929" w:rsidP="004C5929">
            <w:pPr>
              <w:widowControl w:val="0"/>
              <w:tabs>
                <w:tab w:val="left" w:pos="709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деятельности Финансового управления администрации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4A82" w14:textId="77777777" w:rsidR="0079691B" w:rsidRPr="004C5929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управление администрации МОГО «Ухта»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CBC" w14:textId="77777777" w:rsidR="0079691B" w:rsidRPr="004C5929" w:rsidRDefault="004E04F2" w:rsidP="00CB7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</w:t>
            </w:r>
            <w:r w:rsidR="004C5929"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41EA" w14:textId="77777777" w:rsidR="0079691B" w:rsidRPr="004C5929" w:rsidRDefault="004C5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A200" w14:textId="77777777" w:rsidR="0079691B" w:rsidRPr="004C5929" w:rsidRDefault="004C5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945F" w14:textId="77777777" w:rsidR="0079691B" w:rsidRPr="004C5929" w:rsidRDefault="004C5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718" w14:textId="77777777" w:rsidR="0079691B" w:rsidRPr="004C5929" w:rsidRDefault="004E04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Выполнено.</w:t>
            </w:r>
          </w:p>
          <w:p w14:paraId="4555C19B" w14:textId="77777777" w:rsidR="004C5929" w:rsidRPr="004C5929" w:rsidRDefault="004C5929" w:rsidP="004C5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Функции, возложенные на ответственного исполнителя подпрограммы, выполнены в полном объеме.</w:t>
            </w:r>
          </w:p>
          <w:p w14:paraId="05F121A4" w14:textId="77777777" w:rsidR="0079691B" w:rsidRPr="004C5929" w:rsidRDefault="004C5929" w:rsidP="004C5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2023 года осуществлялось содержание и обеспечение деятельности Финансового управления администрации МОГО «Ухта». Мониторинг подпрограммы осуществлялся ежеквартально в установленные сроки.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B40" w14:textId="77777777" w:rsidR="0079691B" w:rsidRPr="004C5929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5294" w:rsidRPr="00F25294" w14:paraId="70B59356" w14:textId="77777777">
        <w:trPr>
          <w:trHeight w:val="347"/>
        </w:trPr>
        <w:tc>
          <w:tcPr>
            <w:tcW w:w="16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0760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7E1D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3.2. Повышение эффективности управления муниципальным долгом</w:t>
            </w:r>
          </w:p>
        </w:tc>
      </w:tr>
      <w:tr w:rsidR="00F25294" w:rsidRPr="00F25294" w14:paraId="20A2D822" w14:textId="777777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438F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BFE" w14:textId="77777777" w:rsidR="0079691B" w:rsidRPr="00EC7E1D" w:rsidRDefault="004E04F2">
            <w:pPr>
              <w:pStyle w:val="23"/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 w:rsidRPr="00EC7E1D">
              <w:rPr>
                <w:sz w:val="18"/>
                <w:szCs w:val="18"/>
              </w:rPr>
              <w:t>Основное мероприятие 3.2.1</w:t>
            </w:r>
          </w:p>
          <w:p w14:paraId="3FA994BD" w14:textId="77777777" w:rsidR="0079691B" w:rsidRPr="00EC7E1D" w:rsidRDefault="004E04F2">
            <w:pPr>
              <w:pStyle w:val="23"/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 w:rsidRPr="00EC7E1D">
              <w:rPr>
                <w:sz w:val="18"/>
                <w:szCs w:val="18"/>
              </w:rPr>
              <w:t xml:space="preserve">Обеспечение своевременности </w:t>
            </w:r>
            <w:r w:rsidRPr="00EC7E1D">
              <w:rPr>
                <w:sz w:val="18"/>
                <w:szCs w:val="18"/>
              </w:rPr>
              <w:lastRenderedPageBreak/>
              <w:t>и полноты исполнения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F51A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Финансовое управление </w:t>
            </w: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администрации МОГО «Ухта»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141" w14:textId="77777777" w:rsidR="0079691B" w:rsidRPr="00EC7E1D" w:rsidRDefault="004E04F2" w:rsidP="00EC7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01.01.202</w:t>
            </w:r>
            <w:r w:rsidR="00EC7E1D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4949" w14:textId="77777777" w:rsidR="0079691B" w:rsidRPr="00EC7E1D" w:rsidRDefault="004E04F2" w:rsidP="00EC7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</w:t>
            </w:r>
            <w:r w:rsidR="00EC7E1D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6B14" w14:textId="77777777" w:rsidR="0079691B" w:rsidRPr="00EC7E1D" w:rsidRDefault="004E04F2" w:rsidP="00EC7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</w:t>
            </w:r>
            <w:r w:rsidR="00EC7E1D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DE52" w14:textId="77777777" w:rsidR="0079691B" w:rsidRPr="00EC7E1D" w:rsidRDefault="004E04F2" w:rsidP="00EC7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</w:t>
            </w:r>
            <w:r w:rsidR="00EC7E1D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399" w14:textId="77777777" w:rsidR="0079691B" w:rsidRPr="00EC7E1D" w:rsidRDefault="004E04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Выполнено. </w:t>
            </w:r>
          </w:p>
          <w:p w14:paraId="446BDD2F" w14:textId="77777777" w:rsidR="0079691B" w:rsidRPr="00EC7E1D" w:rsidRDefault="007969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1D6D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5294" w:rsidRPr="00F25294" w14:paraId="05F0DDAA" w14:textId="777777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5BCE" w14:textId="77777777" w:rsidR="0079691B" w:rsidRPr="00EC7E1D" w:rsidRDefault="00796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44E" w14:textId="77777777" w:rsidR="0079691B" w:rsidRPr="00EC7E1D" w:rsidRDefault="004E04F2">
            <w:pPr>
              <w:pStyle w:val="23"/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 w:rsidRPr="00EC7E1D">
              <w:rPr>
                <w:sz w:val="18"/>
                <w:szCs w:val="18"/>
              </w:rPr>
              <w:t>Мероприятие 3.2.1.1. Погашение долговых обязательств согласно заключенным договорам и соглашениям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AF57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управление администрации МОГО «Ухта»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F9F" w14:textId="77777777" w:rsidR="0079691B" w:rsidRPr="00EC7E1D" w:rsidRDefault="004E04F2" w:rsidP="00EC7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01.01.20</w:t>
            </w:r>
            <w:r w:rsidR="00EC7E1D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30DC" w14:textId="77777777" w:rsidR="0079691B" w:rsidRPr="00EC7E1D" w:rsidRDefault="004E04F2" w:rsidP="00EC7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</w:t>
            </w:r>
            <w:r w:rsidR="00EC7E1D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269" w14:textId="77777777" w:rsidR="0079691B" w:rsidRPr="00EC7E1D" w:rsidRDefault="004E04F2" w:rsidP="00EC7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</w:t>
            </w:r>
            <w:r w:rsidR="00EC7E1D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F93E" w14:textId="77777777" w:rsidR="0079691B" w:rsidRPr="00EC7E1D" w:rsidRDefault="004E04F2" w:rsidP="00EC7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</w:t>
            </w:r>
            <w:r w:rsidR="00EC7E1D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B15" w14:textId="77777777" w:rsidR="0079691B" w:rsidRPr="00EC7E1D" w:rsidRDefault="004E04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Выполнено. </w:t>
            </w:r>
          </w:p>
          <w:p w14:paraId="4D1573BE" w14:textId="77777777" w:rsidR="004302DA" w:rsidRDefault="004E04F2" w:rsidP="004302D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C7E1D">
              <w:rPr>
                <w:rFonts w:ascii="Times New Roman" w:hAnsi="Times New Roman" w:cs="Times New Roman"/>
                <w:sz w:val="18"/>
                <w:szCs w:val="18"/>
              </w:rPr>
              <w:t>Погашение кредитных обязательств осуществлялось в соответствии с заключенными договорами и в установленные сроки. Просрочек при погашении муниципального долга не допускалось.</w:t>
            </w:r>
            <w:r w:rsidR="00553612" w:rsidRPr="00062F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019DC42" w14:textId="384EBE84" w:rsidR="0079691B" w:rsidRPr="000C2914" w:rsidRDefault="000C2914" w:rsidP="000C291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62F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За 2023 год муниципальный долг </w:t>
            </w:r>
            <w:proofErr w:type="gramStart"/>
            <w:r w:rsidRPr="00062FEB">
              <w:rPr>
                <w:rFonts w:ascii="Times New Roman" w:hAnsi="Times New Roman" w:cs="Times New Roman"/>
                <w:iCs/>
                <w:sz w:val="18"/>
                <w:szCs w:val="18"/>
              </w:rPr>
              <w:t>снизился на 153 900 000 рублей и составил</w:t>
            </w:r>
            <w:proofErr w:type="gramEnd"/>
            <w:r w:rsidRPr="00062F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297 800 000 рублей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C2B1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5294" w:rsidRPr="00F25294" w14:paraId="5716D8B0" w14:textId="777777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82AD" w14:textId="77777777" w:rsidR="0079691B" w:rsidRPr="00EC7E1D" w:rsidRDefault="00796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01" w14:textId="77777777" w:rsidR="0079691B" w:rsidRPr="00EC7E1D" w:rsidRDefault="004E04F2">
            <w:pPr>
              <w:pStyle w:val="23"/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 w:rsidRPr="00EC7E1D">
              <w:rPr>
                <w:sz w:val="18"/>
                <w:szCs w:val="18"/>
              </w:rPr>
              <w:t>Мероприятие 3.2.1.2. Подготовка и формирование документов по кредитованию бюджета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57D6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управление администрации МОГО «Ухта»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6C6E" w14:textId="77777777" w:rsidR="0079691B" w:rsidRPr="00EC7E1D" w:rsidRDefault="004E04F2" w:rsidP="009D0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01.03.202</w:t>
            </w:r>
            <w:r w:rsidR="009D0E36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0EF" w14:textId="77777777" w:rsidR="0079691B" w:rsidRPr="00EC7E1D" w:rsidRDefault="004E04F2" w:rsidP="009D0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30.09.202</w:t>
            </w:r>
            <w:r w:rsidR="009D0E36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DD06" w14:textId="77777777" w:rsidR="0079691B" w:rsidRPr="00E93665" w:rsidRDefault="004E04F2" w:rsidP="00EC7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B23D1">
              <w:rPr>
                <w:rFonts w:ascii="Times New Roman" w:eastAsia="Times New Roman" w:hAnsi="Times New Roman" w:cs="Times New Roman"/>
                <w:sz w:val="18"/>
                <w:szCs w:val="18"/>
              </w:rPr>
              <w:t>01.03.202</w:t>
            </w:r>
            <w:r w:rsidR="00EC7E1D" w:rsidRPr="002B23D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EDBF" w14:textId="60593A84" w:rsidR="0079691B" w:rsidRPr="00F040AA" w:rsidRDefault="00F040AA" w:rsidP="00F040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0AA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E93665" w:rsidRPr="00F040A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F040A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="004E04F2" w:rsidRPr="00F040AA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 w:rsidR="00EC7E1D" w:rsidRPr="00F040A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8591" w14:textId="77777777" w:rsidR="0079691B" w:rsidRPr="00F040AA" w:rsidRDefault="004E04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040A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Выполнено. </w:t>
            </w:r>
          </w:p>
          <w:p w14:paraId="2A24C29A" w14:textId="77777777" w:rsidR="0079691B" w:rsidRPr="00F040AA" w:rsidRDefault="004E04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040AA">
              <w:rPr>
                <w:rFonts w:ascii="Times New Roman" w:hAnsi="Times New Roman" w:cs="Times New Roman"/>
                <w:sz w:val="18"/>
                <w:szCs w:val="18"/>
              </w:rPr>
              <w:t>Подготовлены и переданы в отдел муниципального заказа Финансового управления администрации МОГО «Ухта» заявки на определение исполнителя способом аукциона в электронной форме.</w:t>
            </w:r>
          </w:p>
          <w:p w14:paraId="5F4A46E4" w14:textId="77777777" w:rsidR="0079691B" w:rsidRPr="00F040AA" w:rsidRDefault="004E04F2" w:rsidP="009D0E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040A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аукционы. Заключены </w:t>
            </w:r>
            <w:r w:rsidR="009D0E36" w:rsidRPr="00F040AA">
              <w:rPr>
                <w:rFonts w:ascii="Times New Roman" w:hAnsi="Times New Roman" w:cs="Times New Roman"/>
                <w:sz w:val="18"/>
                <w:szCs w:val="18"/>
              </w:rPr>
              <w:t>три</w:t>
            </w:r>
            <w:r w:rsidRPr="00F040A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контракта оказание услуг по предоставлению возобновляемой кредитной линии бюджету МОГО «Ухта».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477" w14:textId="1F07C828" w:rsidR="0079691B" w:rsidRPr="00EC7E1D" w:rsidRDefault="00F040AA" w:rsidP="0097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="007D15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25294" w:rsidRPr="00F25294" w14:paraId="5F3311DF" w14:textId="777777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183" w14:textId="77777777" w:rsidR="0079691B" w:rsidRPr="009D0E36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5CF" w14:textId="77777777" w:rsidR="0079691B" w:rsidRPr="009D0E36" w:rsidRDefault="004E04F2">
            <w:pPr>
              <w:pStyle w:val="23"/>
              <w:tabs>
                <w:tab w:val="left" w:pos="709"/>
              </w:tabs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D0E36">
              <w:rPr>
                <w:sz w:val="18"/>
                <w:szCs w:val="18"/>
              </w:rPr>
              <w:t>Основное мероприятие 3.2.2</w:t>
            </w:r>
          </w:p>
          <w:p w14:paraId="25B6EA29" w14:textId="77777777" w:rsidR="0079691B" w:rsidRPr="009D0E36" w:rsidRDefault="004E04F2">
            <w:pPr>
              <w:pStyle w:val="23"/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 w:rsidRPr="009D0E36"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711" w14:textId="77777777" w:rsidR="0079691B" w:rsidRPr="009D0E36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управление администрации МОГО «Ухта»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EA6" w14:textId="77777777" w:rsidR="0079691B" w:rsidRPr="009D0E36" w:rsidRDefault="004E04F2" w:rsidP="009D0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</w:t>
            </w:r>
            <w:r w:rsidR="009D0E36"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90AA" w14:textId="77777777" w:rsidR="0079691B" w:rsidRPr="009D0E36" w:rsidRDefault="004E04F2" w:rsidP="009D0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</w:t>
            </w:r>
            <w:r w:rsidR="009D0E36"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50F" w14:textId="77777777" w:rsidR="0079691B" w:rsidRPr="009D0E36" w:rsidRDefault="004E04F2" w:rsidP="009D0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</w:t>
            </w:r>
            <w:r w:rsidR="009D0E36"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4F59" w14:textId="77777777" w:rsidR="0079691B" w:rsidRPr="009D0E36" w:rsidRDefault="004E04F2" w:rsidP="009D0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</w:t>
            </w:r>
            <w:r w:rsidR="009D0E36"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B638" w14:textId="77777777" w:rsidR="0079691B" w:rsidRPr="009D0E36" w:rsidRDefault="004E04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Выполнено. </w:t>
            </w:r>
          </w:p>
          <w:p w14:paraId="76022E40" w14:textId="77777777" w:rsidR="0079691B" w:rsidRPr="009D0E36" w:rsidRDefault="007969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806" w14:textId="77777777" w:rsidR="0079691B" w:rsidRPr="009D0E36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5294" w:rsidRPr="00F25294" w14:paraId="6A670045" w14:textId="777777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9418" w14:textId="77777777" w:rsidR="0079691B" w:rsidRPr="009D0E36" w:rsidRDefault="00796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2EC3" w14:textId="77777777" w:rsidR="0079691B" w:rsidRPr="009D0E36" w:rsidRDefault="004E04F2">
            <w:pPr>
              <w:pStyle w:val="23"/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 w:rsidRPr="009D0E36">
              <w:rPr>
                <w:sz w:val="18"/>
                <w:szCs w:val="18"/>
              </w:rPr>
              <w:t>Мероприятие 3.2.2.1. Организация работы по осуществлению расходов на обслуживание муниципального долга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EB13" w14:textId="77777777" w:rsidR="0079691B" w:rsidRPr="009D0E36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управление администрации МОГО «Ухта»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1AC" w14:textId="77777777" w:rsidR="0079691B" w:rsidRPr="009D0E36" w:rsidRDefault="004E04F2" w:rsidP="009D0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</w:t>
            </w:r>
            <w:r w:rsidR="009D0E36"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F0B" w14:textId="77777777" w:rsidR="0079691B" w:rsidRPr="009D0E36" w:rsidRDefault="004E04F2" w:rsidP="009D0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</w:t>
            </w:r>
            <w:r w:rsidR="009D0E36"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B7D9" w14:textId="77777777" w:rsidR="0079691B" w:rsidRPr="009D0E36" w:rsidRDefault="004E04F2" w:rsidP="009D0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</w:t>
            </w:r>
            <w:r w:rsidR="009D0E36"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ED9A" w14:textId="77777777" w:rsidR="0079691B" w:rsidRPr="009D0E36" w:rsidRDefault="004E04F2" w:rsidP="009D0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</w:t>
            </w:r>
            <w:r w:rsidR="009D0E36"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AC2" w14:textId="77777777" w:rsidR="0079691B" w:rsidRPr="009D0E36" w:rsidRDefault="004E04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  <w:p w14:paraId="2BF677D7" w14:textId="77777777" w:rsidR="0079691B" w:rsidRPr="009D0E36" w:rsidRDefault="004E04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hAnsi="Times New Roman" w:cs="Times New Roman"/>
                <w:sz w:val="18"/>
                <w:szCs w:val="18"/>
              </w:rPr>
              <w:t>Уплата процентов за пользование кредитными средствами производилась в соответствии с заключенными договорами и в установленные сроки. Просрочек по уплате процентов не допускалось.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31E6" w14:textId="77777777" w:rsidR="0079691B" w:rsidRPr="009D0E36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5294" w:rsidRPr="00F25294" w14:paraId="2671D904" w14:textId="777777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E5B" w14:textId="77777777" w:rsidR="0079691B" w:rsidRPr="009D0E36" w:rsidRDefault="00796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320" w14:textId="77777777" w:rsidR="0079691B" w:rsidRPr="009D0E36" w:rsidRDefault="004E04F2">
            <w:pPr>
              <w:pStyle w:val="23"/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 w:rsidRPr="009D0E36">
              <w:rPr>
                <w:sz w:val="18"/>
                <w:szCs w:val="18"/>
              </w:rPr>
              <w:t>Мероприятие 3.2.2.2. Минимизация расходов на обслуживание муниципального долга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CA10" w14:textId="77777777" w:rsidR="0079691B" w:rsidRPr="009D0E36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управление администрации МОГО «Ухта»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8FF9" w14:textId="77777777" w:rsidR="0079691B" w:rsidRPr="009D0E36" w:rsidRDefault="004E04F2" w:rsidP="009D0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</w:t>
            </w:r>
            <w:r w:rsidR="009D0E36"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F3DD" w14:textId="77777777" w:rsidR="0079691B" w:rsidRPr="009D0E36" w:rsidRDefault="004E04F2" w:rsidP="009D0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</w:t>
            </w:r>
            <w:r w:rsidR="009D0E36"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5CD" w14:textId="77777777" w:rsidR="0079691B" w:rsidRPr="009D0E36" w:rsidRDefault="004E04F2" w:rsidP="009D0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</w:t>
            </w:r>
            <w:r w:rsidR="009D0E36"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C02" w14:textId="77777777" w:rsidR="0079691B" w:rsidRPr="009D0E36" w:rsidRDefault="004E04F2" w:rsidP="009D0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31.12.202</w:t>
            </w:r>
            <w:r w:rsidR="009D0E36"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EDF4" w14:textId="77777777" w:rsidR="0079691B" w:rsidRPr="00EC7E1D" w:rsidRDefault="004E04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  <w:p w14:paraId="6E0B27DF" w14:textId="77777777" w:rsidR="00DA4052" w:rsidRDefault="000C2914" w:rsidP="000C2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025">
              <w:rPr>
                <w:rFonts w:ascii="Times New Roman" w:hAnsi="Times New Roman" w:cs="Times New Roman"/>
                <w:sz w:val="18"/>
                <w:szCs w:val="18"/>
              </w:rPr>
              <w:t xml:space="preserve">Экономия по расходам на обслуживание муниципального долга от первоначального решения Совета МОГО «Ухта» от 21 декабря 2022 года № 194 «О бюджете МОГО «Ухта» на 2023 год и плановый период 2024 и 2025 годов» составила 30 792 684 рубля 32 копейки. </w:t>
            </w:r>
          </w:p>
          <w:p w14:paraId="094F17C1" w14:textId="3D058B80" w:rsidR="00553612" w:rsidRDefault="000C2914" w:rsidP="000C2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025">
              <w:rPr>
                <w:rFonts w:ascii="Times New Roman" w:hAnsi="Times New Roman" w:cs="Times New Roman"/>
                <w:sz w:val="18"/>
                <w:szCs w:val="18"/>
              </w:rPr>
              <w:t>За 2023 год объем расходов на обслуживание муниципального долга МОГО «Ухта» составил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25">
              <w:rPr>
                <w:rFonts w:ascii="Times New Roman" w:hAnsi="Times New Roman" w:cs="Times New Roman"/>
                <w:sz w:val="18"/>
                <w:szCs w:val="18"/>
              </w:rPr>
              <w:t xml:space="preserve"> 7 207 315 рублей 68 копеек</w:t>
            </w:r>
          </w:p>
          <w:p w14:paraId="354092C4" w14:textId="03719EB6" w:rsidR="000C2914" w:rsidRPr="000C2914" w:rsidRDefault="000C2914" w:rsidP="000C291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62F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За 2023 год муниципальный долг </w:t>
            </w:r>
            <w:proofErr w:type="gramStart"/>
            <w:r w:rsidRPr="00062FEB">
              <w:rPr>
                <w:rFonts w:ascii="Times New Roman" w:hAnsi="Times New Roman" w:cs="Times New Roman"/>
                <w:iCs/>
                <w:sz w:val="18"/>
                <w:szCs w:val="18"/>
              </w:rPr>
              <w:t>снизился на 153 900 000 рублей и составил</w:t>
            </w:r>
            <w:proofErr w:type="gramEnd"/>
            <w:r w:rsidRPr="00062F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297 800 000 рублей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3D0D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5294" w:rsidRPr="00F25294" w14:paraId="1498FE31" w14:textId="777777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841" w14:textId="77777777" w:rsidR="0079691B" w:rsidRPr="00346880" w:rsidRDefault="00796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1299" w14:textId="77777777" w:rsidR="0079691B" w:rsidRPr="009D0E36" w:rsidRDefault="004E04F2">
            <w:pPr>
              <w:pStyle w:val="23"/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 w:rsidRPr="009D0E36">
              <w:rPr>
                <w:sz w:val="18"/>
                <w:szCs w:val="18"/>
              </w:rPr>
              <w:t xml:space="preserve">Контрольное событие № 9. Ежемесячная информация по обслуживанию долговых обязательств МОГО "Ухта" размещена на официальном сайте Финансового управления администрации МОГО "Ухта" в </w:t>
            </w:r>
            <w:r w:rsidRPr="009D0E36">
              <w:rPr>
                <w:sz w:val="18"/>
                <w:szCs w:val="18"/>
              </w:rPr>
              <w:lastRenderedPageBreak/>
              <w:t xml:space="preserve">разделе "Долговая книга" в установленном порядке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A28" w14:textId="77777777" w:rsidR="0079691B" w:rsidRPr="009D0E36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Финансовое управление администрации МОГО «Ухта»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31AB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7F6" w14:textId="77777777" w:rsidR="0079691B" w:rsidRPr="00EC7E1D" w:rsidRDefault="004E04F2" w:rsidP="009D0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30.11.202</w:t>
            </w:r>
            <w:r w:rsidR="009D0E36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0889" w14:textId="77777777" w:rsidR="0079691B" w:rsidRPr="00EC7E1D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663" w14:textId="77777777" w:rsidR="0079691B" w:rsidRPr="00EC7E1D" w:rsidRDefault="004E04F2" w:rsidP="009D0E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30.11.202</w:t>
            </w:r>
            <w:r w:rsidR="009D0E36" w:rsidRPr="00EC7E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CE8" w14:textId="77777777" w:rsidR="0079691B" w:rsidRPr="00EC7E1D" w:rsidRDefault="004E04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  <w:p w14:paraId="0BEDBB10" w14:textId="77777777" w:rsidR="0079691B" w:rsidRPr="00EC7E1D" w:rsidRDefault="004E04F2" w:rsidP="009D0E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7E1D">
              <w:rPr>
                <w:rFonts w:ascii="Times New Roman" w:hAnsi="Times New Roman" w:cs="Times New Roman"/>
                <w:sz w:val="18"/>
                <w:szCs w:val="18"/>
              </w:rPr>
              <w:t>Информация по долговым обязательствам МОГО «Ухта» в 202</w:t>
            </w:r>
            <w:r w:rsidR="009D0E36" w:rsidRPr="00EC7E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7E1D">
              <w:rPr>
                <w:rFonts w:ascii="Times New Roman" w:hAnsi="Times New Roman" w:cs="Times New Roman"/>
                <w:sz w:val="18"/>
                <w:szCs w:val="18"/>
              </w:rPr>
              <w:t xml:space="preserve"> году размещалась ежемесячно на сайте Финансового управления администрации МОГО «Ухта» (https://fin.mouhta.ru/dolg/dolgovaya_kniga/202</w:t>
            </w:r>
            <w:r w:rsidR="009D0E36" w:rsidRPr="00EC7E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7E1D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2EE" w14:textId="77777777" w:rsidR="0079691B" w:rsidRPr="009D0E36" w:rsidRDefault="004E04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E36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4C5C6D73" w14:textId="77777777" w:rsidR="0079691B" w:rsidRPr="00F25294" w:rsidRDefault="007969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10DFB1D7" w14:textId="77777777" w:rsidR="0079691B" w:rsidRPr="00F25294" w:rsidRDefault="007969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79691B" w:rsidRPr="00F25294">
          <w:pgSz w:w="16838" w:h="11906" w:orient="landscape"/>
          <w:pgMar w:top="851" w:right="566" w:bottom="426" w:left="567" w:header="709" w:footer="709" w:gutter="0"/>
          <w:cols w:space="708"/>
          <w:docGrid w:linePitch="360"/>
        </w:sectPr>
      </w:pPr>
    </w:p>
    <w:p w14:paraId="70B64F82" w14:textId="77777777" w:rsidR="0079691B" w:rsidRPr="00230825" w:rsidRDefault="0079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15163B" w14:textId="77777777" w:rsidR="0079691B" w:rsidRPr="00230825" w:rsidRDefault="0079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028D68" w14:textId="77777777" w:rsidR="0079691B" w:rsidRPr="00230825" w:rsidRDefault="004E0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0825">
        <w:rPr>
          <w:rFonts w:ascii="Times New Roman" w:eastAsia="Times New Roman" w:hAnsi="Times New Roman" w:cs="Times New Roman"/>
          <w:sz w:val="24"/>
          <w:szCs w:val="24"/>
        </w:rPr>
        <w:t>Таблица 10</w:t>
      </w:r>
    </w:p>
    <w:p w14:paraId="75F79C8E" w14:textId="77777777" w:rsidR="0079691B" w:rsidRPr="00230825" w:rsidRDefault="00796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3DE242" w14:textId="77777777" w:rsidR="0079691B" w:rsidRPr="00230825" w:rsidRDefault="004E04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25">
        <w:rPr>
          <w:rFonts w:ascii="Times New Roman" w:eastAsia="Times New Roman" w:hAnsi="Times New Roman" w:cs="Times New Roman"/>
          <w:b/>
          <w:sz w:val="24"/>
          <w:szCs w:val="24"/>
        </w:rPr>
        <w:t>Информация о расходах средств федерального бюджета, республиканского бюджета Республики Коми, бюджета МОГО</w:t>
      </w:r>
    </w:p>
    <w:p w14:paraId="5C1DBC64" w14:textId="77777777" w:rsidR="0079691B" w:rsidRPr="00230825" w:rsidRDefault="004E04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25">
        <w:rPr>
          <w:rFonts w:ascii="Times New Roman" w:eastAsia="Times New Roman" w:hAnsi="Times New Roman" w:cs="Times New Roman"/>
          <w:b/>
          <w:sz w:val="24"/>
          <w:szCs w:val="24"/>
        </w:rPr>
        <w:t>«Ухта» и от приносящей доход деятельности на реализацию целей муниципальной программы МОГО «Ухта»</w:t>
      </w:r>
    </w:p>
    <w:p w14:paraId="7BD12DED" w14:textId="77777777" w:rsidR="0079691B" w:rsidRPr="00230825" w:rsidRDefault="004E04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825">
        <w:rPr>
          <w:rFonts w:ascii="Times New Roman" w:eastAsia="Times New Roman" w:hAnsi="Times New Roman" w:cs="Times New Roman"/>
          <w:b/>
          <w:sz w:val="24"/>
          <w:szCs w:val="24"/>
        </w:rPr>
        <w:t>«Развитие системы муниципального управления» за 202</w:t>
      </w:r>
      <w:r w:rsidR="00230825" w:rsidRPr="0023082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3082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14:paraId="22DBE8FE" w14:textId="77777777" w:rsidR="0079691B" w:rsidRPr="00F25294" w:rsidRDefault="007969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bookmarkStart w:id="1" w:name="Par1181"/>
      <w:bookmarkEnd w:id="1"/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1559"/>
        <w:gridCol w:w="4111"/>
        <w:gridCol w:w="1559"/>
        <w:gridCol w:w="1560"/>
        <w:gridCol w:w="1559"/>
        <w:gridCol w:w="1560"/>
      </w:tblGrid>
      <w:tr w:rsidR="00F25294" w:rsidRPr="00A51E92" w14:paraId="35B3FE11" w14:textId="77777777">
        <w:trPr>
          <w:trHeight w:val="30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6108B" w14:textId="77777777" w:rsidR="0079691B" w:rsidRPr="00A51E92" w:rsidRDefault="004E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358E25" w14:textId="77777777" w:rsidR="0079691B" w:rsidRPr="00A51E92" w:rsidRDefault="004E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AFFA0" w14:textId="77777777" w:rsidR="0079691B" w:rsidRPr="00A51E92" w:rsidRDefault="004E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354" w14:textId="77777777" w:rsidR="0079691B" w:rsidRPr="00A51E92" w:rsidRDefault="004E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Расходы, руб.</w:t>
            </w:r>
          </w:p>
        </w:tc>
      </w:tr>
      <w:tr w:rsidR="00F25294" w:rsidRPr="00A51E92" w14:paraId="0515E92A" w14:textId="77777777">
        <w:trPr>
          <w:trHeight w:val="960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68FC4" w14:textId="77777777" w:rsidR="0079691B" w:rsidRPr="00A51E92" w:rsidRDefault="007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637E2" w14:textId="77777777" w:rsidR="0079691B" w:rsidRPr="00A51E92" w:rsidRDefault="007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A9F3C" w14:textId="77777777" w:rsidR="0079691B" w:rsidRPr="00A51E92" w:rsidRDefault="0079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3B9B3C" w14:textId="77777777" w:rsidR="0079691B" w:rsidRPr="00A51E92" w:rsidRDefault="004E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2FDA" w14:textId="77777777" w:rsidR="0079691B" w:rsidRPr="00A51E92" w:rsidRDefault="004E04F2" w:rsidP="00FD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сводная бюджетная роспись                                                                 на 1 января</w:t>
            </w: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202</w:t>
            </w:r>
            <w:r w:rsidR="00FD6CE2"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9CFA" w14:textId="77777777" w:rsidR="0079691B" w:rsidRPr="00A51E92" w:rsidRDefault="004E04F2" w:rsidP="00FD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сводная бюджетная роспись                                                                   на 31 декабря 202</w:t>
            </w:r>
            <w:r w:rsidR="00FD6CE2"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1A68" w14:textId="77777777" w:rsidR="0079691B" w:rsidRPr="00A51E92" w:rsidRDefault="004E04F2" w:rsidP="00FD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кассовое исполнение на 31 декабря</w:t>
            </w: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202</w:t>
            </w:r>
            <w:r w:rsidR="00FD6CE2"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DDB9" w14:textId="77777777" w:rsidR="0079691B" w:rsidRPr="00A51E92" w:rsidRDefault="004E04F2" w:rsidP="00FD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фактическое исполнение                                                                   на 31 декабря 202</w:t>
            </w:r>
            <w:r w:rsidR="00FD6CE2"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F25294" w:rsidRPr="00A51E92" w14:paraId="51398D9A" w14:textId="77777777">
        <w:trPr>
          <w:trHeight w:val="211"/>
          <w:tblHeader/>
        </w:trPr>
        <w:tc>
          <w:tcPr>
            <w:tcW w:w="70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9366" w14:textId="77777777" w:rsidR="0079691B" w:rsidRPr="00A51E92" w:rsidRDefault="004E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9129" w14:textId="77777777" w:rsidR="0079691B" w:rsidRPr="00A51E92" w:rsidRDefault="004E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BB52" w14:textId="77777777" w:rsidR="0079691B" w:rsidRPr="00A51E92" w:rsidRDefault="004E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90212" w14:textId="77777777" w:rsidR="0079691B" w:rsidRPr="00A51E92" w:rsidRDefault="004E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38BE" w14:textId="77777777" w:rsidR="0079691B" w:rsidRPr="00A51E92" w:rsidRDefault="004E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A072" w14:textId="77777777" w:rsidR="0079691B" w:rsidRPr="00A51E92" w:rsidRDefault="004E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23EF" w14:textId="77777777" w:rsidR="0079691B" w:rsidRPr="00A51E92" w:rsidRDefault="004E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5EAB" w14:textId="77777777" w:rsidR="0079691B" w:rsidRPr="00A51E92" w:rsidRDefault="004E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25294" w:rsidRPr="00A51E92" w14:paraId="5AF2CF51" w14:textId="77777777">
        <w:trPr>
          <w:trHeight w:val="300"/>
        </w:trPr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31BA" w14:textId="77777777" w:rsidR="0079691B" w:rsidRPr="00A51E92" w:rsidRDefault="004E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3</w:t>
            </w:r>
          </w:p>
          <w:p w14:paraId="44526BCF" w14:textId="77777777" w:rsidR="0079691B" w:rsidRPr="00A51E92" w:rsidRDefault="004E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Управление муниципальными финансами и муниципальным долгом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FEC9BB" w14:textId="77777777" w:rsidR="0079691B" w:rsidRPr="00A51E92" w:rsidRDefault="004E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Финансовое управление администрации МОГО </w:t>
            </w:r>
            <w:r w:rsidRPr="00A51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«Ухта»</w:t>
            </w:r>
          </w:p>
        </w:tc>
        <w:tc>
          <w:tcPr>
            <w:tcW w:w="411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C321" w14:textId="77777777" w:rsidR="0079691B" w:rsidRPr="00A51E92" w:rsidRDefault="004E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ABAB" w14:textId="77777777" w:rsidR="0079691B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75 234 526,00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A16D" w14:textId="77777777" w:rsidR="0079691B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40 403 539,45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B86D" w14:textId="77777777" w:rsidR="0079691B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40 316 713,20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1AB" w14:textId="7AEE5420" w:rsidR="0079691B" w:rsidRPr="00DA78EB" w:rsidRDefault="00DA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40 316 713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</w:tr>
      <w:tr w:rsidR="00F25294" w:rsidRPr="00A51E92" w14:paraId="56A5F5C1" w14:textId="77777777">
        <w:trPr>
          <w:trHeight w:val="300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3A3B" w14:textId="77777777" w:rsidR="0079691B" w:rsidRPr="00A51E92" w:rsidRDefault="0079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AEC12D" w14:textId="77777777" w:rsidR="0079691B" w:rsidRPr="00A51E92" w:rsidRDefault="0079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A9B9" w14:textId="77777777" w:rsidR="0079691B" w:rsidRPr="00A51E92" w:rsidRDefault="004E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F7E5" w14:textId="77777777" w:rsidR="0079691B" w:rsidRPr="00A51E92" w:rsidRDefault="004E0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F64B" w14:textId="77777777" w:rsidR="0079691B" w:rsidRPr="00A51E92" w:rsidRDefault="004E0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5685" w14:textId="77777777" w:rsidR="0079691B" w:rsidRPr="00A51E92" w:rsidRDefault="004E0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D36E" w14:textId="77777777" w:rsidR="0079691B" w:rsidRPr="00A51E92" w:rsidRDefault="004E0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25294" w:rsidRPr="00A51E92" w14:paraId="2F771273" w14:textId="77777777">
        <w:trPr>
          <w:trHeight w:val="300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E24D" w14:textId="77777777" w:rsidR="0079691B" w:rsidRPr="00A51E92" w:rsidRDefault="0079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3811D" w14:textId="77777777" w:rsidR="0079691B" w:rsidRPr="00A51E92" w:rsidRDefault="0079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E08A" w14:textId="77777777" w:rsidR="0079691B" w:rsidRPr="00A51E92" w:rsidRDefault="004E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185F" w14:textId="77777777" w:rsidR="0079691B" w:rsidRPr="00A51E92" w:rsidRDefault="004E0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F9A9" w14:textId="77777777" w:rsidR="0079691B" w:rsidRPr="00A51E92" w:rsidRDefault="004E0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99B2" w14:textId="77777777" w:rsidR="0079691B" w:rsidRPr="00A51E92" w:rsidRDefault="004E0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F836" w14:textId="77777777" w:rsidR="0079691B" w:rsidRPr="00A51E92" w:rsidRDefault="004E0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F52FA" w:rsidRPr="00A51E92" w14:paraId="63DCD7FB" w14:textId="77777777">
        <w:trPr>
          <w:trHeight w:val="300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9E0C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AE4CA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D639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356E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75 234 526,00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85F1" w14:textId="77777777" w:rsidR="001F52FA" w:rsidRPr="00A51E92" w:rsidRDefault="001F52FA" w:rsidP="00AE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40 403 539,45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453F" w14:textId="77777777" w:rsidR="001F52FA" w:rsidRPr="00A51E92" w:rsidRDefault="001F52FA" w:rsidP="00AE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40 316 713,20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3B6E" w14:textId="4E969926" w:rsidR="001F52FA" w:rsidRPr="00201584" w:rsidRDefault="00201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40 316</w:t>
            </w:r>
            <w:r w:rsidR="00DA7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713</w:t>
            </w:r>
            <w:r w:rsidR="00DA78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</w:tr>
      <w:tr w:rsidR="001F52FA" w:rsidRPr="00A51E92" w14:paraId="6829FA84" w14:textId="77777777">
        <w:trPr>
          <w:trHeight w:val="317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9D1D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2EB6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D967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23BA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7236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3AB6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41B0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F52FA" w:rsidRPr="00A51E92" w14:paraId="1CEB67F8" w14:textId="77777777">
        <w:trPr>
          <w:trHeight w:val="30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8447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3.1. Обеспечение сбалансированности местного бюджета</w:t>
            </w:r>
          </w:p>
        </w:tc>
      </w:tr>
      <w:tr w:rsidR="001F52FA" w:rsidRPr="00A51E92" w14:paraId="1E0F79F9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E005636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311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8032D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механизмов и инструментов эффективного управления муниципальными финансами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9E999B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управление администрации МОГО </w:t>
            </w:r>
            <w:r w:rsidRPr="00A51E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BB5B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6933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ACE1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2E8C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7F89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2FA" w:rsidRPr="00A51E92" w14:paraId="12374958" w14:textId="77777777">
        <w:trPr>
          <w:trHeight w:val="300"/>
        </w:trPr>
        <w:tc>
          <w:tcPr>
            <w:tcW w:w="7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C6F8B5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401AE3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</w:tcPr>
          <w:p w14:paraId="545435DA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DFA9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2CB7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258D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471F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533D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2FA" w:rsidRPr="00A51E92" w14:paraId="0D974890" w14:textId="77777777">
        <w:trPr>
          <w:trHeight w:val="300"/>
        </w:trPr>
        <w:tc>
          <w:tcPr>
            <w:tcW w:w="7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0563F2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D836D8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</w:tcPr>
          <w:p w14:paraId="04BCE718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4967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CB68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5090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80DA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EB2E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2FA" w:rsidRPr="00A51E92" w14:paraId="6AB587F1" w14:textId="77777777">
        <w:trPr>
          <w:trHeight w:val="300"/>
        </w:trPr>
        <w:tc>
          <w:tcPr>
            <w:tcW w:w="7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C771BC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6326B2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</w:tcPr>
          <w:p w14:paraId="73D035A1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5FD2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B85B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5652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6AC6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DF62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2FA" w:rsidRPr="00A51E92" w14:paraId="333E1354" w14:textId="77777777">
        <w:trPr>
          <w:trHeight w:val="273"/>
        </w:trPr>
        <w:tc>
          <w:tcPr>
            <w:tcW w:w="7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D247B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D6D28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</w:tcPr>
          <w:p w14:paraId="08B175A5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F3D1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473C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8603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0A4A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93A0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2FA" w:rsidRPr="00A51E92" w14:paraId="169582B3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F784BD0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311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0163A5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929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и обеспечение деятельности Финансового управления администрации МОГО «Ухта»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589F29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управление администрации МОГО </w:t>
            </w:r>
            <w:r w:rsidRPr="00A51E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C93A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8E0A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37 234 526,00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D28D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33 196 223,77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388D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33 109 397,52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3E15" w14:textId="02C9E5D8" w:rsidR="001F52FA" w:rsidRPr="00DA78EB" w:rsidRDefault="00DA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33 109 397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</w:tr>
      <w:tr w:rsidR="001F52FA" w:rsidRPr="00A51E92" w14:paraId="31ADB541" w14:textId="77777777">
        <w:trPr>
          <w:trHeight w:val="300"/>
        </w:trPr>
        <w:tc>
          <w:tcPr>
            <w:tcW w:w="7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C3C30E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1EA223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</w:tcPr>
          <w:p w14:paraId="3F3EFF71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78A0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8584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E84D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B985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2492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F52FA" w:rsidRPr="00A51E92" w14:paraId="5BAE861A" w14:textId="77777777">
        <w:trPr>
          <w:trHeight w:val="300"/>
        </w:trPr>
        <w:tc>
          <w:tcPr>
            <w:tcW w:w="7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0F4BA3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D5A1EE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</w:tcPr>
          <w:p w14:paraId="3FB1E8B9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E311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BF31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A799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6888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FBFA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F52FA" w:rsidRPr="00A51E92" w14:paraId="75F8B314" w14:textId="77777777">
        <w:trPr>
          <w:trHeight w:val="300"/>
        </w:trPr>
        <w:tc>
          <w:tcPr>
            <w:tcW w:w="7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5B7CF2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D5202A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</w:tcPr>
          <w:p w14:paraId="343FB357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E068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BA6A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37 234 526,00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5D08" w14:textId="77777777" w:rsidR="001F52FA" w:rsidRPr="00A51E92" w:rsidRDefault="001F52FA" w:rsidP="00A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33 196 223,77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E4A8" w14:textId="77777777" w:rsidR="001F52FA" w:rsidRPr="00A51E92" w:rsidRDefault="001F52FA" w:rsidP="00A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33 109 397,52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D852" w14:textId="0849E2C3" w:rsidR="001F52FA" w:rsidRPr="007A46B0" w:rsidRDefault="007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33 109 397,52</w:t>
            </w:r>
          </w:p>
        </w:tc>
      </w:tr>
      <w:tr w:rsidR="001F52FA" w:rsidRPr="00A51E92" w14:paraId="49619804" w14:textId="77777777">
        <w:trPr>
          <w:trHeight w:val="309"/>
        </w:trPr>
        <w:tc>
          <w:tcPr>
            <w:tcW w:w="7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FAF8AE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231324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</w:tcPr>
          <w:p w14:paraId="37A1FD15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E086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62F9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D2AE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5073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338E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F52FA" w:rsidRPr="00A51E92" w14:paraId="00F0AD68" w14:textId="77777777">
        <w:trPr>
          <w:trHeight w:val="30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AB98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3.2. Повышение эффективности управления муниципальным долгом</w:t>
            </w:r>
          </w:p>
        </w:tc>
      </w:tr>
      <w:tr w:rsidR="001F52FA" w:rsidRPr="00A51E92" w14:paraId="2170EDA6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91153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3119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A6CE1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14:paraId="3C0FBCE8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управление администрации МОГО «Ухта»</w:t>
            </w: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EE536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315F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BA71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4BFA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A83D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2FA" w:rsidRPr="00A51E92" w14:paraId="59D3AC2B" w14:textId="77777777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9C9B5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BD46A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14:paraId="0C3087B4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C9C6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9268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AC0D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2366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CE20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2FA" w:rsidRPr="00A51E92" w14:paraId="758952BD" w14:textId="77777777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0C1EB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C151B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14:paraId="74E2AA9C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21FA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3EAC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37EE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916F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1F6C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2FA" w:rsidRPr="00A51E92" w14:paraId="78AB0AFF" w14:textId="77777777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81B11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31F22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14:paraId="227E51E4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5917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A936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5F00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496E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F745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2FA" w:rsidRPr="00A51E92" w14:paraId="6BB736C5" w14:textId="77777777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4D1DF6F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75767A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ECEEF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6B88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2FE6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6F2F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35BE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816E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2FA" w:rsidRPr="00A51E92" w14:paraId="2CF09D0D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EBD0D4A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3.2.2</w:t>
            </w:r>
          </w:p>
        </w:tc>
        <w:tc>
          <w:tcPr>
            <w:tcW w:w="311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B3B51C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7DC4C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Финансовое управление администрации МОГО </w:t>
            </w:r>
            <w:r w:rsidRPr="00A51E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2362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1CED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38 000 000,00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7E06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7 207 315,68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826C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7 207 315,68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45B3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7 207 315,68</w:t>
            </w:r>
          </w:p>
        </w:tc>
      </w:tr>
      <w:tr w:rsidR="001F52FA" w:rsidRPr="00A51E92" w14:paraId="336101D8" w14:textId="77777777">
        <w:trPr>
          <w:trHeight w:val="300"/>
        </w:trPr>
        <w:tc>
          <w:tcPr>
            <w:tcW w:w="7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C5B7F8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F5A12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</w:tcPr>
          <w:p w14:paraId="0C9F2821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2752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4A82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2F46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664C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5199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F52FA" w:rsidRPr="00A51E92" w14:paraId="695C9C28" w14:textId="77777777">
        <w:trPr>
          <w:trHeight w:val="300"/>
        </w:trPr>
        <w:tc>
          <w:tcPr>
            <w:tcW w:w="7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909C34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53D79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</w:tcPr>
          <w:p w14:paraId="5AD428D7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B0CD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6323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3E88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DB52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B2A1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F52FA" w:rsidRPr="00A51E92" w14:paraId="5FF261DF" w14:textId="77777777">
        <w:trPr>
          <w:trHeight w:val="300"/>
        </w:trPr>
        <w:tc>
          <w:tcPr>
            <w:tcW w:w="7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DFAA49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9480BF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</w:tcPr>
          <w:p w14:paraId="3F1BEB24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900F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49F8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38 000 000,00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839D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7 207 315,68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F3AE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7 207 315,68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254A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7 207 315,68</w:t>
            </w:r>
          </w:p>
        </w:tc>
      </w:tr>
      <w:tr w:rsidR="001F52FA" w:rsidRPr="00A51E92" w14:paraId="31FC206D" w14:textId="77777777">
        <w:trPr>
          <w:trHeight w:val="363"/>
        </w:trPr>
        <w:tc>
          <w:tcPr>
            <w:tcW w:w="7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A1879E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DCAFE8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</w:tcPr>
          <w:p w14:paraId="50554CB1" w14:textId="77777777" w:rsidR="001F52FA" w:rsidRPr="00A51E92" w:rsidRDefault="001F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46A" w14:textId="77777777" w:rsidR="001F52FA" w:rsidRPr="00A51E92" w:rsidRDefault="001F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18DA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1DDE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89BE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0B6E" w14:textId="77777777" w:rsidR="001F52FA" w:rsidRPr="00A51E92" w:rsidRDefault="001F5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E9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3074C88B" w14:textId="77777777" w:rsidR="0079691B" w:rsidRPr="00F25294" w:rsidRDefault="007969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79691B" w:rsidRPr="00F25294">
          <w:pgSz w:w="16838" w:h="11906" w:orient="landscape"/>
          <w:pgMar w:top="851" w:right="566" w:bottom="426" w:left="567" w:header="709" w:footer="709" w:gutter="0"/>
          <w:cols w:space="708"/>
          <w:docGrid w:linePitch="360"/>
        </w:sectPr>
      </w:pPr>
    </w:p>
    <w:p w14:paraId="0B3E5943" w14:textId="77777777" w:rsidR="0079691B" w:rsidRDefault="0079691B" w:rsidP="001F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9691B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13C20" w14:textId="77777777" w:rsidR="00706C8B" w:rsidRDefault="00706C8B">
      <w:pPr>
        <w:spacing w:after="0" w:line="240" w:lineRule="auto"/>
      </w:pPr>
      <w:r>
        <w:separator/>
      </w:r>
    </w:p>
  </w:endnote>
  <w:endnote w:type="continuationSeparator" w:id="0">
    <w:p w14:paraId="3FA4D81D" w14:textId="77777777" w:rsidR="00706C8B" w:rsidRDefault="0070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30DDE" w14:textId="77777777" w:rsidR="00706C8B" w:rsidRDefault="00706C8B">
      <w:pPr>
        <w:spacing w:after="0" w:line="240" w:lineRule="auto"/>
      </w:pPr>
      <w:r>
        <w:separator/>
      </w:r>
    </w:p>
  </w:footnote>
  <w:footnote w:type="continuationSeparator" w:id="0">
    <w:p w14:paraId="735A532F" w14:textId="77777777" w:rsidR="00706C8B" w:rsidRDefault="00706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10E8"/>
    <w:multiLevelType w:val="hybridMultilevel"/>
    <w:tmpl w:val="918E599E"/>
    <w:lvl w:ilvl="0" w:tplc="6C2C6B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9088498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322035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E568D3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DEEDB8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D8C5AF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B92539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AAEF23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84CB91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B21753"/>
    <w:multiLevelType w:val="hybridMultilevel"/>
    <w:tmpl w:val="1960FA30"/>
    <w:lvl w:ilvl="0" w:tplc="91305C06">
      <w:start w:val="1"/>
      <w:numFmt w:val="decimal"/>
      <w:lvlText w:val="%1."/>
      <w:lvlJc w:val="left"/>
      <w:pPr>
        <w:ind w:left="928" w:hanging="360"/>
      </w:pPr>
    </w:lvl>
    <w:lvl w:ilvl="1" w:tplc="B3844120">
      <w:start w:val="1"/>
      <w:numFmt w:val="lowerLetter"/>
      <w:lvlText w:val="%2."/>
      <w:lvlJc w:val="left"/>
      <w:pPr>
        <w:ind w:left="1440" w:hanging="360"/>
      </w:pPr>
    </w:lvl>
    <w:lvl w:ilvl="2" w:tplc="FCF6F12A">
      <w:start w:val="1"/>
      <w:numFmt w:val="lowerRoman"/>
      <w:lvlText w:val="%3."/>
      <w:lvlJc w:val="right"/>
      <w:pPr>
        <w:ind w:left="2160" w:hanging="180"/>
      </w:pPr>
    </w:lvl>
    <w:lvl w:ilvl="3" w:tplc="69FED08A">
      <w:start w:val="1"/>
      <w:numFmt w:val="decimal"/>
      <w:lvlText w:val="%4."/>
      <w:lvlJc w:val="left"/>
      <w:pPr>
        <w:ind w:left="2880" w:hanging="360"/>
      </w:pPr>
    </w:lvl>
    <w:lvl w:ilvl="4" w:tplc="CB8E9B70">
      <w:start w:val="1"/>
      <w:numFmt w:val="lowerLetter"/>
      <w:lvlText w:val="%5."/>
      <w:lvlJc w:val="left"/>
      <w:pPr>
        <w:ind w:left="3600" w:hanging="360"/>
      </w:pPr>
    </w:lvl>
    <w:lvl w:ilvl="5" w:tplc="A686E526">
      <w:start w:val="1"/>
      <w:numFmt w:val="lowerRoman"/>
      <w:lvlText w:val="%6."/>
      <w:lvlJc w:val="right"/>
      <w:pPr>
        <w:ind w:left="4320" w:hanging="180"/>
      </w:pPr>
    </w:lvl>
    <w:lvl w:ilvl="6" w:tplc="5F1C0C36">
      <w:start w:val="1"/>
      <w:numFmt w:val="decimal"/>
      <w:lvlText w:val="%7."/>
      <w:lvlJc w:val="left"/>
      <w:pPr>
        <w:ind w:left="5040" w:hanging="360"/>
      </w:pPr>
    </w:lvl>
    <w:lvl w:ilvl="7" w:tplc="DFA43484">
      <w:start w:val="1"/>
      <w:numFmt w:val="lowerLetter"/>
      <w:lvlText w:val="%8."/>
      <w:lvlJc w:val="left"/>
      <w:pPr>
        <w:ind w:left="5760" w:hanging="360"/>
      </w:pPr>
    </w:lvl>
    <w:lvl w:ilvl="8" w:tplc="21E81BA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0BDE"/>
    <w:multiLevelType w:val="hybridMultilevel"/>
    <w:tmpl w:val="E82C9026"/>
    <w:lvl w:ilvl="0" w:tplc="87E291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4EFEDD7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58CB77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31EB1C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79A17F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E000DD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1DCE9F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68ECF3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CB48EB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C7212D"/>
    <w:multiLevelType w:val="hybridMultilevel"/>
    <w:tmpl w:val="E332835E"/>
    <w:lvl w:ilvl="0" w:tplc="2856C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7A463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00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6E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D4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A0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09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E67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A2A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035CA"/>
    <w:multiLevelType w:val="hybridMultilevel"/>
    <w:tmpl w:val="A3A22AEC"/>
    <w:lvl w:ilvl="0" w:tplc="F342C086">
      <w:start w:val="1"/>
      <w:numFmt w:val="decimal"/>
      <w:lvlText w:val="%1."/>
      <w:lvlJc w:val="left"/>
      <w:pPr>
        <w:ind w:left="2487" w:hanging="1068"/>
      </w:pPr>
      <w:rPr>
        <w:rFonts w:hint="default"/>
        <w:b w:val="0"/>
      </w:rPr>
    </w:lvl>
    <w:lvl w:ilvl="1" w:tplc="9072CB30">
      <w:start w:val="1"/>
      <w:numFmt w:val="lowerLetter"/>
      <w:lvlText w:val="%2."/>
      <w:lvlJc w:val="left"/>
      <w:pPr>
        <w:ind w:left="2499" w:hanging="360"/>
      </w:pPr>
    </w:lvl>
    <w:lvl w:ilvl="2" w:tplc="9894CDA8">
      <w:start w:val="1"/>
      <w:numFmt w:val="lowerRoman"/>
      <w:lvlText w:val="%3."/>
      <w:lvlJc w:val="right"/>
      <w:pPr>
        <w:ind w:left="3219" w:hanging="180"/>
      </w:pPr>
    </w:lvl>
    <w:lvl w:ilvl="3" w:tplc="20583AA4">
      <w:start w:val="1"/>
      <w:numFmt w:val="decimal"/>
      <w:lvlText w:val="%4."/>
      <w:lvlJc w:val="left"/>
      <w:pPr>
        <w:ind w:left="3939" w:hanging="360"/>
      </w:pPr>
    </w:lvl>
    <w:lvl w:ilvl="4" w:tplc="F00450B4">
      <w:start w:val="1"/>
      <w:numFmt w:val="lowerLetter"/>
      <w:lvlText w:val="%5."/>
      <w:lvlJc w:val="left"/>
      <w:pPr>
        <w:ind w:left="4659" w:hanging="360"/>
      </w:pPr>
    </w:lvl>
    <w:lvl w:ilvl="5" w:tplc="A1084FE4">
      <w:start w:val="1"/>
      <w:numFmt w:val="lowerRoman"/>
      <w:lvlText w:val="%6."/>
      <w:lvlJc w:val="right"/>
      <w:pPr>
        <w:ind w:left="5379" w:hanging="180"/>
      </w:pPr>
    </w:lvl>
    <w:lvl w:ilvl="6" w:tplc="6E68FE54">
      <w:start w:val="1"/>
      <w:numFmt w:val="decimal"/>
      <w:lvlText w:val="%7."/>
      <w:lvlJc w:val="left"/>
      <w:pPr>
        <w:ind w:left="6099" w:hanging="360"/>
      </w:pPr>
    </w:lvl>
    <w:lvl w:ilvl="7" w:tplc="729C3E5A">
      <w:start w:val="1"/>
      <w:numFmt w:val="lowerLetter"/>
      <w:lvlText w:val="%8."/>
      <w:lvlJc w:val="left"/>
      <w:pPr>
        <w:ind w:left="6819" w:hanging="360"/>
      </w:pPr>
    </w:lvl>
    <w:lvl w:ilvl="8" w:tplc="5948824A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58101790"/>
    <w:multiLevelType w:val="hybridMultilevel"/>
    <w:tmpl w:val="3C421622"/>
    <w:lvl w:ilvl="0" w:tplc="55B214E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 w:tplc="7C86A59C">
      <w:start w:val="1"/>
      <w:numFmt w:val="decimal"/>
      <w:lvlText w:val=""/>
      <w:lvlJc w:val="left"/>
      <w:pPr>
        <w:ind w:left="0" w:firstLine="0"/>
      </w:pPr>
    </w:lvl>
    <w:lvl w:ilvl="2" w:tplc="CCA45A5A">
      <w:start w:val="1"/>
      <w:numFmt w:val="decimal"/>
      <w:lvlText w:val=""/>
      <w:lvlJc w:val="left"/>
      <w:pPr>
        <w:ind w:left="0" w:firstLine="0"/>
      </w:pPr>
    </w:lvl>
    <w:lvl w:ilvl="3" w:tplc="9B9C2830">
      <w:start w:val="1"/>
      <w:numFmt w:val="decimal"/>
      <w:lvlText w:val=""/>
      <w:lvlJc w:val="left"/>
      <w:pPr>
        <w:ind w:left="0" w:firstLine="0"/>
      </w:pPr>
    </w:lvl>
    <w:lvl w:ilvl="4" w:tplc="223843F6">
      <w:start w:val="1"/>
      <w:numFmt w:val="decimal"/>
      <w:lvlText w:val=""/>
      <w:lvlJc w:val="left"/>
      <w:pPr>
        <w:ind w:left="0" w:firstLine="0"/>
      </w:pPr>
    </w:lvl>
    <w:lvl w:ilvl="5" w:tplc="C406BD0C">
      <w:start w:val="1"/>
      <w:numFmt w:val="decimal"/>
      <w:lvlText w:val=""/>
      <w:lvlJc w:val="left"/>
      <w:pPr>
        <w:ind w:left="0" w:firstLine="0"/>
      </w:pPr>
    </w:lvl>
    <w:lvl w:ilvl="6" w:tplc="2E643DA2">
      <w:start w:val="1"/>
      <w:numFmt w:val="decimal"/>
      <w:lvlText w:val=""/>
      <w:lvlJc w:val="left"/>
      <w:pPr>
        <w:ind w:left="0" w:firstLine="0"/>
      </w:pPr>
    </w:lvl>
    <w:lvl w:ilvl="7" w:tplc="FB883842">
      <w:start w:val="1"/>
      <w:numFmt w:val="decimal"/>
      <w:lvlText w:val=""/>
      <w:lvlJc w:val="left"/>
      <w:pPr>
        <w:ind w:left="0" w:firstLine="0"/>
      </w:pPr>
    </w:lvl>
    <w:lvl w:ilvl="8" w:tplc="A21EF202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5C6712DB"/>
    <w:multiLevelType w:val="multilevel"/>
    <w:tmpl w:val="95EAC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CF94958"/>
    <w:multiLevelType w:val="hybridMultilevel"/>
    <w:tmpl w:val="D86E821E"/>
    <w:lvl w:ilvl="0" w:tplc="33E0747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00000" w:themeColor="text1"/>
      </w:rPr>
    </w:lvl>
    <w:lvl w:ilvl="1" w:tplc="864A3E74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D403728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50961628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7ABAB58E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BB6CB30A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BF4C248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C1988C24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96A153E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EDF38B5"/>
    <w:multiLevelType w:val="hybridMultilevel"/>
    <w:tmpl w:val="92A2F6CC"/>
    <w:lvl w:ilvl="0" w:tplc="8C68FB7E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A5CE82A2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E60618F6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D526B9A6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B08C6406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B2EEEDE2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8662D8FC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FD1CDF1E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42702520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7BCE52AF"/>
    <w:multiLevelType w:val="hybridMultilevel"/>
    <w:tmpl w:val="74207A60"/>
    <w:lvl w:ilvl="0" w:tplc="500C50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98F6B5F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A6A77E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71478D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E2C1DA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BFEA3B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0D6B68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F0198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88E20C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1B"/>
    <w:rsid w:val="00006012"/>
    <w:rsid w:val="00062FEB"/>
    <w:rsid w:val="000C0A2F"/>
    <w:rsid w:val="000C2914"/>
    <w:rsid w:val="000E2861"/>
    <w:rsid w:val="000F244B"/>
    <w:rsid w:val="000F4CBD"/>
    <w:rsid w:val="000F6762"/>
    <w:rsid w:val="00161463"/>
    <w:rsid w:val="001875C2"/>
    <w:rsid w:val="001B7447"/>
    <w:rsid w:val="001D37AF"/>
    <w:rsid w:val="001F52FA"/>
    <w:rsid w:val="00201584"/>
    <w:rsid w:val="00222CED"/>
    <w:rsid w:val="00230825"/>
    <w:rsid w:val="00231DB8"/>
    <w:rsid w:val="00253BCB"/>
    <w:rsid w:val="002B23D1"/>
    <w:rsid w:val="002B7D50"/>
    <w:rsid w:val="002D262E"/>
    <w:rsid w:val="003040AE"/>
    <w:rsid w:val="00346880"/>
    <w:rsid w:val="003617BD"/>
    <w:rsid w:val="004073FB"/>
    <w:rsid w:val="004302DA"/>
    <w:rsid w:val="00497073"/>
    <w:rsid w:val="004B0155"/>
    <w:rsid w:val="004B7D09"/>
    <w:rsid w:val="004C5929"/>
    <w:rsid w:val="004D6031"/>
    <w:rsid w:val="004E04F2"/>
    <w:rsid w:val="004E6EB1"/>
    <w:rsid w:val="00553612"/>
    <w:rsid w:val="005707DB"/>
    <w:rsid w:val="005A0324"/>
    <w:rsid w:val="005D6E37"/>
    <w:rsid w:val="005F7F1A"/>
    <w:rsid w:val="00632FFE"/>
    <w:rsid w:val="00671F0F"/>
    <w:rsid w:val="006835FC"/>
    <w:rsid w:val="00706C8B"/>
    <w:rsid w:val="0079691B"/>
    <w:rsid w:val="007A46B0"/>
    <w:rsid w:val="007D155C"/>
    <w:rsid w:val="007D59FC"/>
    <w:rsid w:val="008401E8"/>
    <w:rsid w:val="00856025"/>
    <w:rsid w:val="00865D5C"/>
    <w:rsid w:val="009070C5"/>
    <w:rsid w:val="00930094"/>
    <w:rsid w:val="009329CB"/>
    <w:rsid w:val="00942A68"/>
    <w:rsid w:val="00976C1F"/>
    <w:rsid w:val="009D0E36"/>
    <w:rsid w:val="009E2CC3"/>
    <w:rsid w:val="009E63A5"/>
    <w:rsid w:val="00A51E92"/>
    <w:rsid w:val="00A66A1F"/>
    <w:rsid w:val="00AD6044"/>
    <w:rsid w:val="00AE0CB0"/>
    <w:rsid w:val="00AF0A53"/>
    <w:rsid w:val="00B15E68"/>
    <w:rsid w:val="00B37BB6"/>
    <w:rsid w:val="00BA74DC"/>
    <w:rsid w:val="00BC04DA"/>
    <w:rsid w:val="00BC40C2"/>
    <w:rsid w:val="00BE6D32"/>
    <w:rsid w:val="00BF7C49"/>
    <w:rsid w:val="00C55543"/>
    <w:rsid w:val="00CB7FFE"/>
    <w:rsid w:val="00CE2C84"/>
    <w:rsid w:val="00D04F1C"/>
    <w:rsid w:val="00DA4052"/>
    <w:rsid w:val="00DA78EB"/>
    <w:rsid w:val="00DB33A4"/>
    <w:rsid w:val="00DF6BA5"/>
    <w:rsid w:val="00E14B68"/>
    <w:rsid w:val="00E66901"/>
    <w:rsid w:val="00E849C9"/>
    <w:rsid w:val="00E93665"/>
    <w:rsid w:val="00E9563A"/>
    <w:rsid w:val="00EC7E1D"/>
    <w:rsid w:val="00EE18AF"/>
    <w:rsid w:val="00F040AA"/>
    <w:rsid w:val="00F211B8"/>
    <w:rsid w:val="00F250EF"/>
    <w:rsid w:val="00F25294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3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styleId="af0">
    <w:name w:val="Hyperlink"/>
    <w:basedOn w:val="a0"/>
    <w:unhideWhenUsed/>
    <w:rPr>
      <w:color w:val="0000FF" w:themeColor="hyperlink"/>
      <w:u w:val="single"/>
    </w:rPr>
  </w:style>
  <w:style w:type="character" w:customStyle="1" w:styleId="13">
    <w:name w:val="Заголовок №1_"/>
    <w:link w:val="14"/>
    <w:uiPriority w:val="9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after="240" w:line="326" w:lineRule="exact"/>
      <w:ind w:hanging="2060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styleId="af3">
    <w:name w:val="Balloon Text"/>
    <w:basedOn w:val="a"/>
    <w:link w:val="af4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numbering" w:customStyle="1" w:styleId="15">
    <w:name w:val="Нет списка1"/>
    <w:next w:val="a2"/>
    <w:uiPriority w:val="99"/>
    <w:semiHidden/>
    <w:unhideWhenUsed/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a">
    <w:name w:val="line number"/>
    <w:basedOn w:val="a0"/>
  </w:style>
  <w:style w:type="table" w:styleId="af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temtext1">
    <w:name w:val="itemtext1"/>
    <w:rPr>
      <w:rFonts w:ascii="Tahoma" w:hAnsi="Tahoma" w:cs="Tahoma" w:hint="default"/>
      <w:color w:val="000000"/>
      <w:sz w:val="20"/>
      <w:szCs w:val="20"/>
    </w:rPr>
  </w:style>
  <w:style w:type="paragraph" w:styleId="afc">
    <w:name w:val="Body Text"/>
    <w:basedOn w:val="a"/>
    <w:link w:val="afd"/>
    <w:unhideWhenUsed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Основной текст Знак"/>
    <w:basedOn w:val="a0"/>
    <w:link w:val="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6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">
    <w:name w:val="Знак Знак Знак Знак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libri" w:eastAsia="Times New Roman" w:hAnsi="Calibri" w:cs="Times New Roman"/>
      <w:color w:val="000000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</w:style>
  <w:style w:type="character" w:customStyle="1" w:styleId="120">
    <w:name w:val="Заголовок №1 (2)_"/>
    <w:link w:val="12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220">
    <w:name w:val="Заголовок №2 (2)_"/>
    <w:link w:val="22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f">
    <w:name w:val="Основной текст_"/>
    <w:link w:val="26"/>
    <w:uiPriority w:val="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7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2">
    <w:name w:val="Основной текст (6)_"/>
    <w:link w:val="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ff0">
    <w:name w:val="Normal (Web)"/>
    <w:basedOn w:val="a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Обычный2"/>
    <w:link w:val="Normal"/>
    <w:pPr>
      <w:widowControl w:val="0"/>
      <w:spacing w:before="400"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">
    <w:name w:val="Normal Знак"/>
    <w:link w:val="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lk">
    <w:name w:val="blk"/>
  </w:style>
  <w:style w:type="table" w:customStyle="1" w:styleId="18">
    <w:name w:val="Сетка таблицы1"/>
    <w:basedOn w:val="a1"/>
    <w:next w:val="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pPr>
      <w:widowControl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f1">
    <w:name w:val="Strong"/>
    <w:qFormat/>
    <w:rPr>
      <w:b/>
      <w:bCs/>
    </w:rPr>
  </w:style>
  <w:style w:type="paragraph" w:customStyle="1" w:styleId="Style2">
    <w:name w:val="Style2"/>
    <w:basedOn w:val="a"/>
    <w:pPr>
      <w:widowControl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8"/>
      <w:szCs w:val="28"/>
    </w:rPr>
  </w:style>
  <w:style w:type="paragraph" w:customStyle="1" w:styleId="aff2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Plain Text"/>
    <w:basedOn w:val="a"/>
    <w:link w:val="af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4">
    <w:name w:val="Текст Знак"/>
    <w:basedOn w:val="a0"/>
    <w:link w:val="aff3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Без интервала1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f5">
    <w:name w:val="Заголовок документа"/>
    <w:basedOn w:val="a"/>
    <w:next w:val="a"/>
    <w:pPr>
      <w:spacing w:after="480" w:line="240" w:lineRule="auto"/>
      <w:ind w:right="6152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0"/>
    </w:rPr>
  </w:style>
  <w:style w:type="character" w:customStyle="1" w:styleId="aff6">
    <w:name w:val="Без интервала Знак"/>
    <w:link w:val="aff7"/>
    <w:uiPriority w:val="1"/>
    <w:rPr>
      <w:rFonts w:ascii="Calibri" w:hAnsi="Calibri" w:cs="Calibri"/>
      <w:lang w:eastAsia="ar-SA"/>
    </w:rPr>
  </w:style>
  <w:style w:type="paragraph" w:styleId="aff7">
    <w:name w:val="No Spacing"/>
    <w:link w:val="aff6"/>
    <w:uiPriority w:val="1"/>
    <w:qFormat/>
    <w:pPr>
      <w:spacing w:after="0" w:line="240" w:lineRule="auto"/>
    </w:pPr>
    <w:rPr>
      <w:rFonts w:ascii="Calibri" w:hAnsi="Calibri" w:cs="Calibri"/>
      <w:lang w:eastAsia="ar-SA"/>
    </w:rPr>
  </w:style>
  <w:style w:type="character" w:styleId="aff8">
    <w:name w:val="Emphasis"/>
    <w:basedOn w:val="a0"/>
    <w:uiPriority w:val="20"/>
    <w:qFormat/>
    <w:rPr>
      <w:i/>
      <w:iCs/>
    </w:rPr>
  </w:style>
  <w:style w:type="paragraph" w:styleId="aff9">
    <w:name w:val="Intense Quote"/>
    <w:basedOn w:val="a"/>
    <w:next w:val="a"/>
    <w:link w:val="affa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a">
    <w:name w:val="Выделенная цитата Знак"/>
    <w:basedOn w:val="a0"/>
    <w:link w:val="aff9"/>
    <w:uiPriority w:val="30"/>
    <w:rPr>
      <w:b/>
      <w:bCs/>
      <w:i/>
      <w:iCs/>
      <w:color w:val="4F81BD" w:themeColor="accent1"/>
    </w:rPr>
  </w:style>
  <w:style w:type="paragraph" w:styleId="28">
    <w:name w:val="Quote"/>
    <w:basedOn w:val="a"/>
    <w:next w:val="a"/>
    <w:link w:val="29"/>
    <w:uiPriority w:val="29"/>
    <w:qFormat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Pr>
      <w:i/>
      <w:iCs/>
      <w:color w:val="000000" w:themeColor="text1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link w:val="af1"/>
    <w:uiPriority w:val="34"/>
  </w:style>
  <w:style w:type="character" w:styleId="af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styleId="af0">
    <w:name w:val="Hyperlink"/>
    <w:basedOn w:val="a0"/>
    <w:unhideWhenUsed/>
    <w:rPr>
      <w:color w:val="0000FF" w:themeColor="hyperlink"/>
      <w:u w:val="single"/>
    </w:rPr>
  </w:style>
  <w:style w:type="character" w:customStyle="1" w:styleId="13">
    <w:name w:val="Заголовок №1_"/>
    <w:link w:val="14"/>
    <w:uiPriority w:val="9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after="240" w:line="326" w:lineRule="exact"/>
      <w:ind w:hanging="2060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styleId="af3">
    <w:name w:val="Balloon Text"/>
    <w:basedOn w:val="a"/>
    <w:link w:val="af4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numbering" w:customStyle="1" w:styleId="15">
    <w:name w:val="Нет списка1"/>
    <w:next w:val="a2"/>
    <w:uiPriority w:val="99"/>
    <w:semiHidden/>
    <w:unhideWhenUsed/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a">
    <w:name w:val="line number"/>
    <w:basedOn w:val="a0"/>
  </w:style>
  <w:style w:type="table" w:styleId="af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temtext1">
    <w:name w:val="itemtext1"/>
    <w:rPr>
      <w:rFonts w:ascii="Tahoma" w:hAnsi="Tahoma" w:cs="Tahoma" w:hint="default"/>
      <w:color w:val="000000"/>
      <w:sz w:val="20"/>
      <w:szCs w:val="20"/>
    </w:rPr>
  </w:style>
  <w:style w:type="paragraph" w:styleId="afc">
    <w:name w:val="Body Text"/>
    <w:basedOn w:val="a"/>
    <w:link w:val="afd"/>
    <w:unhideWhenUsed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Основной текст Знак"/>
    <w:basedOn w:val="a0"/>
    <w:link w:val="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6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">
    <w:name w:val="Знак Знак Знак Знак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libri" w:eastAsia="Times New Roman" w:hAnsi="Calibri" w:cs="Times New Roman"/>
      <w:color w:val="000000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</w:style>
  <w:style w:type="character" w:customStyle="1" w:styleId="120">
    <w:name w:val="Заголовок №1 (2)_"/>
    <w:link w:val="12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220">
    <w:name w:val="Заголовок №2 (2)_"/>
    <w:link w:val="22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f">
    <w:name w:val="Основной текст_"/>
    <w:link w:val="26"/>
    <w:uiPriority w:val="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7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2">
    <w:name w:val="Основной текст (6)_"/>
    <w:link w:val="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ff0">
    <w:name w:val="Normal (Web)"/>
    <w:basedOn w:val="a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Обычный2"/>
    <w:link w:val="Normal"/>
    <w:pPr>
      <w:widowControl w:val="0"/>
      <w:spacing w:before="400"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">
    <w:name w:val="Normal Знак"/>
    <w:link w:val="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lk">
    <w:name w:val="blk"/>
  </w:style>
  <w:style w:type="table" w:customStyle="1" w:styleId="18">
    <w:name w:val="Сетка таблицы1"/>
    <w:basedOn w:val="a1"/>
    <w:next w:val="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pPr>
      <w:widowControl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f1">
    <w:name w:val="Strong"/>
    <w:qFormat/>
    <w:rPr>
      <w:b/>
      <w:bCs/>
    </w:rPr>
  </w:style>
  <w:style w:type="paragraph" w:customStyle="1" w:styleId="Style2">
    <w:name w:val="Style2"/>
    <w:basedOn w:val="a"/>
    <w:pPr>
      <w:widowControl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8"/>
      <w:szCs w:val="28"/>
    </w:rPr>
  </w:style>
  <w:style w:type="paragraph" w:customStyle="1" w:styleId="aff2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Plain Text"/>
    <w:basedOn w:val="a"/>
    <w:link w:val="af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4">
    <w:name w:val="Текст Знак"/>
    <w:basedOn w:val="a0"/>
    <w:link w:val="aff3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Без интервала1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f5">
    <w:name w:val="Заголовок документа"/>
    <w:basedOn w:val="a"/>
    <w:next w:val="a"/>
    <w:pPr>
      <w:spacing w:after="480" w:line="240" w:lineRule="auto"/>
      <w:ind w:right="6152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0"/>
    </w:rPr>
  </w:style>
  <w:style w:type="character" w:customStyle="1" w:styleId="aff6">
    <w:name w:val="Без интервала Знак"/>
    <w:link w:val="aff7"/>
    <w:uiPriority w:val="1"/>
    <w:rPr>
      <w:rFonts w:ascii="Calibri" w:hAnsi="Calibri" w:cs="Calibri"/>
      <w:lang w:eastAsia="ar-SA"/>
    </w:rPr>
  </w:style>
  <w:style w:type="paragraph" w:styleId="aff7">
    <w:name w:val="No Spacing"/>
    <w:link w:val="aff6"/>
    <w:uiPriority w:val="1"/>
    <w:qFormat/>
    <w:pPr>
      <w:spacing w:after="0" w:line="240" w:lineRule="auto"/>
    </w:pPr>
    <w:rPr>
      <w:rFonts w:ascii="Calibri" w:hAnsi="Calibri" w:cs="Calibri"/>
      <w:lang w:eastAsia="ar-SA"/>
    </w:rPr>
  </w:style>
  <w:style w:type="character" w:styleId="aff8">
    <w:name w:val="Emphasis"/>
    <w:basedOn w:val="a0"/>
    <w:uiPriority w:val="20"/>
    <w:qFormat/>
    <w:rPr>
      <w:i/>
      <w:iCs/>
    </w:rPr>
  </w:style>
  <w:style w:type="paragraph" w:styleId="aff9">
    <w:name w:val="Intense Quote"/>
    <w:basedOn w:val="a"/>
    <w:next w:val="a"/>
    <w:link w:val="affa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a">
    <w:name w:val="Выделенная цитата Знак"/>
    <w:basedOn w:val="a0"/>
    <w:link w:val="aff9"/>
    <w:uiPriority w:val="30"/>
    <w:rPr>
      <w:b/>
      <w:bCs/>
      <w:i/>
      <w:iCs/>
      <w:color w:val="4F81BD" w:themeColor="accent1"/>
    </w:rPr>
  </w:style>
  <w:style w:type="paragraph" w:styleId="28">
    <w:name w:val="Quote"/>
    <w:basedOn w:val="a"/>
    <w:next w:val="a"/>
    <w:link w:val="29"/>
    <w:uiPriority w:val="29"/>
    <w:qFormat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Pr>
      <w:i/>
      <w:iCs/>
      <w:color w:val="000000" w:themeColor="text1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link w:val="af1"/>
    <w:uiPriority w:val="34"/>
  </w:style>
  <w:style w:type="character" w:styleId="af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u02ux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BFEF-90E6-4063-B8FE-3988D8CB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12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Sokolova</cp:lastModifiedBy>
  <cp:revision>86</cp:revision>
  <cp:lastPrinted>2024-03-01T11:02:00Z</cp:lastPrinted>
  <dcterms:created xsi:type="dcterms:W3CDTF">2023-01-31T11:30:00Z</dcterms:created>
  <dcterms:modified xsi:type="dcterms:W3CDTF">2024-03-01T12:18:00Z</dcterms:modified>
</cp:coreProperties>
</file>