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D74DC" w:rsidRDefault="00C03188" w:rsidP="00C03188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Информация</w:t>
      </w:r>
    </w:p>
    <w:p w:rsidR="007B7395" w:rsidRPr="00A65B7C" w:rsidRDefault="00C03188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по </w:t>
      </w:r>
      <w:r w:rsidR="00E01C16" w:rsidRPr="00BD74DC">
        <w:rPr>
          <w:rFonts w:ascii="Times New Roman" w:hAnsi="Times New Roman"/>
          <w:sz w:val="23"/>
          <w:szCs w:val="23"/>
        </w:rPr>
        <w:t xml:space="preserve">проведенной </w:t>
      </w:r>
      <w:r w:rsidR="007B7395" w:rsidRPr="00BD74DC">
        <w:rPr>
          <w:rFonts w:ascii="Times New Roman" w:hAnsi="Times New Roman"/>
          <w:sz w:val="23"/>
          <w:szCs w:val="23"/>
        </w:rPr>
        <w:t xml:space="preserve">проверке </w:t>
      </w:r>
      <w:r w:rsidR="00FE5F40" w:rsidRPr="00BD74DC">
        <w:rPr>
          <w:rFonts w:ascii="Times New Roman" w:hAnsi="Times New Roman"/>
          <w:sz w:val="23"/>
          <w:szCs w:val="23"/>
        </w:rPr>
        <w:t xml:space="preserve">отдельных вопросов деятельности в отношении </w:t>
      </w:r>
      <w:r w:rsidR="00A65B7C" w:rsidRPr="00A65B7C">
        <w:rPr>
          <w:rFonts w:ascii="Times New Roman" w:hAnsi="Times New Roman"/>
          <w:sz w:val="23"/>
          <w:szCs w:val="23"/>
        </w:rPr>
        <w:t>Муниципального дошкольного образовательного учреждения «Детский сад № 81 для детей раннего возраста»</w:t>
      </w:r>
      <w:r w:rsidR="00794259" w:rsidRPr="00A65B7C">
        <w:rPr>
          <w:rFonts w:ascii="Times New Roman" w:hAnsi="Times New Roman"/>
          <w:sz w:val="23"/>
          <w:szCs w:val="23"/>
        </w:rPr>
        <w:t xml:space="preserve"> </w:t>
      </w:r>
      <w:r w:rsidR="00883F7B" w:rsidRPr="00BD74DC">
        <w:rPr>
          <w:rFonts w:ascii="Times New Roman" w:hAnsi="Times New Roman"/>
          <w:sz w:val="23"/>
          <w:szCs w:val="23"/>
        </w:rPr>
        <w:t>(</w:t>
      </w:r>
      <w:r w:rsidR="00CC0E3A" w:rsidRPr="00CC0E3A">
        <w:rPr>
          <w:rFonts w:ascii="Times New Roman" w:hAnsi="Times New Roman"/>
          <w:sz w:val="23"/>
          <w:szCs w:val="23"/>
        </w:rPr>
        <w:t>далее</w:t>
      </w:r>
      <w:r w:rsidR="00CC0E3A">
        <w:rPr>
          <w:rFonts w:ascii="Times New Roman" w:hAnsi="Times New Roman"/>
          <w:sz w:val="23"/>
          <w:szCs w:val="23"/>
        </w:rPr>
        <w:t xml:space="preserve"> </w:t>
      </w:r>
      <w:r w:rsidR="00CC0E3A" w:rsidRPr="00A65B7C">
        <w:rPr>
          <w:rFonts w:ascii="Times New Roman" w:hAnsi="Times New Roman"/>
          <w:sz w:val="23"/>
          <w:szCs w:val="23"/>
        </w:rPr>
        <w:t xml:space="preserve">– </w:t>
      </w:r>
      <w:r w:rsidR="00883F7B" w:rsidRPr="00CC0E3A">
        <w:rPr>
          <w:rFonts w:ascii="Times New Roman" w:hAnsi="Times New Roman"/>
          <w:sz w:val="23"/>
          <w:szCs w:val="23"/>
        </w:rPr>
        <w:t>Учреждение</w:t>
      </w:r>
      <w:r w:rsidR="00883F7B" w:rsidRPr="00BD74DC">
        <w:rPr>
          <w:rFonts w:ascii="Times New Roman" w:hAnsi="Times New Roman"/>
          <w:sz w:val="23"/>
          <w:szCs w:val="23"/>
        </w:rPr>
        <w:t xml:space="preserve">) </w:t>
      </w:r>
      <w:r w:rsidR="00FE5F40" w:rsidRPr="00BD74DC">
        <w:rPr>
          <w:rFonts w:ascii="Times New Roman" w:hAnsi="Times New Roman"/>
          <w:sz w:val="23"/>
          <w:szCs w:val="23"/>
        </w:rPr>
        <w:t xml:space="preserve">за период </w:t>
      </w:r>
      <w:r w:rsidR="00883F7B" w:rsidRPr="00BD74DC">
        <w:rPr>
          <w:rFonts w:ascii="Times New Roman" w:hAnsi="Times New Roman"/>
          <w:sz w:val="23"/>
          <w:szCs w:val="23"/>
        </w:rPr>
        <w:t xml:space="preserve">с </w:t>
      </w:r>
      <w:r w:rsidR="00A65B7C" w:rsidRPr="00A65B7C">
        <w:rPr>
          <w:rFonts w:ascii="Times New Roman" w:hAnsi="Times New Roman"/>
          <w:sz w:val="23"/>
          <w:szCs w:val="23"/>
        </w:rPr>
        <w:t>01.01.2018 по 31.12.2018</w:t>
      </w:r>
      <w:r w:rsidR="00883F7B" w:rsidRPr="00BD74DC">
        <w:rPr>
          <w:rFonts w:ascii="Times New Roman" w:hAnsi="Times New Roman"/>
          <w:sz w:val="23"/>
          <w:szCs w:val="23"/>
        </w:rPr>
        <w:t xml:space="preserve"> </w:t>
      </w:r>
      <w:r w:rsidR="00FE5F40" w:rsidRPr="00A65B7C">
        <w:rPr>
          <w:rFonts w:ascii="Times New Roman" w:hAnsi="Times New Roman"/>
          <w:sz w:val="23"/>
          <w:szCs w:val="23"/>
        </w:rPr>
        <w:t>(</w:t>
      </w:r>
      <w:r w:rsidR="00A65B7C" w:rsidRPr="00A65B7C">
        <w:rPr>
          <w:rFonts w:ascii="Times New Roman" w:hAnsi="Times New Roman"/>
          <w:sz w:val="23"/>
          <w:szCs w:val="23"/>
        </w:rPr>
        <w:t>п</w:t>
      </w:r>
      <w:r w:rsidR="00A65B7C" w:rsidRPr="00A65B7C">
        <w:rPr>
          <w:rFonts w:ascii="Times New Roman" w:hAnsi="Times New Roman"/>
          <w:sz w:val="23"/>
          <w:szCs w:val="23"/>
        </w:rPr>
        <w:t>роверка начата 26.06.2019 года, закончена 30.07.2019 года</w:t>
      </w:r>
      <w:r w:rsidR="00FE5F40" w:rsidRPr="00BD74DC">
        <w:rPr>
          <w:rFonts w:ascii="Times New Roman" w:hAnsi="Times New Roman"/>
          <w:sz w:val="23"/>
          <w:szCs w:val="23"/>
        </w:rPr>
        <w:t>)</w:t>
      </w:r>
    </w:p>
    <w:p w:rsidR="003D1464" w:rsidRPr="00BD74DC" w:rsidRDefault="00C03188" w:rsidP="007F56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ab/>
      </w:r>
    </w:p>
    <w:p w:rsidR="002F235B" w:rsidRPr="00BD74DC" w:rsidRDefault="00C03188" w:rsidP="00FE5F4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В ходе </w:t>
      </w:r>
      <w:r w:rsidR="00550A01" w:rsidRPr="00BD74DC">
        <w:rPr>
          <w:rFonts w:ascii="Times New Roman" w:hAnsi="Times New Roman"/>
          <w:sz w:val="23"/>
          <w:szCs w:val="23"/>
        </w:rPr>
        <w:t>проверки</w:t>
      </w:r>
      <w:r w:rsidR="002F6BC7" w:rsidRPr="00BD74DC">
        <w:rPr>
          <w:rFonts w:ascii="Times New Roman" w:hAnsi="Times New Roman"/>
          <w:sz w:val="23"/>
          <w:szCs w:val="23"/>
        </w:rPr>
        <w:t xml:space="preserve"> </w:t>
      </w:r>
      <w:r w:rsidR="009A6575" w:rsidRPr="00BD74DC">
        <w:rPr>
          <w:rFonts w:ascii="Times New Roman" w:hAnsi="Times New Roman"/>
          <w:sz w:val="23"/>
          <w:szCs w:val="23"/>
        </w:rPr>
        <w:t>рассмотрены следующие вопросы:</w:t>
      </w: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1. Наличие учредительных документов, регламентирующих деятельность учреждения. Соответствие осуществляемой деятельности организации учредительным документам.</w:t>
      </w:r>
    </w:p>
    <w:p w:rsidR="007F5676" w:rsidRPr="00BD74DC" w:rsidRDefault="007F5676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Выявленные нарушения:</w:t>
      </w:r>
      <w:r>
        <w:rPr>
          <w:rFonts w:ascii="Times New Roman" w:hAnsi="Times New Roman"/>
          <w:sz w:val="23"/>
          <w:szCs w:val="23"/>
        </w:rPr>
        <w:t xml:space="preserve"> н</w:t>
      </w:r>
      <w:r w:rsidRPr="007F5676">
        <w:rPr>
          <w:rFonts w:ascii="Times New Roman" w:hAnsi="Times New Roman"/>
          <w:sz w:val="23"/>
          <w:szCs w:val="23"/>
        </w:rPr>
        <w:t>е внесено изменение в Устав о наличии лицевого счета в органе Федерального казначейства Республики Коми</w:t>
      </w:r>
      <w:r>
        <w:rPr>
          <w:rFonts w:ascii="Times New Roman" w:hAnsi="Times New Roman"/>
          <w:sz w:val="23"/>
          <w:szCs w:val="23"/>
        </w:rPr>
        <w:t>.</w:t>
      </w:r>
    </w:p>
    <w:p w:rsidR="009A6575" w:rsidRPr="00E043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2. Правильность формирования муниципального задания на 201</w:t>
      </w:r>
      <w:r w:rsidR="007F5676">
        <w:rPr>
          <w:rFonts w:ascii="Times New Roman" w:hAnsi="Times New Roman"/>
          <w:sz w:val="23"/>
          <w:szCs w:val="23"/>
        </w:rPr>
        <w:t>8</w:t>
      </w:r>
      <w:r w:rsidRPr="00E04375">
        <w:rPr>
          <w:rFonts w:ascii="Times New Roman" w:hAnsi="Times New Roman"/>
          <w:sz w:val="23"/>
          <w:szCs w:val="23"/>
        </w:rPr>
        <w:t xml:space="preserve"> год, соответствие нормативным правовым актам. Наличие соглашения о порядке и условиях предоставления субсидии на финансовое обеспечение выполнения муниципального задания.</w:t>
      </w:r>
    </w:p>
    <w:p w:rsidR="009A6575" w:rsidRPr="00E04375" w:rsidRDefault="009A6575" w:rsidP="00CC0E3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E043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3. Проверка фактически исполненного бюджетным учреждением объема услуг, его соответствие объему, установленному муниципальным заданием.</w:t>
      </w:r>
    </w:p>
    <w:p w:rsidR="00CC0E3A" w:rsidRPr="007F5676" w:rsidRDefault="009A6575" w:rsidP="007F56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Выявленные нарушения: </w:t>
      </w:r>
      <w:r w:rsidR="00A534BC">
        <w:rPr>
          <w:rFonts w:ascii="Times New Roman" w:hAnsi="Times New Roman"/>
          <w:sz w:val="23"/>
          <w:szCs w:val="23"/>
        </w:rPr>
        <w:t>д</w:t>
      </w:r>
      <w:bookmarkStart w:id="0" w:name="_GoBack"/>
      <w:bookmarkEnd w:id="0"/>
      <w:r w:rsidR="007F5676" w:rsidRPr="007F5676">
        <w:rPr>
          <w:rFonts w:ascii="Times New Roman" w:hAnsi="Times New Roman"/>
          <w:sz w:val="23"/>
          <w:szCs w:val="23"/>
        </w:rPr>
        <w:t>анные Отчета о результатах деятельности Учреждения и об использовании закрепленного за ним муниципального имущества за 2018 год в части объема муниципальной услуги не соответствуют фактическим данным.</w:t>
      </w:r>
    </w:p>
    <w:p w:rsidR="009A6575" w:rsidRPr="00E04375" w:rsidRDefault="009A6575" w:rsidP="00CC0E3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4. Правильность формирования бюджетным учреждением плана финансово – хозяйственной деятельности. Проверка выполнения показателей, установленных планом финансово – хозяйственной деятельности. Наличие соглашений о порядке и условиях предоставления субсидий на иные цели.</w:t>
      </w:r>
    </w:p>
    <w:p w:rsidR="007F5676" w:rsidRPr="007F5676" w:rsidRDefault="007F5676" w:rsidP="007F5676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Выявленные нарушения: </w:t>
      </w:r>
      <w:r>
        <w:rPr>
          <w:rFonts w:ascii="Times New Roman" w:hAnsi="Times New Roman"/>
          <w:sz w:val="23"/>
          <w:szCs w:val="23"/>
        </w:rPr>
        <w:t>в</w:t>
      </w:r>
      <w:r w:rsidRPr="007F5676">
        <w:rPr>
          <w:rFonts w:ascii="Times New Roman" w:hAnsi="Times New Roman"/>
          <w:sz w:val="23"/>
          <w:szCs w:val="23"/>
        </w:rPr>
        <w:t xml:space="preserve"> нарушение п. 11 Требований к ПФХД государственного (муниципального) учреждения, утвержденных приказом Министерства финансов Российской Федерации от 28.07.2010 № 81н, не приложены расчеты (обоснования) плановых показателей по выплатам, использованные при формировании ПФХД.</w:t>
      </w:r>
    </w:p>
    <w:p w:rsidR="009A6575" w:rsidRPr="00E04375" w:rsidRDefault="009A6575" w:rsidP="007F5676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5. Анализ динамики основных показателей деятельности учреждения и их соответствие данным Отчета о результатах деятельности муниципального учреждения МОГО «Ухта» и об использовании закрепленного за ним муниципального имущества за 201</w:t>
      </w:r>
      <w:r w:rsidR="007F5676">
        <w:rPr>
          <w:rFonts w:ascii="Times New Roman" w:hAnsi="Times New Roman"/>
          <w:sz w:val="23"/>
          <w:szCs w:val="23"/>
        </w:rPr>
        <w:t>8</w:t>
      </w:r>
      <w:r w:rsidRPr="00E04375">
        <w:rPr>
          <w:rFonts w:ascii="Times New Roman" w:hAnsi="Times New Roman"/>
          <w:sz w:val="23"/>
          <w:szCs w:val="23"/>
        </w:rPr>
        <w:t xml:space="preserve"> год.</w:t>
      </w:r>
    </w:p>
    <w:p w:rsidR="004016FC" w:rsidRPr="00E04375" w:rsidRDefault="004016FC" w:rsidP="004016FC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E043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6. Наличие положения об оплате труда работников Учреждения. Проверка соблюдения штатно - сметной дисциплины. Проверка значения кратности среднемесячной заработной платы руководителя и заместителей руководителя учреждения к среднемесячной заработной плате работников Учреждения.</w:t>
      </w:r>
    </w:p>
    <w:p w:rsidR="00CC0E3A" w:rsidRPr="00E043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Выявленные нарушения: </w:t>
      </w:r>
      <w:r w:rsidR="007F5676" w:rsidRPr="007F5676">
        <w:rPr>
          <w:rFonts w:ascii="Times New Roman" w:hAnsi="Times New Roman"/>
          <w:sz w:val="23"/>
          <w:szCs w:val="23"/>
        </w:rPr>
        <w:t>в Положении об оплате труда работников Учреждения на 2018 год в перечне критериев и показателей качества и результативности профессиональной деятельности  работников ДОУ, являющихся основаниями для начисления стимулирующих выплат, содержатся критерии, относящиеся к основным должностным обязанностям.</w:t>
      </w:r>
    </w:p>
    <w:p w:rsidR="00FE5F40" w:rsidRPr="00E04375" w:rsidRDefault="00FE5F40" w:rsidP="00811DCE">
      <w:pPr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A95651" w:rsidRPr="00E04375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По итогам про</w:t>
      </w:r>
      <w:r w:rsidR="00601C4C" w:rsidRPr="00E04375">
        <w:rPr>
          <w:rFonts w:ascii="Times New Roman" w:hAnsi="Times New Roman"/>
          <w:sz w:val="23"/>
          <w:szCs w:val="23"/>
        </w:rPr>
        <w:t>веденной проверки</w:t>
      </w:r>
      <w:r w:rsidRPr="00E04375">
        <w:rPr>
          <w:rFonts w:ascii="Times New Roman" w:hAnsi="Times New Roman"/>
          <w:sz w:val="23"/>
          <w:szCs w:val="23"/>
        </w:rPr>
        <w:t xml:space="preserve">: </w:t>
      </w:r>
    </w:p>
    <w:p w:rsidR="00A95651" w:rsidRPr="000B135D" w:rsidRDefault="00A95651" w:rsidP="00A956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 xml:space="preserve">- направлен акт в адрес Учреждения (исх. от </w:t>
      </w:r>
      <w:r w:rsidR="004016FC" w:rsidRPr="000B135D">
        <w:rPr>
          <w:rFonts w:ascii="Times New Roman" w:hAnsi="Times New Roman"/>
          <w:sz w:val="23"/>
          <w:szCs w:val="23"/>
        </w:rPr>
        <w:t>31</w:t>
      </w:r>
      <w:r w:rsidR="00E04375" w:rsidRPr="000B135D">
        <w:rPr>
          <w:rFonts w:ascii="Times New Roman" w:hAnsi="Times New Roman"/>
          <w:sz w:val="23"/>
          <w:szCs w:val="23"/>
        </w:rPr>
        <w:t>.0</w:t>
      </w:r>
      <w:r w:rsidR="004016FC" w:rsidRPr="000B135D">
        <w:rPr>
          <w:rFonts w:ascii="Times New Roman" w:hAnsi="Times New Roman"/>
          <w:sz w:val="23"/>
          <w:szCs w:val="23"/>
        </w:rPr>
        <w:t>7</w:t>
      </w:r>
      <w:r w:rsidR="00BD74DC" w:rsidRPr="000B135D">
        <w:rPr>
          <w:rFonts w:ascii="Times New Roman" w:hAnsi="Times New Roman"/>
          <w:sz w:val="23"/>
          <w:szCs w:val="23"/>
        </w:rPr>
        <w:t>.201</w:t>
      </w:r>
      <w:r w:rsidR="004016FC" w:rsidRPr="000B135D">
        <w:rPr>
          <w:rFonts w:ascii="Times New Roman" w:hAnsi="Times New Roman"/>
          <w:sz w:val="23"/>
          <w:szCs w:val="23"/>
        </w:rPr>
        <w:t>9</w:t>
      </w:r>
      <w:r w:rsidR="00BD74DC" w:rsidRPr="000B135D">
        <w:rPr>
          <w:rFonts w:ascii="Times New Roman" w:hAnsi="Times New Roman"/>
          <w:sz w:val="23"/>
          <w:szCs w:val="23"/>
        </w:rPr>
        <w:t xml:space="preserve"> № 03-16</w:t>
      </w:r>
      <w:r w:rsidRPr="000B135D">
        <w:rPr>
          <w:rFonts w:ascii="Times New Roman" w:hAnsi="Times New Roman"/>
          <w:sz w:val="23"/>
          <w:szCs w:val="23"/>
        </w:rPr>
        <w:t>/</w:t>
      </w:r>
      <w:r w:rsidR="004016FC" w:rsidRPr="000B135D">
        <w:rPr>
          <w:rFonts w:ascii="Times New Roman" w:hAnsi="Times New Roman"/>
          <w:sz w:val="23"/>
          <w:szCs w:val="23"/>
        </w:rPr>
        <w:t>1866</w:t>
      </w:r>
      <w:r w:rsidRPr="000B135D">
        <w:rPr>
          <w:rFonts w:ascii="Times New Roman" w:hAnsi="Times New Roman"/>
          <w:sz w:val="23"/>
          <w:szCs w:val="23"/>
        </w:rPr>
        <w:t>);</w:t>
      </w:r>
    </w:p>
    <w:p w:rsidR="00A95651" w:rsidRPr="000B135D" w:rsidRDefault="00A95651" w:rsidP="00811D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>- направлено пред</w:t>
      </w:r>
      <w:r w:rsidR="003F1491" w:rsidRPr="000B135D">
        <w:rPr>
          <w:rFonts w:ascii="Times New Roman" w:hAnsi="Times New Roman"/>
          <w:sz w:val="23"/>
          <w:szCs w:val="23"/>
        </w:rPr>
        <w:t>ставление</w:t>
      </w:r>
      <w:r w:rsidR="003D1464" w:rsidRPr="000B135D">
        <w:rPr>
          <w:rFonts w:ascii="Times New Roman" w:hAnsi="Times New Roman"/>
          <w:sz w:val="23"/>
          <w:szCs w:val="23"/>
        </w:rPr>
        <w:t xml:space="preserve"> </w:t>
      </w:r>
      <w:r w:rsidRPr="000B135D">
        <w:rPr>
          <w:rFonts w:ascii="Times New Roman" w:hAnsi="Times New Roman"/>
          <w:sz w:val="23"/>
          <w:szCs w:val="23"/>
        </w:rPr>
        <w:t xml:space="preserve">в адрес Учреждения (от </w:t>
      </w:r>
      <w:r w:rsidR="00E04375" w:rsidRPr="000B135D">
        <w:rPr>
          <w:rFonts w:ascii="Times New Roman" w:hAnsi="Times New Roman"/>
          <w:sz w:val="23"/>
          <w:szCs w:val="23"/>
        </w:rPr>
        <w:t>2</w:t>
      </w:r>
      <w:r w:rsidR="000B135D" w:rsidRPr="000B135D">
        <w:rPr>
          <w:rFonts w:ascii="Times New Roman" w:hAnsi="Times New Roman"/>
          <w:sz w:val="23"/>
          <w:szCs w:val="23"/>
        </w:rPr>
        <w:t>1</w:t>
      </w:r>
      <w:r w:rsidR="00BD74DC" w:rsidRPr="000B135D">
        <w:rPr>
          <w:rFonts w:ascii="Times New Roman" w:hAnsi="Times New Roman"/>
          <w:sz w:val="23"/>
          <w:szCs w:val="23"/>
        </w:rPr>
        <w:t>.08.201</w:t>
      </w:r>
      <w:r w:rsidR="000B135D" w:rsidRPr="000B135D">
        <w:rPr>
          <w:rFonts w:ascii="Times New Roman" w:hAnsi="Times New Roman"/>
          <w:sz w:val="23"/>
          <w:szCs w:val="23"/>
        </w:rPr>
        <w:t>9</w:t>
      </w:r>
      <w:r w:rsidRPr="000B135D">
        <w:rPr>
          <w:rFonts w:ascii="Times New Roman" w:hAnsi="Times New Roman"/>
          <w:sz w:val="23"/>
          <w:szCs w:val="23"/>
        </w:rPr>
        <w:t xml:space="preserve"> </w:t>
      </w:r>
      <w:r w:rsidR="003D1464" w:rsidRPr="000B135D">
        <w:rPr>
          <w:rFonts w:ascii="Times New Roman" w:hAnsi="Times New Roman"/>
          <w:sz w:val="23"/>
          <w:szCs w:val="23"/>
        </w:rPr>
        <w:t xml:space="preserve">№ </w:t>
      </w:r>
      <w:r w:rsidR="000B135D" w:rsidRPr="000B135D">
        <w:rPr>
          <w:rFonts w:ascii="Times New Roman" w:hAnsi="Times New Roman"/>
          <w:sz w:val="23"/>
          <w:szCs w:val="23"/>
        </w:rPr>
        <w:t>49</w:t>
      </w:r>
      <w:r w:rsidR="00123F6C" w:rsidRPr="000B135D">
        <w:rPr>
          <w:rFonts w:ascii="Times New Roman" w:hAnsi="Times New Roman"/>
          <w:sz w:val="23"/>
          <w:szCs w:val="23"/>
        </w:rPr>
        <w:t>);</w:t>
      </w:r>
    </w:p>
    <w:p w:rsidR="00811DCE" w:rsidRDefault="00811DCE" w:rsidP="000B135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 xml:space="preserve">- направлен акт в адрес начальника МУ «Управление образования» администрации МОГО «Ухта» (исх. от </w:t>
      </w:r>
      <w:r w:rsidR="000B135D" w:rsidRPr="000B135D">
        <w:rPr>
          <w:rFonts w:ascii="Times New Roman" w:hAnsi="Times New Roman"/>
          <w:sz w:val="23"/>
          <w:szCs w:val="23"/>
        </w:rPr>
        <w:t>06</w:t>
      </w:r>
      <w:r w:rsidR="00E04375" w:rsidRPr="000B135D">
        <w:rPr>
          <w:rFonts w:ascii="Times New Roman" w:hAnsi="Times New Roman"/>
          <w:sz w:val="23"/>
          <w:szCs w:val="23"/>
        </w:rPr>
        <w:t>.08.201</w:t>
      </w:r>
      <w:r w:rsidR="000B135D" w:rsidRPr="000B135D">
        <w:rPr>
          <w:rFonts w:ascii="Times New Roman" w:hAnsi="Times New Roman"/>
          <w:sz w:val="23"/>
          <w:szCs w:val="23"/>
        </w:rPr>
        <w:t>9</w:t>
      </w:r>
      <w:r w:rsidR="00E04375" w:rsidRPr="000B135D">
        <w:rPr>
          <w:rFonts w:ascii="Times New Roman" w:hAnsi="Times New Roman"/>
          <w:sz w:val="23"/>
          <w:szCs w:val="23"/>
        </w:rPr>
        <w:t xml:space="preserve"> № 03-16/</w:t>
      </w:r>
      <w:r w:rsidR="000B135D" w:rsidRPr="000B135D">
        <w:rPr>
          <w:rFonts w:ascii="Times New Roman" w:hAnsi="Times New Roman"/>
          <w:sz w:val="23"/>
          <w:szCs w:val="23"/>
        </w:rPr>
        <w:t>1891</w:t>
      </w:r>
      <w:r w:rsidRPr="000B135D">
        <w:rPr>
          <w:rFonts w:ascii="Times New Roman" w:hAnsi="Times New Roman"/>
          <w:sz w:val="23"/>
          <w:szCs w:val="23"/>
        </w:rPr>
        <w:t>)</w:t>
      </w:r>
      <w:r w:rsidR="000B135D">
        <w:rPr>
          <w:rFonts w:ascii="Times New Roman" w:hAnsi="Times New Roman"/>
          <w:sz w:val="23"/>
          <w:szCs w:val="23"/>
        </w:rPr>
        <w:t>;</w:t>
      </w:r>
    </w:p>
    <w:p w:rsidR="000B135D" w:rsidRDefault="000B135D" w:rsidP="000B135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 xml:space="preserve">- направлен акт в адрес </w:t>
      </w:r>
      <w:r w:rsidRPr="000B135D">
        <w:rPr>
          <w:rFonts w:ascii="Times New Roman" w:hAnsi="Times New Roman"/>
          <w:sz w:val="23"/>
          <w:szCs w:val="23"/>
        </w:rPr>
        <w:t>руководителя</w:t>
      </w:r>
      <w:r w:rsidRPr="000B135D">
        <w:rPr>
          <w:rFonts w:ascii="Times New Roman" w:hAnsi="Times New Roman"/>
          <w:sz w:val="23"/>
          <w:szCs w:val="23"/>
        </w:rPr>
        <w:t xml:space="preserve"> администрации МОГО «Ухта» (исх. от 06.08.2019 № 03-16/189</w:t>
      </w:r>
      <w:r w:rsidRPr="000B135D">
        <w:rPr>
          <w:rFonts w:ascii="Times New Roman" w:hAnsi="Times New Roman"/>
          <w:sz w:val="23"/>
          <w:szCs w:val="23"/>
        </w:rPr>
        <w:t>0</w:t>
      </w:r>
      <w:r w:rsidRPr="000B135D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.</w:t>
      </w:r>
    </w:p>
    <w:p w:rsidR="000B135D" w:rsidRPr="00E04375" w:rsidRDefault="000B135D" w:rsidP="00811D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B130F" w:rsidRPr="00BD74DC" w:rsidTr="000153FB">
        <w:tc>
          <w:tcPr>
            <w:tcW w:w="5353" w:type="dxa"/>
          </w:tcPr>
          <w:p w:rsidR="00BD74DC" w:rsidRPr="00E04375" w:rsidRDefault="00BD74DC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E04375" w:rsidRDefault="00BD74DC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C1A75" w:rsidRPr="00E04375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>Заместитель руководителя администрации МОГО «Ухта» - н</w:t>
            </w:r>
            <w:r w:rsidR="00013B6B" w:rsidRPr="00E04375">
              <w:rPr>
                <w:rFonts w:ascii="Times New Roman" w:hAnsi="Times New Roman"/>
                <w:sz w:val="23"/>
                <w:szCs w:val="23"/>
              </w:rPr>
              <w:t>ачальник Финансового управления</w:t>
            </w:r>
          </w:p>
          <w:p w:rsidR="006B0B25" w:rsidRPr="00E04375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0153FB" w:rsidRPr="00E04375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153FB" w:rsidRPr="00E04375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E04375" w:rsidRDefault="00BD74DC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E04375" w:rsidRDefault="00BD74DC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6B0B25" w:rsidRPr="00E04375" w:rsidRDefault="006B0B25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>Е. В. Игнатова</w:t>
            </w:r>
          </w:p>
        </w:tc>
      </w:tr>
    </w:tbl>
    <w:p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CC0E3A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CC0E3A" w:rsidRPr="00E04375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:rsidR="00BD74DC" w:rsidRPr="00E04375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8"/>
          <w:szCs w:val="18"/>
        </w:rPr>
      </w:pPr>
    </w:p>
    <w:p w:rsidR="003F2F77" w:rsidRPr="00CC0E3A" w:rsidRDefault="000B135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Сурьянинова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Екатерина Сергеевна</w:t>
      </w:r>
    </w:p>
    <w:p w:rsidR="006A374C" w:rsidRPr="00CC0E3A" w:rsidRDefault="000B135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(8216)700-145</w:t>
      </w:r>
    </w:p>
    <w:sectPr w:rsidR="006A374C" w:rsidRPr="00CC0E3A" w:rsidSect="00123F6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B51"/>
    <w:multiLevelType w:val="hybridMultilevel"/>
    <w:tmpl w:val="C512D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B135D"/>
    <w:rsid w:val="000C4763"/>
    <w:rsid w:val="000E0AB0"/>
    <w:rsid w:val="000F4D42"/>
    <w:rsid w:val="001231A2"/>
    <w:rsid w:val="00123F6C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B2EAF"/>
    <w:rsid w:val="002C5F6E"/>
    <w:rsid w:val="002F235B"/>
    <w:rsid w:val="002F3985"/>
    <w:rsid w:val="002F6BC7"/>
    <w:rsid w:val="003048A8"/>
    <w:rsid w:val="0031468A"/>
    <w:rsid w:val="00316560"/>
    <w:rsid w:val="00317A0C"/>
    <w:rsid w:val="003374F6"/>
    <w:rsid w:val="003525F4"/>
    <w:rsid w:val="0038591C"/>
    <w:rsid w:val="003907E8"/>
    <w:rsid w:val="003B2FCE"/>
    <w:rsid w:val="003C1A75"/>
    <w:rsid w:val="003D1464"/>
    <w:rsid w:val="003E6158"/>
    <w:rsid w:val="003F1491"/>
    <w:rsid w:val="003F2F77"/>
    <w:rsid w:val="004016FC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0A01"/>
    <w:rsid w:val="00555D8D"/>
    <w:rsid w:val="00557053"/>
    <w:rsid w:val="005742BB"/>
    <w:rsid w:val="00584FC5"/>
    <w:rsid w:val="005A5EB3"/>
    <w:rsid w:val="00601548"/>
    <w:rsid w:val="00601C4C"/>
    <w:rsid w:val="00620EAD"/>
    <w:rsid w:val="00634BAF"/>
    <w:rsid w:val="00640375"/>
    <w:rsid w:val="006717B1"/>
    <w:rsid w:val="006A374C"/>
    <w:rsid w:val="006B0B25"/>
    <w:rsid w:val="006B13BA"/>
    <w:rsid w:val="006B63E9"/>
    <w:rsid w:val="006C62EA"/>
    <w:rsid w:val="006E7199"/>
    <w:rsid w:val="007108E3"/>
    <w:rsid w:val="007124D1"/>
    <w:rsid w:val="00715B9D"/>
    <w:rsid w:val="00755399"/>
    <w:rsid w:val="00794259"/>
    <w:rsid w:val="0079492B"/>
    <w:rsid w:val="007B1C1C"/>
    <w:rsid w:val="007B7395"/>
    <w:rsid w:val="007C01A4"/>
    <w:rsid w:val="007F5676"/>
    <w:rsid w:val="00811DCE"/>
    <w:rsid w:val="008235B6"/>
    <w:rsid w:val="00824A26"/>
    <w:rsid w:val="008256EE"/>
    <w:rsid w:val="00872BBA"/>
    <w:rsid w:val="00883F7B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A6575"/>
    <w:rsid w:val="009E1732"/>
    <w:rsid w:val="00A0533C"/>
    <w:rsid w:val="00A534BC"/>
    <w:rsid w:val="00A65B7C"/>
    <w:rsid w:val="00A877CB"/>
    <w:rsid w:val="00A916BC"/>
    <w:rsid w:val="00A95651"/>
    <w:rsid w:val="00AB30A5"/>
    <w:rsid w:val="00AC4C54"/>
    <w:rsid w:val="00AF6223"/>
    <w:rsid w:val="00B34B18"/>
    <w:rsid w:val="00B34D89"/>
    <w:rsid w:val="00B43D93"/>
    <w:rsid w:val="00B71CFF"/>
    <w:rsid w:val="00BB0C22"/>
    <w:rsid w:val="00BD6C8A"/>
    <w:rsid w:val="00BD74DC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C0E3A"/>
    <w:rsid w:val="00CD09BE"/>
    <w:rsid w:val="00D05B97"/>
    <w:rsid w:val="00D130BB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04375"/>
    <w:rsid w:val="00E22AD1"/>
    <w:rsid w:val="00E31C49"/>
    <w:rsid w:val="00E927C0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E5F4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zhukova</cp:lastModifiedBy>
  <cp:revision>6</cp:revision>
  <cp:lastPrinted>2018-09-14T08:34:00Z</cp:lastPrinted>
  <dcterms:created xsi:type="dcterms:W3CDTF">2019-08-27T08:24:00Z</dcterms:created>
  <dcterms:modified xsi:type="dcterms:W3CDTF">2019-08-27T12:05:00Z</dcterms:modified>
</cp:coreProperties>
</file>