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95120C" w:rsidRDefault="0049236C" w:rsidP="001D2B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Информация</w:t>
      </w:r>
    </w:p>
    <w:p w:rsidR="007914C8" w:rsidRPr="0095120C" w:rsidRDefault="0049236C" w:rsidP="001D2B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 xml:space="preserve">по проведенной </w:t>
      </w:r>
      <w:r w:rsidR="007914C8" w:rsidRPr="0095120C">
        <w:rPr>
          <w:rFonts w:ascii="Times New Roman" w:hAnsi="Times New Roman"/>
          <w:sz w:val="24"/>
          <w:szCs w:val="24"/>
        </w:rPr>
        <w:t>внеплановой проверке</w:t>
      </w:r>
    </w:p>
    <w:p w:rsidR="007914C8" w:rsidRPr="0095120C" w:rsidRDefault="007914C8" w:rsidP="0046205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 xml:space="preserve">в отношении Муниципального учреждения Управление капитального строительства по теме </w:t>
      </w:r>
      <w:r w:rsidR="0095120C" w:rsidRPr="0095120C">
        <w:rPr>
          <w:rFonts w:ascii="Times New Roman" w:hAnsi="Times New Roman"/>
          <w:sz w:val="24"/>
          <w:szCs w:val="24"/>
        </w:rPr>
        <w:t xml:space="preserve">«Соответствие поставленного товара, выполненной работы (ее результата) или оказанной услуги условиям контракта по закупке № 0307300008614000398» </w:t>
      </w:r>
      <w:r w:rsidR="0095120C">
        <w:rPr>
          <w:rFonts w:ascii="Times New Roman" w:hAnsi="Times New Roman"/>
          <w:sz w:val="24"/>
          <w:szCs w:val="24"/>
        </w:rPr>
        <w:t>(п</w:t>
      </w:r>
      <w:r w:rsidR="0095120C" w:rsidRPr="0095120C">
        <w:rPr>
          <w:rFonts w:ascii="Times New Roman" w:hAnsi="Times New Roman"/>
          <w:sz w:val="24"/>
          <w:szCs w:val="24"/>
        </w:rPr>
        <w:t>роверка начата 01.08.2017 и закончена 09.06.2018</w:t>
      </w:r>
      <w:r w:rsidR="0095120C">
        <w:rPr>
          <w:rFonts w:ascii="Times New Roman" w:hAnsi="Times New Roman"/>
          <w:sz w:val="24"/>
          <w:szCs w:val="24"/>
        </w:rPr>
        <w:t>)</w:t>
      </w:r>
      <w:r w:rsidRPr="0095120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740B5" w:rsidRPr="0095120C" w:rsidRDefault="0095120C" w:rsidP="00FA43A8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20C">
        <w:rPr>
          <w:rFonts w:ascii="Times New Roman" w:hAnsi="Times New Roman"/>
          <w:sz w:val="24"/>
          <w:szCs w:val="24"/>
        </w:rPr>
        <w:t>Проверка проведена на основании письма Управления Федеральной антимонопольной службы по Республике Коми от 27.07.20</w:t>
      </w:r>
      <w:r w:rsidR="003B42FA">
        <w:rPr>
          <w:rFonts w:ascii="Times New Roman" w:hAnsi="Times New Roman"/>
          <w:sz w:val="24"/>
          <w:szCs w:val="24"/>
        </w:rPr>
        <w:t xml:space="preserve">17 № 04-09/7219, согласно п. 5 </w:t>
      </w:r>
      <w:r w:rsidRPr="0095120C">
        <w:rPr>
          <w:rFonts w:ascii="Times New Roman" w:hAnsi="Times New Roman"/>
          <w:sz w:val="24"/>
          <w:szCs w:val="24"/>
        </w:rPr>
        <w:t>ч. 8 ст. 99 Федерального закона от 05.04.2013 № 44-ФЗ «О контрактной системе в сфере закупок»</w:t>
      </w:r>
      <w:r w:rsidR="003B42FA">
        <w:rPr>
          <w:rFonts w:ascii="Times New Roman" w:hAnsi="Times New Roman"/>
          <w:sz w:val="24"/>
          <w:szCs w:val="24"/>
        </w:rPr>
        <w:t xml:space="preserve"> (далее – Закон № 44-ФЗ)</w:t>
      </w:r>
      <w:r w:rsidR="00FA43A8">
        <w:rPr>
          <w:rFonts w:ascii="Times New Roman" w:hAnsi="Times New Roman"/>
          <w:sz w:val="24"/>
          <w:szCs w:val="24"/>
        </w:rPr>
        <w:t xml:space="preserve"> </w:t>
      </w:r>
      <w:r w:rsidR="00FA43A8" w:rsidRPr="00FA43A8">
        <w:rPr>
          <w:rFonts w:ascii="Times New Roman" w:hAnsi="Times New Roman"/>
          <w:sz w:val="24"/>
          <w:szCs w:val="24"/>
        </w:rPr>
        <w:t>в части требований, касающихся несоответствия выполненной работы условиям муниципального контракта «Реконструкция здания муниципального образовательного учреждения «Межшкольный учебный комбинат» МОГО «Ухта» под дошкольное образовательное</w:t>
      </w:r>
      <w:proofErr w:type="gramEnd"/>
      <w:r w:rsidR="00FA43A8" w:rsidRPr="00FA43A8">
        <w:rPr>
          <w:rFonts w:ascii="Times New Roman" w:hAnsi="Times New Roman"/>
          <w:sz w:val="24"/>
          <w:szCs w:val="24"/>
        </w:rPr>
        <w:t xml:space="preserve"> учреждение».</w:t>
      </w:r>
    </w:p>
    <w:p w:rsidR="001D2BC9" w:rsidRPr="0095120C" w:rsidRDefault="001D2BC9" w:rsidP="00951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По результатам проверки выявлены нарушения:</w:t>
      </w:r>
    </w:p>
    <w:p w:rsidR="0095120C" w:rsidRPr="0095120C" w:rsidRDefault="0095120C" w:rsidP="0095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со стороны Учреждения: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- п. 18 ст. 95 Закона № 44-ФЗ: при частичном выполнении работ по реконструкции здания предыдущим подрядчик</w:t>
      </w:r>
      <w:r w:rsidR="00214F68">
        <w:rPr>
          <w:rFonts w:ascii="Times New Roman" w:hAnsi="Times New Roman"/>
          <w:sz w:val="24"/>
          <w:szCs w:val="24"/>
        </w:rPr>
        <w:t>ом</w:t>
      </w:r>
      <w:r w:rsidRPr="0095120C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95120C">
        <w:rPr>
          <w:rFonts w:ascii="Times New Roman" w:hAnsi="Times New Roman"/>
          <w:sz w:val="24"/>
          <w:szCs w:val="24"/>
        </w:rPr>
        <w:t>Бетиз</w:t>
      </w:r>
      <w:proofErr w:type="spellEnd"/>
      <w:r w:rsidRPr="0095120C">
        <w:rPr>
          <w:rFonts w:ascii="Times New Roman" w:hAnsi="Times New Roman"/>
          <w:sz w:val="24"/>
          <w:szCs w:val="24"/>
        </w:rPr>
        <w:t>», объемы выполняемых работ при заключении нового контракта не уменьшены;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- ст. 22, 33 Закона № 44-ФЗ: невнесение изменений в проектную документацию нарушает принцип объективности описания объекта закупки и формирования начальной максимальной цены контракта.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- ст. 94 Закона № 44-ФЗ: приняты и оплачены работы, которые не соответствуют условиям Контракта;</w:t>
      </w:r>
    </w:p>
    <w:p w:rsidR="0095120C" w:rsidRPr="0095120C" w:rsidRDefault="0095120C" w:rsidP="00951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- ст. 95 Закона № 44-ФЗ: внесены изменения в существенные условия Контракта (установлены сроки окончания работ за пределами сроков выполнения работ);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- ст. 306.4 Бюджетного кодекса: стоимость работ, не предусмотренных Контрактом на сумму 1 353 123,91 руб. в ценах 2018 года – является нецелевым ис</w:t>
      </w:r>
      <w:r w:rsidR="00547783">
        <w:rPr>
          <w:rFonts w:ascii="Times New Roman" w:hAnsi="Times New Roman"/>
          <w:sz w:val="24"/>
          <w:szCs w:val="24"/>
        </w:rPr>
        <w:t>пользованием бюджетных средств</w:t>
      </w:r>
      <w:r w:rsidRPr="0095120C">
        <w:rPr>
          <w:rFonts w:ascii="Times New Roman" w:hAnsi="Times New Roman"/>
          <w:sz w:val="24"/>
          <w:szCs w:val="24"/>
        </w:rPr>
        <w:t>;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со стороны Подрядчика: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>- ч. 1 ст. 743 Гражданского кодекса РФ, ч. 6 ст. 52 Градостроительного кодекса РФ: имеет место выполнение работ подрядчиком по реконструкции здания не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95120C" w:rsidRPr="0095120C" w:rsidRDefault="0095120C" w:rsidP="0095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20C">
        <w:rPr>
          <w:rFonts w:ascii="Times New Roman" w:hAnsi="Times New Roman"/>
          <w:sz w:val="24"/>
          <w:szCs w:val="24"/>
        </w:rPr>
        <w:t xml:space="preserve">- ч. 1 ст. 721 Гражданского кодекса РФ: качество выполненной Подрядчиком работы не соответствует условиям Контракта, а при отсутствии или неполноте условий Контракта требованиям, предъявляемым к работам соответствующего рода. Стоимость </w:t>
      </w:r>
      <w:proofErr w:type="gramStart"/>
      <w:r w:rsidRPr="0095120C">
        <w:rPr>
          <w:rFonts w:ascii="Times New Roman" w:hAnsi="Times New Roman"/>
          <w:sz w:val="24"/>
          <w:szCs w:val="24"/>
        </w:rPr>
        <w:t>устранения строительного брака, выявленного визуальным осмотром по 90 дефектным местам составляет</w:t>
      </w:r>
      <w:proofErr w:type="gramEnd"/>
      <w:r w:rsidRPr="0095120C">
        <w:rPr>
          <w:rFonts w:ascii="Times New Roman" w:hAnsi="Times New Roman"/>
          <w:sz w:val="24"/>
          <w:szCs w:val="24"/>
        </w:rPr>
        <w:t xml:space="preserve"> 720 000 руб. в ценах 2018 года.</w:t>
      </w:r>
    </w:p>
    <w:p w:rsidR="00F23D60" w:rsidRDefault="00F23D60" w:rsidP="0046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058" w:rsidRPr="00462058" w:rsidRDefault="00462058" w:rsidP="0046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8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62058" w:rsidRPr="00462058" w:rsidRDefault="00462058" w:rsidP="003B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8">
        <w:rPr>
          <w:rFonts w:ascii="Times New Roman" w:hAnsi="Times New Roman"/>
          <w:sz w:val="24"/>
          <w:szCs w:val="24"/>
        </w:rPr>
        <w:t>- направлен акт в адрес Учреждения (исх. от 13.06.2018 № 06-10/911);</w:t>
      </w:r>
    </w:p>
    <w:p w:rsidR="00462058" w:rsidRPr="00462058" w:rsidRDefault="00462058" w:rsidP="003B42F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62058">
        <w:rPr>
          <w:rFonts w:ascii="Times New Roman" w:hAnsi="Times New Roman"/>
          <w:sz w:val="24"/>
          <w:szCs w:val="24"/>
        </w:rPr>
        <w:t>- направлен акт в адрес Управления Федеральной антимонопольной службы по РК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05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058">
        <w:rPr>
          <w:rFonts w:ascii="Times New Roman" w:hAnsi="Times New Roman"/>
          <w:sz w:val="24"/>
          <w:szCs w:val="24"/>
        </w:rPr>
        <w:t>25.06.2018 № 06-10/959);</w:t>
      </w:r>
    </w:p>
    <w:p w:rsidR="00462058" w:rsidRPr="00462058" w:rsidRDefault="00462058" w:rsidP="003B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8">
        <w:rPr>
          <w:rFonts w:ascii="Times New Roman" w:hAnsi="Times New Roman"/>
          <w:sz w:val="24"/>
          <w:szCs w:val="24"/>
        </w:rPr>
        <w:t>- направлен акт в адрес Прокуратуры города Ухты (исх. от 26.06.2018 № 06-10/963);</w:t>
      </w:r>
    </w:p>
    <w:p w:rsidR="00462058" w:rsidRPr="00462058" w:rsidRDefault="003B42FA" w:rsidP="003B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2058" w:rsidRPr="00462058">
        <w:rPr>
          <w:rFonts w:ascii="Times New Roman" w:hAnsi="Times New Roman"/>
          <w:sz w:val="24"/>
          <w:szCs w:val="24"/>
        </w:rPr>
        <w:t>направлена информация о проведении внеплановой проверки и ее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62058" w:rsidRPr="00462058">
        <w:rPr>
          <w:rFonts w:ascii="Times New Roman" w:hAnsi="Times New Roman"/>
          <w:sz w:val="24"/>
          <w:szCs w:val="24"/>
        </w:rPr>
        <w:t>в адрес руководителя администрации МОГО «Ухта» (исх. от 26.06.2018 № 06-11/964);</w:t>
      </w:r>
    </w:p>
    <w:p w:rsidR="00462058" w:rsidRPr="00462058" w:rsidRDefault="00462058" w:rsidP="003B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8">
        <w:rPr>
          <w:rFonts w:ascii="Times New Roman" w:hAnsi="Times New Roman"/>
          <w:sz w:val="24"/>
          <w:szCs w:val="24"/>
        </w:rPr>
        <w:t>- направлена информация о проведении внеплановой проверки и ее результатах в адрес заявителя (исх. от 26.06.2018 № 06-11/962);</w:t>
      </w:r>
    </w:p>
    <w:p w:rsidR="00462058" w:rsidRPr="00462058" w:rsidRDefault="00462058" w:rsidP="003B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58">
        <w:rPr>
          <w:rFonts w:ascii="Times New Roman" w:hAnsi="Times New Roman"/>
          <w:sz w:val="24"/>
          <w:szCs w:val="24"/>
        </w:rPr>
        <w:t xml:space="preserve">- направлено Предписание по устранению выявленных нарушений, причин и </w:t>
      </w:r>
      <w:proofErr w:type="gramStart"/>
      <w:r w:rsidRPr="00462058">
        <w:rPr>
          <w:rFonts w:ascii="Times New Roman" w:hAnsi="Times New Roman"/>
          <w:sz w:val="24"/>
          <w:szCs w:val="24"/>
        </w:rPr>
        <w:t>условий</w:t>
      </w:r>
      <w:proofErr w:type="gramEnd"/>
      <w:r w:rsidRPr="00462058">
        <w:rPr>
          <w:rFonts w:ascii="Times New Roman" w:hAnsi="Times New Roman"/>
          <w:sz w:val="24"/>
          <w:szCs w:val="24"/>
        </w:rPr>
        <w:t xml:space="preserve"> им способствующих в адрес Учреждения (от 25.06.2018 № 05).</w:t>
      </w:r>
    </w:p>
    <w:p w:rsidR="0049236C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783" w:rsidRDefault="00547783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3A8" w:rsidRPr="0095120C" w:rsidRDefault="00FA43A8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95120C" w:rsidRPr="0095120C" w:rsidTr="0023514B">
        <w:tc>
          <w:tcPr>
            <w:tcW w:w="5637" w:type="dxa"/>
            <w:hideMark/>
          </w:tcPr>
          <w:p w:rsidR="0049236C" w:rsidRPr="0095120C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0C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4394" w:type="dxa"/>
          </w:tcPr>
          <w:p w:rsidR="0049236C" w:rsidRPr="0095120C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95120C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95120C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20C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95120C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0C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95120C">
        <w:rPr>
          <w:rFonts w:ascii="Times New Roman" w:hAnsi="Times New Roman"/>
          <w:sz w:val="16"/>
          <w:szCs w:val="16"/>
        </w:rPr>
        <w:t>Виноградова О</w:t>
      </w:r>
      <w:r w:rsidR="0095120C">
        <w:rPr>
          <w:rFonts w:ascii="Times New Roman" w:hAnsi="Times New Roman"/>
          <w:sz w:val="16"/>
          <w:szCs w:val="16"/>
        </w:rPr>
        <w:t>льга Владимировна</w:t>
      </w:r>
      <w:r w:rsidRPr="0095120C">
        <w:rPr>
          <w:rFonts w:ascii="Times New Roman" w:hAnsi="Times New Roman"/>
          <w:sz w:val="16"/>
          <w:szCs w:val="16"/>
        </w:rPr>
        <w:t xml:space="preserve"> </w:t>
      </w:r>
    </w:p>
    <w:p w:rsidR="00FD4619" w:rsidRPr="0095120C" w:rsidRDefault="0095120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</w:pPr>
      <w:r>
        <w:rPr>
          <w:rFonts w:ascii="Times New Roman" w:hAnsi="Times New Roman"/>
          <w:sz w:val="16"/>
          <w:szCs w:val="16"/>
        </w:rPr>
        <w:t xml:space="preserve">8 (8216) </w:t>
      </w:r>
      <w:r w:rsidR="0049236C" w:rsidRPr="0095120C">
        <w:rPr>
          <w:rFonts w:ascii="Times New Roman" w:hAnsi="Times New Roman"/>
          <w:sz w:val="16"/>
          <w:szCs w:val="16"/>
        </w:rPr>
        <w:t>700-131</w:t>
      </w:r>
    </w:p>
    <w:sectPr w:rsidR="00FD4619" w:rsidRPr="0095120C" w:rsidSect="00096267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20D"/>
    <w:multiLevelType w:val="hybridMultilevel"/>
    <w:tmpl w:val="9C46A0D4"/>
    <w:lvl w:ilvl="0" w:tplc="850A48CC">
      <w:start w:val="1"/>
      <w:numFmt w:val="decimal"/>
      <w:lvlText w:val="%1."/>
      <w:lvlJc w:val="left"/>
      <w:pPr>
        <w:ind w:left="1849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BEDA2D72"/>
    <w:lvl w:ilvl="0" w:tplc="DD823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C232C70"/>
    <w:multiLevelType w:val="hybridMultilevel"/>
    <w:tmpl w:val="FD06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96267"/>
    <w:rsid w:val="000B20AD"/>
    <w:rsid w:val="0018452F"/>
    <w:rsid w:val="001D2BC9"/>
    <w:rsid w:val="00214F68"/>
    <w:rsid w:val="0023514B"/>
    <w:rsid w:val="00235BF0"/>
    <w:rsid w:val="002612AD"/>
    <w:rsid w:val="003B42FA"/>
    <w:rsid w:val="00433A66"/>
    <w:rsid w:val="00462058"/>
    <w:rsid w:val="004740B5"/>
    <w:rsid w:val="0049236C"/>
    <w:rsid w:val="004A4FAA"/>
    <w:rsid w:val="00547783"/>
    <w:rsid w:val="006405A6"/>
    <w:rsid w:val="006D1455"/>
    <w:rsid w:val="007914C8"/>
    <w:rsid w:val="00801783"/>
    <w:rsid w:val="00832E36"/>
    <w:rsid w:val="0095120C"/>
    <w:rsid w:val="009A2033"/>
    <w:rsid w:val="009A49FE"/>
    <w:rsid w:val="00A51DF2"/>
    <w:rsid w:val="00AB0281"/>
    <w:rsid w:val="00B011A1"/>
    <w:rsid w:val="00BD0498"/>
    <w:rsid w:val="00C20D14"/>
    <w:rsid w:val="00C27085"/>
    <w:rsid w:val="00DC7A7D"/>
    <w:rsid w:val="00E25C87"/>
    <w:rsid w:val="00F02617"/>
    <w:rsid w:val="00F23D60"/>
    <w:rsid w:val="00F36DD9"/>
    <w:rsid w:val="00FA43A8"/>
    <w:rsid w:val="00FB1746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vinogradova</cp:lastModifiedBy>
  <cp:revision>31</cp:revision>
  <cp:lastPrinted>2018-07-23T06:05:00Z</cp:lastPrinted>
  <dcterms:created xsi:type="dcterms:W3CDTF">2018-06-26T08:37:00Z</dcterms:created>
  <dcterms:modified xsi:type="dcterms:W3CDTF">2018-07-23T06:09:00Z</dcterms:modified>
</cp:coreProperties>
</file>