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57DEB65" wp14:editId="4ABC2E46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840DC8" w:rsidRDefault="00AA6C46" w:rsidP="00750C55">
            <w:pPr>
              <w:tabs>
                <w:tab w:val="left" w:pos="0"/>
              </w:tabs>
              <w:jc w:val="center"/>
            </w:pPr>
            <w:r w:rsidRPr="00840DC8">
              <w:t>16.05.2019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840DC8" w:rsidRDefault="00AA6C46" w:rsidP="00AE322E">
            <w:pPr>
              <w:tabs>
                <w:tab w:val="left" w:pos="0"/>
              </w:tabs>
              <w:jc w:val="center"/>
            </w:pPr>
            <w:r w:rsidRPr="00840DC8">
              <w:t>10</w:t>
            </w:r>
            <w:r w:rsidR="00AE322E">
              <w:t>3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AE322E" w:rsidRPr="00AE322E" w:rsidRDefault="00840DC8" w:rsidP="00AE322E">
      <w:pPr>
        <w:ind w:right="5385" w:firstLine="709"/>
        <w:jc w:val="both"/>
      </w:pPr>
      <w:proofErr w:type="gramStart"/>
      <w:r w:rsidRPr="00840DC8">
        <w:t>О внесении изменений в приказ от 03.12.2018 № 20</w:t>
      </w:r>
      <w:r w:rsidR="00AE322E">
        <w:t>2</w:t>
      </w:r>
      <w:r w:rsidRPr="00840DC8">
        <w:t xml:space="preserve"> «</w:t>
      </w:r>
      <w:r w:rsidR="00AE322E" w:rsidRPr="00AE322E">
        <w:t>Об утверждении Порядка санкционирования расходов бюджетных и автономных учреждений МОГО «Ухта», лицевые счета которым открыты в Управлении Федерального казначейства по Республики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AE322E">
        <w:t>»</w:t>
      </w:r>
      <w:proofErr w:type="gramEnd"/>
    </w:p>
    <w:p w:rsidR="003813DF" w:rsidRPr="00840DC8" w:rsidRDefault="003813DF" w:rsidP="00840DC8">
      <w:pPr>
        <w:ind w:right="5385" w:firstLine="709"/>
        <w:jc w:val="both"/>
      </w:pPr>
    </w:p>
    <w:p w:rsidR="003813DF" w:rsidRPr="00840DC8" w:rsidRDefault="003813DF" w:rsidP="00840DC8">
      <w:pPr>
        <w:jc w:val="both"/>
      </w:pPr>
    </w:p>
    <w:p w:rsidR="00840DC8" w:rsidRDefault="006537A4" w:rsidP="002735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537A4">
        <w:rPr>
          <w:rFonts w:eastAsia="Calibri"/>
          <w:lang w:eastAsia="en-US"/>
        </w:rPr>
        <w:t>Во исполнение приказа Министерства финансов Республики Коми от 30.04.2019 № 144 «Об утверждении Порядка проверки документов, подтверждающих осуществление расходов местного бюджета муниципального образования в Республике Коми,</w:t>
      </w:r>
      <w:r>
        <w:rPr>
          <w:rFonts w:eastAsia="Calibri"/>
          <w:lang w:eastAsia="en-US"/>
        </w:rPr>
        <w:t xml:space="preserve"> в целях финансового обеспечения или софинансирования которых из республиканского бюджета Республики Коми местному бюджету муниципального образования в Республике Коми предоставляются субсидии (иные межбюджетные трансферты)» </w:t>
      </w:r>
      <w:r w:rsidR="00840DC8" w:rsidRPr="00840DC8">
        <w:rPr>
          <w:rFonts w:eastAsia="Calibri"/>
          <w:lang w:eastAsia="en-US"/>
        </w:rPr>
        <w:t xml:space="preserve">приказываю: </w:t>
      </w:r>
    </w:p>
    <w:p w:rsid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proofErr w:type="gramStart"/>
      <w:r w:rsidR="006537A4" w:rsidRPr="006537A4">
        <w:rPr>
          <w:rFonts w:eastAsia="Calibri"/>
          <w:lang w:eastAsia="en-US"/>
        </w:rPr>
        <w:t>Поряд</w:t>
      </w:r>
      <w:r w:rsidR="006537A4">
        <w:rPr>
          <w:rFonts w:eastAsia="Calibri"/>
          <w:lang w:eastAsia="en-US"/>
        </w:rPr>
        <w:t>о</w:t>
      </w:r>
      <w:r w:rsidR="006537A4" w:rsidRPr="006537A4">
        <w:rPr>
          <w:rFonts w:eastAsia="Calibri"/>
          <w:lang w:eastAsia="en-US"/>
        </w:rPr>
        <w:t>к санкционирования расходов бюджетных и автономных учреждений МОГО «Ухта», лицевые счета которым открыты в Управлении Федерального казначейства по Республики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DF1034">
        <w:rPr>
          <w:rFonts w:eastAsia="Calibri"/>
          <w:lang w:eastAsia="en-US"/>
        </w:rPr>
        <w:t>, утвержденн</w:t>
      </w:r>
      <w:r w:rsidR="006537A4">
        <w:rPr>
          <w:rFonts w:eastAsia="Calibri"/>
          <w:lang w:eastAsia="en-US"/>
        </w:rPr>
        <w:t>ый</w:t>
      </w:r>
      <w:r w:rsidR="00DF1034">
        <w:rPr>
          <w:rFonts w:eastAsia="Calibri"/>
          <w:lang w:eastAsia="en-US"/>
        </w:rPr>
        <w:t xml:space="preserve"> приказом от 03.12.2018 № 20</w:t>
      </w:r>
      <w:r w:rsidR="006537A4">
        <w:rPr>
          <w:rFonts w:eastAsia="Calibri"/>
          <w:lang w:eastAsia="en-US"/>
        </w:rPr>
        <w:t>2</w:t>
      </w:r>
      <w:r w:rsidR="00DF1034">
        <w:rPr>
          <w:rFonts w:eastAsia="Calibri"/>
          <w:lang w:eastAsia="en-US"/>
        </w:rPr>
        <w:t xml:space="preserve"> </w:t>
      </w:r>
      <w:r w:rsidR="006537A4">
        <w:rPr>
          <w:rFonts w:eastAsia="Calibri"/>
          <w:lang w:eastAsia="en-US"/>
        </w:rPr>
        <w:t>дополнить пунктом 21 следующего содержания:</w:t>
      </w:r>
      <w:proofErr w:type="gramEnd"/>
    </w:p>
    <w:p w:rsidR="00677770" w:rsidRPr="00677770" w:rsidRDefault="00DF1034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6537A4">
        <w:rPr>
          <w:rFonts w:eastAsia="Calibri"/>
          <w:lang w:eastAsia="en-US"/>
        </w:rPr>
        <w:t>21.</w:t>
      </w:r>
      <w:r w:rsidR="006537A4">
        <w:rPr>
          <w:rFonts w:eastAsia="Calibri"/>
          <w:lang w:eastAsia="en-US"/>
        </w:rPr>
        <w:tab/>
      </w:r>
      <w:proofErr w:type="gramStart"/>
      <w:r w:rsidR="00677770" w:rsidRPr="00677770">
        <w:rPr>
          <w:rFonts w:eastAsia="Calibri"/>
          <w:lang w:eastAsia="en-US"/>
        </w:rPr>
        <w:t xml:space="preserve">Управление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 лицевого счета учреждения, открытого ему в Управлении для учета операций со средствами, получаемыми учреждением из бюджета </w:t>
      </w:r>
      <w:r w:rsidR="00C215D5">
        <w:rPr>
          <w:rFonts w:eastAsia="Calibri"/>
          <w:lang w:eastAsia="en-US"/>
        </w:rPr>
        <w:t>МОГО</w:t>
      </w:r>
      <w:r w:rsidR="00677770" w:rsidRPr="00677770">
        <w:rPr>
          <w:rFonts w:eastAsia="Calibri"/>
          <w:lang w:eastAsia="en-US"/>
        </w:rPr>
        <w:t xml:space="preserve"> </w:t>
      </w:r>
      <w:r w:rsidR="00C215D5">
        <w:rPr>
          <w:rFonts w:eastAsia="Calibri"/>
          <w:lang w:eastAsia="en-US"/>
        </w:rPr>
        <w:t>«Ухта»</w:t>
      </w:r>
      <w:r w:rsidR="00677770" w:rsidRPr="00677770">
        <w:rPr>
          <w:rFonts w:eastAsia="Calibri"/>
          <w:lang w:eastAsia="en-US"/>
        </w:rPr>
        <w:t xml:space="preserve"> в соответствии с </w:t>
      </w:r>
      <w:r w:rsidR="00677770" w:rsidRPr="00C215D5">
        <w:rPr>
          <w:rFonts w:eastAsia="Calibri"/>
          <w:lang w:eastAsia="en-US"/>
        </w:rPr>
        <w:t>абзацем первым пункта 1 статьи 78.1</w:t>
      </w:r>
      <w:r w:rsidR="00677770" w:rsidRPr="00677770">
        <w:rPr>
          <w:rFonts w:eastAsia="Calibri"/>
          <w:lang w:eastAsia="en-US"/>
        </w:rPr>
        <w:t xml:space="preserve"> Бюджетного кодекса Российской Федерации и от приносящей</w:t>
      </w:r>
      <w:proofErr w:type="gramEnd"/>
      <w:r w:rsidR="00677770" w:rsidRPr="00677770">
        <w:rPr>
          <w:rFonts w:eastAsia="Calibri"/>
          <w:lang w:eastAsia="en-US"/>
        </w:rPr>
        <w:t xml:space="preserve"> доход деятельности, источником финансового обеспечения которых является целевая субсидия, в следующем порядке.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В целях осуществления возмещения целевых расходов учреждение представляет в Управление заявление, подписанное руководителем учреждения (иным уполномоченным лицом учреждения) и согласованное учредителем, с приложением копий платежных </w:t>
      </w:r>
      <w:r w:rsidRPr="00677770">
        <w:rPr>
          <w:rFonts w:eastAsia="Calibri"/>
          <w:lang w:eastAsia="en-US"/>
        </w:rPr>
        <w:lastRenderedPageBreak/>
        <w:t>(расчетных) документов и документов-оснований, подтверждающих произведенные целевые расходы, подлежащие возмещению.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>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Операция по возмещению целевых расходов учреждения осуществляется на основании представленной учреждением в Управление </w:t>
      </w:r>
      <w:r w:rsidRPr="00C215D5">
        <w:rPr>
          <w:rFonts w:eastAsia="Calibri"/>
          <w:lang w:eastAsia="en-US"/>
        </w:rPr>
        <w:t>Заявки</w:t>
      </w:r>
      <w:r w:rsidRPr="00677770">
        <w:rPr>
          <w:rFonts w:eastAsia="Calibri"/>
          <w:lang w:eastAsia="en-US"/>
        </w:rPr>
        <w:t xml:space="preserve"> на кассовый расход (код формы по КФД 0531801) по форме согласно приложению </w:t>
      </w:r>
      <w:r w:rsidR="002735E7">
        <w:rPr>
          <w:rFonts w:eastAsia="Calibri"/>
          <w:lang w:eastAsia="en-US"/>
        </w:rPr>
        <w:t>№</w:t>
      </w:r>
      <w:r w:rsidRPr="00677770">
        <w:rPr>
          <w:rFonts w:eastAsia="Calibri"/>
          <w:lang w:eastAsia="en-US"/>
        </w:rPr>
        <w:t xml:space="preserve"> 1 к Порядку кассового обслуживания на списание средств с отдельного лицевого счета, открытого учреждению в Управлении, оформленной с учетом следующих особенностей:</w:t>
      </w:r>
    </w:p>
    <w:p w:rsidR="00677770" w:rsidRPr="00677770" w:rsidRDefault="002735E7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графе «</w:t>
      </w:r>
      <w:r w:rsidR="00677770" w:rsidRPr="00677770">
        <w:rPr>
          <w:rFonts w:eastAsia="Calibri"/>
          <w:lang w:eastAsia="en-US"/>
        </w:rPr>
        <w:t>Назначение платежа (примечание)</w:t>
      </w:r>
      <w:r>
        <w:rPr>
          <w:rFonts w:eastAsia="Calibri"/>
          <w:lang w:eastAsia="en-US"/>
        </w:rPr>
        <w:t>»</w:t>
      </w:r>
      <w:r w:rsidR="00677770" w:rsidRPr="00677770">
        <w:rPr>
          <w:rFonts w:eastAsia="Calibri"/>
          <w:lang w:eastAsia="en-US"/>
        </w:rPr>
        <w:t xml:space="preserve"> раздела 1 </w:t>
      </w:r>
      <w:r>
        <w:rPr>
          <w:rFonts w:eastAsia="Calibri"/>
          <w:lang w:eastAsia="en-US"/>
        </w:rPr>
        <w:t>«</w:t>
      </w:r>
      <w:r w:rsidR="00677770" w:rsidRPr="00677770">
        <w:rPr>
          <w:rFonts w:eastAsia="Calibri"/>
          <w:lang w:eastAsia="en-US"/>
        </w:rPr>
        <w:t>Реквизиты документа</w:t>
      </w:r>
      <w:r>
        <w:rPr>
          <w:rFonts w:eastAsia="Calibri"/>
          <w:lang w:eastAsia="en-US"/>
        </w:rPr>
        <w:t>»</w:t>
      </w:r>
      <w:r w:rsidR="00677770" w:rsidRPr="00677770">
        <w:rPr>
          <w:rFonts w:eastAsia="Calibri"/>
          <w:lang w:eastAsia="en-US"/>
        </w:rPr>
        <w:t xml:space="preserve"> указывается "возмещение целевых расходов согласно заявлению от </w:t>
      </w:r>
      <w:r>
        <w:rPr>
          <w:rFonts w:eastAsia="Calibri"/>
          <w:lang w:eastAsia="en-US"/>
        </w:rPr>
        <w:t>«</w:t>
      </w:r>
      <w:r w:rsidR="00677770" w:rsidRPr="00677770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="00677770" w:rsidRPr="00677770">
        <w:rPr>
          <w:rFonts w:eastAsia="Calibri"/>
          <w:lang w:eastAsia="en-US"/>
        </w:rPr>
        <w:t xml:space="preserve"> _______ </w:t>
      </w:r>
      <w:proofErr w:type="gramStart"/>
      <w:r w:rsidR="00677770" w:rsidRPr="00677770">
        <w:rPr>
          <w:rFonts w:eastAsia="Calibri"/>
          <w:lang w:eastAsia="en-US"/>
        </w:rPr>
        <w:t>г</w:t>
      </w:r>
      <w:proofErr w:type="gramEnd"/>
      <w:r w:rsidR="00677770" w:rsidRPr="0067777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№</w:t>
      </w:r>
      <w:r w:rsidR="00677770" w:rsidRPr="006777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677770" w:rsidRPr="00677770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»</w:t>
      </w:r>
      <w:r w:rsidR="00677770" w:rsidRPr="00677770">
        <w:rPr>
          <w:rFonts w:eastAsia="Calibri"/>
          <w:lang w:eastAsia="en-US"/>
        </w:rPr>
        <w:t>;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в разделе 2 </w:t>
      </w:r>
      <w:r w:rsidR="002735E7">
        <w:rPr>
          <w:rFonts w:eastAsia="Calibri"/>
          <w:lang w:eastAsia="en-US"/>
        </w:rPr>
        <w:t>«</w:t>
      </w:r>
      <w:r w:rsidRPr="00677770">
        <w:rPr>
          <w:rFonts w:eastAsia="Calibri"/>
          <w:lang w:eastAsia="en-US"/>
        </w:rPr>
        <w:t>Реквизиты документа-основания</w:t>
      </w:r>
      <w:r w:rsidR="002735E7">
        <w:rPr>
          <w:rFonts w:eastAsia="Calibri"/>
          <w:lang w:eastAsia="en-US"/>
        </w:rPr>
        <w:t>»</w:t>
      </w:r>
      <w:r w:rsidRPr="00677770">
        <w:rPr>
          <w:rFonts w:eastAsia="Calibri"/>
          <w:lang w:eastAsia="en-US"/>
        </w:rPr>
        <w:t xml:space="preserve"> указываются: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в графе 1 </w:t>
      </w:r>
      <w:r w:rsidR="002735E7">
        <w:rPr>
          <w:rFonts w:eastAsia="Calibri"/>
          <w:lang w:eastAsia="en-US"/>
        </w:rPr>
        <w:t>–</w:t>
      </w:r>
      <w:r w:rsidRPr="00677770">
        <w:rPr>
          <w:rFonts w:eastAsia="Calibri"/>
          <w:lang w:eastAsia="en-US"/>
        </w:rPr>
        <w:t xml:space="preserve"> </w:t>
      </w:r>
      <w:r w:rsidR="002735E7">
        <w:rPr>
          <w:rFonts w:eastAsia="Calibri"/>
          <w:lang w:eastAsia="en-US"/>
        </w:rPr>
        <w:t>«</w:t>
      </w:r>
      <w:r w:rsidRPr="00677770">
        <w:rPr>
          <w:rFonts w:eastAsia="Calibri"/>
          <w:lang w:eastAsia="en-US"/>
        </w:rPr>
        <w:t>заявление</w:t>
      </w:r>
      <w:r w:rsidR="002735E7">
        <w:rPr>
          <w:rFonts w:eastAsia="Calibri"/>
          <w:lang w:eastAsia="en-US"/>
        </w:rPr>
        <w:t>»</w:t>
      </w:r>
      <w:r w:rsidRPr="00677770">
        <w:rPr>
          <w:rFonts w:eastAsia="Calibri"/>
          <w:lang w:eastAsia="en-US"/>
        </w:rPr>
        <w:t>;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>в графе 2 - номер заявления;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>в графе 3 - дата заявления;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в графе 5 </w:t>
      </w:r>
      <w:r w:rsidR="002735E7">
        <w:rPr>
          <w:rFonts w:eastAsia="Calibri"/>
          <w:lang w:eastAsia="en-US"/>
        </w:rPr>
        <w:t>«</w:t>
      </w:r>
      <w:r w:rsidRPr="00677770">
        <w:rPr>
          <w:rFonts w:eastAsia="Calibri"/>
          <w:lang w:eastAsia="en-US"/>
        </w:rPr>
        <w:t>Код цели (аналитический код)</w:t>
      </w:r>
      <w:r w:rsidR="002735E7">
        <w:rPr>
          <w:rFonts w:eastAsia="Calibri"/>
          <w:lang w:eastAsia="en-US"/>
        </w:rPr>
        <w:t>» раздела 5 «</w:t>
      </w:r>
      <w:r w:rsidRPr="00677770">
        <w:rPr>
          <w:rFonts w:eastAsia="Calibri"/>
          <w:lang w:eastAsia="en-US"/>
        </w:rPr>
        <w:t>Расшифровка заявки на кассовый расход</w:t>
      </w:r>
      <w:r w:rsidR="002735E7">
        <w:rPr>
          <w:rFonts w:eastAsia="Calibri"/>
          <w:lang w:eastAsia="en-US"/>
        </w:rPr>
        <w:t>»</w:t>
      </w:r>
      <w:r w:rsidRPr="00677770">
        <w:rPr>
          <w:rFonts w:eastAsia="Calibri"/>
          <w:lang w:eastAsia="en-US"/>
        </w:rPr>
        <w:t xml:space="preserve"> указывается соответствующий код субсидии.</w:t>
      </w:r>
    </w:p>
    <w:p w:rsidR="00677770" w:rsidRPr="00677770" w:rsidRDefault="00677770" w:rsidP="0067777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770">
        <w:rPr>
          <w:rFonts w:eastAsia="Calibri"/>
          <w:lang w:eastAsia="en-US"/>
        </w:rPr>
        <w:t xml:space="preserve">Санкционирование операции по возмещению целевых расходов за счет целевой субсидии осуществляется Управлением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</w:t>
      </w:r>
      <w:bookmarkStart w:id="0" w:name="_GoBack"/>
      <w:bookmarkEnd w:id="0"/>
      <w:r w:rsidRPr="00677770">
        <w:rPr>
          <w:rFonts w:eastAsia="Calibri"/>
          <w:lang w:eastAsia="en-US"/>
        </w:rPr>
        <w:t>учреждением заявлении</w:t>
      </w:r>
      <w:proofErr w:type="gramStart"/>
      <w:r w:rsidRPr="00677770">
        <w:rPr>
          <w:rFonts w:eastAsia="Calibri"/>
          <w:lang w:eastAsia="en-US"/>
        </w:rPr>
        <w:t>.</w:t>
      </w:r>
      <w:r w:rsidR="002735E7">
        <w:rPr>
          <w:rFonts w:eastAsia="Calibri"/>
          <w:lang w:eastAsia="en-US"/>
        </w:rPr>
        <w:t>»</w:t>
      </w:r>
      <w:proofErr w:type="gramEnd"/>
    </w:p>
    <w:p w:rsidR="00840DC8" w:rsidRP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40DC8" w:rsidRPr="00840DC8" w:rsidRDefault="00840DC8" w:rsidP="00840D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D6232" w:rsidRPr="00840DC8" w:rsidRDefault="001D6232" w:rsidP="00840DC8">
      <w:pPr>
        <w:ind w:firstLine="70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DF1034" w:rsidRPr="00DF1034" w:rsidTr="00DF1034">
        <w:tc>
          <w:tcPr>
            <w:tcW w:w="5353" w:type="dxa"/>
            <w:shd w:val="clear" w:color="auto" w:fill="auto"/>
          </w:tcPr>
          <w:p w:rsidR="00DF1034" w:rsidRPr="00DF1034" w:rsidRDefault="00DF1034" w:rsidP="00F1535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1034">
              <w:rPr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394" w:type="dxa"/>
            <w:shd w:val="clear" w:color="auto" w:fill="auto"/>
          </w:tcPr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F1034" w:rsidRDefault="00DF1034" w:rsidP="00F15354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DF1034">
              <w:rPr>
                <w:lang w:eastAsia="en-US"/>
              </w:rPr>
              <w:t>Е.В. Игнатова</w:t>
            </w:r>
          </w:p>
        </w:tc>
      </w:tr>
    </w:tbl>
    <w:p w:rsidR="00C7652B" w:rsidRPr="00840DC8" w:rsidRDefault="00C7652B"/>
    <w:sectPr w:rsidR="00C7652B" w:rsidRPr="00840DC8" w:rsidSect="00840DC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1CAB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E7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37A4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77770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22E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15D5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57BB"/>
    <w:rsid w:val="00FB648B"/>
    <w:rsid w:val="00FC4C75"/>
    <w:rsid w:val="00FC762D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7</cp:revision>
  <cp:lastPrinted>2019-05-24T09:05:00Z</cp:lastPrinted>
  <dcterms:created xsi:type="dcterms:W3CDTF">2019-05-22T11:14:00Z</dcterms:created>
  <dcterms:modified xsi:type="dcterms:W3CDTF">2019-05-24T09:38:00Z</dcterms:modified>
</cp:coreProperties>
</file>