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F7" w:rsidRPr="00C10CF7" w:rsidRDefault="00C10CF7">
      <w:pPr>
        <w:pStyle w:val="ConsPlusTitle"/>
        <w:jc w:val="center"/>
        <w:outlineLvl w:val="0"/>
      </w:pPr>
      <w:bookmarkStart w:id="0" w:name="_GoBack"/>
      <w:r w:rsidRPr="00C10CF7">
        <w:t>АДМИНИСТРАЦИЯ МУНИЦИПАЛЬНОГО ОБРАЗОВАНИЯ</w:t>
      </w:r>
    </w:p>
    <w:p w:rsidR="00C10CF7" w:rsidRPr="00C10CF7" w:rsidRDefault="00C10CF7">
      <w:pPr>
        <w:pStyle w:val="ConsPlusTitle"/>
        <w:jc w:val="center"/>
      </w:pPr>
      <w:r w:rsidRPr="00C10CF7">
        <w:t>ГОРОДСКОГО ОКРУГА "УХТА"</w:t>
      </w:r>
    </w:p>
    <w:p w:rsidR="00C10CF7" w:rsidRPr="00C10CF7" w:rsidRDefault="00C10CF7">
      <w:pPr>
        <w:pStyle w:val="ConsPlusTitle"/>
      </w:pPr>
    </w:p>
    <w:p w:rsidR="00C10CF7" w:rsidRPr="00C10CF7" w:rsidRDefault="00C10CF7">
      <w:pPr>
        <w:pStyle w:val="ConsPlusTitle"/>
        <w:jc w:val="center"/>
      </w:pPr>
      <w:r w:rsidRPr="00C10CF7">
        <w:t>ПОСТАНОВЛЕНИЕ</w:t>
      </w:r>
    </w:p>
    <w:p w:rsidR="00C10CF7" w:rsidRPr="00C10CF7" w:rsidRDefault="00C10CF7">
      <w:pPr>
        <w:pStyle w:val="ConsPlusTitle"/>
        <w:jc w:val="center"/>
      </w:pPr>
      <w:r w:rsidRPr="00C10CF7">
        <w:t>от 10 января 2020 г. N 33</w:t>
      </w:r>
    </w:p>
    <w:p w:rsidR="00C10CF7" w:rsidRPr="00C10CF7" w:rsidRDefault="00C10CF7">
      <w:pPr>
        <w:pStyle w:val="ConsPlusTitle"/>
      </w:pPr>
    </w:p>
    <w:p w:rsidR="00C10CF7" w:rsidRPr="00C10CF7" w:rsidRDefault="00C10CF7">
      <w:pPr>
        <w:pStyle w:val="ConsPlusTitle"/>
        <w:jc w:val="center"/>
      </w:pPr>
      <w:r w:rsidRPr="00C10CF7">
        <w:t>ОБ УТВЕРЖДЕНИИ ПОРЯДКА ФОРМИРОВАНИЯ ПЕРЕЧНЯ</w:t>
      </w:r>
    </w:p>
    <w:p w:rsidR="00C10CF7" w:rsidRPr="00C10CF7" w:rsidRDefault="00C10CF7">
      <w:pPr>
        <w:pStyle w:val="ConsPlusTitle"/>
        <w:jc w:val="center"/>
      </w:pPr>
      <w:r w:rsidRPr="00C10CF7">
        <w:t>НАЛОГОВЫХ РАСХОДОВ МОГО "УХТА" И ОЦЕНКИ</w:t>
      </w:r>
    </w:p>
    <w:p w:rsidR="00C10CF7" w:rsidRPr="00C10CF7" w:rsidRDefault="00C10CF7">
      <w:pPr>
        <w:pStyle w:val="ConsPlusTitle"/>
        <w:jc w:val="center"/>
      </w:pPr>
      <w:r w:rsidRPr="00C10CF7">
        <w:t>НАЛОГОВЫХ РАСХОДОВ МОГО "УХТА"</w:t>
      </w:r>
    </w:p>
    <w:p w:rsidR="00C10CF7" w:rsidRPr="00C10CF7" w:rsidRDefault="00C10C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CF7" w:rsidRPr="00C10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F7" w:rsidRPr="00C10CF7" w:rsidRDefault="00C10C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F7" w:rsidRPr="00C10CF7" w:rsidRDefault="00C10C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Список изменяющих документов</w:t>
            </w:r>
          </w:p>
          <w:p w:rsidR="00C10CF7" w:rsidRPr="00C10CF7" w:rsidRDefault="00C10CF7">
            <w:pPr>
              <w:pStyle w:val="ConsPlusNormal"/>
              <w:jc w:val="center"/>
            </w:pPr>
            <w:proofErr w:type="gramStart"/>
            <w:r w:rsidRPr="00C10CF7">
              <w:t>(в ред. Постановлений администрации МО городского округа "Ухта"</w:t>
            </w:r>
            <w:proofErr w:type="gramEnd"/>
          </w:p>
          <w:p w:rsidR="00C10CF7" w:rsidRPr="00C10CF7" w:rsidRDefault="00C10CF7">
            <w:pPr>
              <w:pStyle w:val="ConsPlusNormal"/>
              <w:jc w:val="center"/>
            </w:pPr>
            <w:r w:rsidRPr="00C10CF7">
              <w:t>от 06.10.2020 N 2741, от 08.12.2020 N 3434)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F7" w:rsidRPr="00C10CF7" w:rsidRDefault="00C10CF7">
            <w:pPr>
              <w:spacing w:after="1" w:line="0" w:lineRule="atLeast"/>
            </w:pPr>
          </w:p>
        </w:tc>
      </w:tr>
    </w:tbl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ind w:firstLine="540"/>
        <w:jc w:val="both"/>
      </w:pPr>
      <w:r w:rsidRPr="00C10CF7">
        <w:t>В соответствии со статьей 174.3 Бюджетного кодекса Российской Федерации, решением Совета МОГО "Ухта" от 14 мая 2008 г. N 174 "Об утверждении порядка ведения бюджетного процесса в МОГО "Ухта" администрация постановляет: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1. Утвердить Порядок формирования перечня налоговых расходов МОГО "Ухта" и оценки налоговых расходов МОГО "Ухта" (далее - Порядок) согласно приложению к настоящему постановлению.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2. </w:t>
      </w:r>
      <w:proofErr w:type="gramStart"/>
      <w:r w:rsidRPr="00C10CF7">
        <w:t>Отраслевым (функциональным) органам и структурным подразделениям администрации МОГО "Ухта", осуществляющим функции кураторов налоговых расходов МОГО "Ухта" в соответствии с Порядком, обеспечить утверждение методик оценки эффективности курируемых налоговых расходов МОГО "Ухта" до 1 апреля 2020 года, ежегодное утверждение методик оценки эффективности налоговых расходов МОГО "Ухта" по новым налоговым расходам МОГО "Ухта", возникающим после вступления в силу настоящего постановления, и (или) изменение</w:t>
      </w:r>
      <w:proofErr w:type="gramEnd"/>
      <w:r w:rsidRPr="00C10CF7">
        <w:t xml:space="preserve"> указанных методик до 1 апреля соответствующего года.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3. Исключен. - Постановление администрации МО городского округа "Ухта" от 08.12.2020 N 3434.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4. Настоящее постановление вступает в силу со дня его официального опубликования и распространяет свое действие с 1 января 2020 г.</w:t>
      </w:r>
    </w:p>
    <w:p w:rsidR="00C10CF7" w:rsidRPr="00C10CF7" w:rsidRDefault="00C10CF7">
      <w:pPr>
        <w:pStyle w:val="ConsPlusNormal"/>
        <w:jc w:val="both"/>
      </w:pPr>
      <w:r w:rsidRPr="00C10CF7">
        <w:t>(п. 4 в ред. Постановления администрации МО городского округа "Ухта" от 08.12.2020 N 3434)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5. </w:t>
      </w:r>
      <w:proofErr w:type="gramStart"/>
      <w:r w:rsidRPr="00C10CF7">
        <w:t>Контроль за</w:t>
      </w:r>
      <w:proofErr w:type="gramEnd"/>
      <w:r w:rsidRPr="00C10CF7">
        <w:t xml:space="preserve"> исполнением настоящего постановления оставляю за собой.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jc w:val="right"/>
      </w:pPr>
      <w:r w:rsidRPr="00C10CF7">
        <w:t>Глава МОГО "Ухта" -</w:t>
      </w:r>
    </w:p>
    <w:p w:rsidR="00C10CF7" w:rsidRPr="00C10CF7" w:rsidRDefault="00C10CF7">
      <w:pPr>
        <w:pStyle w:val="ConsPlusNormal"/>
        <w:jc w:val="right"/>
      </w:pPr>
      <w:r w:rsidRPr="00C10CF7">
        <w:t>руководитель администрации</w:t>
      </w:r>
    </w:p>
    <w:p w:rsidR="00C10CF7" w:rsidRPr="00C10CF7" w:rsidRDefault="00C10CF7">
      <w:pPr>
        <w:pStyle w:val="ConsPlusNormal"/>
        <w:jc w:val="right"/>
      </w:pPr>
      <w:r w:rsidRPr="00C10CF7">
        <w:t>МОГО "Ухта"</w:t>
      </w:r>
    </w:p>
    <w:p w:rsidR="00C10CF7" w:rsidRPr="00C10CF7" w:rsidRDefault="00C10CF7">
      <w:pPr>
        <w:pStyle w:val="ConsPlusNormal"/>
        <w:jc w:val="right"/>
      </w:pPr>
      <w:r w:rsidRPr="00C10CF7">
        <w:t>М.ОСМАНОВ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jc w:val="right"/>
        <w:outlineLvl w:val="0"/>
      </w:pPr>
      <w:r w:rsidRPr="00C10CF7">
        <w:t>Приложение</w:t>
      </w:r>
    </w:p>
    <w:p w:rsidR="00C10CF7" w:rsidRPr="00C10CF7" w:rsidRDefault="00C10CF7">
      <w:pPr>
        <w:pStyle w:val="ConsPlusNormal"/>
        <w:jc w:val="right"/>
      </w:pPr>
      <w:r w:rsidRPr="00C10CF7">
        <w:t>к Постановлению</w:t>
      </w:r>
    </w:p>
    <w:p w:rsidR="00C10CF7" w:rsidRPr="00C10CF7" w:rsidRDefault="00C10CF7">
      <w:pPr>
        <w:pStyle w:val="ConsPlusNormal"/>
        <w:jc w:val="right"/>
      </w:pPr>
      <w:r w:rsidRPr="00C10CF7">
        <w:t>администрации МОГО "Ухта"</w:t>
      </w:r>
    </w:p>
    <w:p w:rsidR="00C10CF7" w:rsidRPr="00C10CF7" w:rsidRDefault="00C10CF7">
      <w:pPr>
        <w:pStyle w:val="ConsPlusNormal"/>
        <w:jc w:val="right"/>
      </w:pPr>
      <w:r w:rsidRPr="00C10CF7">
        <w:t>от 10 января 2020 г. N 33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Title"/>
        <w:jc w:val="center"/>
      </w:pPr>
      <w:bookmarkStart w:id="1" w:name="P36"/>
      <w:bookmarkEnd w:id="1"/>
      <w:r w:rsidRPr="00C10CF7">
        <w:t>ПОРЯДОК</w:t>
      </w:r>
    </w:p>
    <w:p w:rsidR="00C10CF7" w:rsidRPr="00C10CF7" w:rsidRDefault="00C10CF7">
      <w:pPr>
        <w:pStyle w:val="ConsPlusTitle"/>
        <w:jc w:val="center"/>
      </w:pPr>
      <w:r w:rsidRPr="00C10CF7">
        <w:lastRenderedPageBreak/>
        <w:t>ФОРМИРОВАНИЯ ПЕРЕЧНЯ НАЛОГОВЫХ РАСХОДОВ МОГО "УХТА"</w:t>
      </w:r>
    </w:p>
    <w:p w:rsidR="00C10CF7" w:rsidRPr="00C10CF7" w:rsidRDefault="00C10CF7">
      <w:pPr>
        <w:pStyle w:val="ConsPlusTitle"/>
        <w:jc w:val="center"/>
      </w:pPr>
      <w:r w:rsidRPr="00C10CF7">
        <w:t>И ОЦЕНКИ НАЛОГОВЫХ РАСХОДОВ МОГО "УХТА"</w:t>
      </w:r>
    </w:p>
    <w:p w:rsidR="00C10CF7" w:rsidRPr="00C10CF7" w:rsidRDefault="00C10C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0CF7" w:rsidRPr="00C10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F7" w:rsidRPr="00C10CF7" w:rsidRDefault="00C10C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F7" w:rsidRPr="00C10CF7" w:rsidRDefault="00C10C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Список изменяющих документов</w:t>
            </w:r>
          </w:p>
          <w:p w:rsidR="00C10CF7" w:rsidRPr="00C10CF7" w:rsidRDefault="00C10CF7">
            <w:pPr>
              <w:pStyle w:val="ConsPlusNormal"/>
              <w:jc w:val="center"/>
            </w:pPr>
            <w:proofErr w:type="gramStart"/>
            <w:r w:rsidRPr="00C10CF7">
              <w:t>(в ред. Постановления администрации МО городского округа "Ухта"</w:t>
            </w:r>
            <w:proofErr w:type="gramEnd"/>
          </w:p>
          <w:p w:rsidR="00C10CF7" w:rsidRPr="00C10CF7" w:rsidRDefault="00C10CF7">
            <w:pPr>
              <w:pStyle w:val="ConsPlusNormal"/>
              <w:jc w:val="center"/>
            </w:pPr>
            <w:r w:rsidRPr="00C10CF7">
              <w:t>от 08.12.2020 N 3434)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CF7" w:rsidRPr="00C10CF7" w:rsidRDefault="00C10CF7">
            <w:pPr>
              <w:spacing w:after="1" w:line="0" w:lineRule="atLeast"/>
            </w:pPr>
          </w:p>
        </w:tc>
      </w:tr>
    </w:tbl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Title"/>
        <w:jc w:val="center"/>
        <w:outlineLvl w:val="1"/>
      </w:pPr>
      <w:r w:rsidRPr="00C10CF7">
        <w:t>I. Общие положения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ind w:firstLine="540"/>
        <w:jc w:val="both"/>
      </w:pPr>
      <w:r w:rsidRPr="00C10CF7">
        <w:t>1. Настоящий Порядок определяет порядок формирования перечня налоговых расходов МОГО "Ухта" и оценки налоговых расходов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2. В настоящем Порядке используются следующие понятия: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proofErr w:type="gramStart"/>
      <w:r w:rsidRPr="00C10CF7">
        <w:t>"куратор налогового расхода МОГО "Ухта" - отраслевой (функциональный) орган и структурное подразделение администрации МОГО "Ухта", ответственный в соответствии с полномочиями, установленными нормативными правовыми актами МОГО "Ухта", за достижение соответствующих налоговому расходу МОГО "Ухта" целей муниципальной программы МОГО "Ухта" и (или) целей социально-экономической политики МОГО "Ухта", не относящихся к муниципальным программам МОГО "Ухта";</w:t>
      </w:r>
      <w:proofErr w:type="gramEnd"/>
    </w:p>
    <w:p w:rsidR="00C10CF7" w:rsidRPr="00C10CF7" w:rsidRDefault="00C10CF7">
      <w:pPr>
        <w:pStyle w:val="ConsPlusNormal"/>
        <w:spacing w:before="220"/>
        <w:ind w:firstLine="540"/>
        <w:jc w:val="both"/>
      </w:pPr>
      <w:proofErr w:type="gramStart"/>
      <w:r w:rsidRPr="00C10CF7">
        <w:t>"нормативные характеристики налоговых расходов МОГО "Ухта" - сведения о положениях нормативных правовых актов МОГО "Ухта",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МОГО "Ухта";</w:t>
      </w:r>
      <w:proofErr w:type="gramEnd"/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"оценка налоговых расходов МОГО "Ухта" - комплекс мероприятий по оценке объемов налоговых расходов МОГО "Ухта", обусловленных льготами, предоставленными плательщикам, а также по оценке эффективности налоговых расходов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"оценка объемов налоговых расходов МОГО "Ухта" - определение объемов выпадающих доходов бюджета МОГО "Ухта", обусловленных льготами, предоставленными плательщикам;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"оценка эффективности налоговых расходов МОГО "Ухта"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"паспорт налогового расхода МОГО "Ухта" - документ, содержащий сведения о нормативных, фискальных и целевых характеристиках налогового расхода МОГО "Ухта", составляемый куратором налогового расхода;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"перечень налоговых расходов МОГО "Ухта" - документ, содержащий сведения о распределении налоговых расходов МОГО "Ухта" в соответствии с целями муниципальных программ МОГО "Ухта", структурных элементов муниципальных программ МОГО "Ухта" и (или) целями социально-экономической политики МОГО "Ухта", не относящимися к муниципальным программам МОГО "Ухта", а также о кураторах налоговых расходов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"плательщики" - плательщики налогов;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"социальные налоговые расходы МОГО "Ухта" - целевая категория налоговых расходов МОГО "Ухта", обусловленных необходимостью обеспечения социальной защиты (поддержки) населения;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"стимулирующие налоговые расходы МОГО "Ухта" - целевая категория налоговых расходов </w:t>
      </w:r>
      <w:r w:rsidRPr="00C10CF7">
        <w:lastRenderedPageBreak/>
        <w:t>МОГО "Ухта", предполагающих стимулирование экономической активности субъектов предпринимательской и инвестиционной деятельности и последующее увеличение доходов бюджета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"технические налоговые расходы МОГО "Ухта" - целевая категория налоговых расходов МОГО "Ухта",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бюджета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"фискальные характеристики налоговых расходов МОГО "Ухта"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"целевые характеристики налогового расхода МОГО "Ухта"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3. Отнесение налоговых расходов МОГО "Ухта" к муниципальным программам МОГО "Ухта" осуществляется исходя из целей муниципальных программ МОГО "Ухта", структурных элементов муниципальных программ МОГО "Ухта" и (или) целей социально-экономической политики МОГО "Ухта", не относящихся к муниципальным программам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4. Оценка налоговых расходов МОГО "Ухта" осуществляется кураторами налоговых расходов МОГО "Ухта" в соответствии с настоящим Порядком с соблюдением общих требований, установленных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bookmarkStart w:id="2" w:name="P62"/>
      <w:bookmarkEnd w:id="2"/>
      <w:r w:rsidRPr="00C10CF7">
        <w:t>5. В целях оценки налоговых расходов МОГО "Ухта" кураторы налоговых расходов МОГО "Ухта" ежегодно до 1 сентября: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bookmarkStart w:id="3" w:name="P63"/>
      <w:bookmarkEnd w:id="3"/>
      <w:r w:rsidRPr="00C10CF7">
        <w:t>1) формируют паспорта налоговых расходов МОГО "Ухта", содержащие информацию, предусмотренную приложением 1 к настоящему Порядку, в разрезе налоговых расходов МОГО "Ухта", в отношении которых являются кураторами;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2) осуществляют оценку эффективности соответствующих курируемых налоговых расходов МОГО "Ухта" в порядке, установленном пунктами 12 - 26 настоящего Порядка;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3) направляют в Финансовое управление администрации МОГО "Ухта" (далее - Финансовое управление) паспорта налоговых расходов МОГО "Ухта", сформированные в соответствии с подпунктом 1 настоящего пункта, и результаты оценки эффективности курируемых налоговых расходов МОГО "Ухта", содержащие информацию, предусмотренную пунктом 27 настоящего Порядка.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6. Правила формирования информации о нормативных, целевых и фискальных характеристиках налоговых расходов МОГО "Ухта" установлены приложением 2 к настоящему Порядку.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Title"/>
        <w:jc w:val="center"/>
        <w:outlineLvl w:val="1"/>
      </w:pPr>
      <w:r w:rsidRPr="00C10CF7">
        <w:t>II. Формирование перечня налоговых расходов МОГО "Ухта"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ind w:firstLine="540"/>
        <w:jc w:val="both"/>
      </w:pPr>
      <w:r w:rsidRPr="00C10CF7">
        <w:t xml:space="preserve">7. </w:t>
      </w:r>
      <w:proofErr w:type="gramStart"/>
      <w:r w:rsidRPr="00C10CF7">
        <w:t>Проект перечня налоговых расходов МОГО "Ухта" на очередной финансовый год и плановый период (далее - проект перечня налоговых расходов) формируется Финансовым управлением в срок до 1 апреля в разрезе муниципальных программ МОГО "Ухта" и их структурных элементов, а также направлений деятельности, не относящихся к муниципальным программам МОГО "Ухта", по форме согласно приложению 3 к настоящему Порядку и в тот же срок</w:t>
      </w:r>
      <w:proofErr w:type="gramEnd"/>
      <w:r w:rsidRPr="00C10CF7">
        <w:t xml:space="preserve"> направляется на согласование ответственным исполнителям муниципальных программ </w:t>
      </w:r>
      <w:r w:rsidRPr="00C10CF7">
        <w:lastRenderedPageBreak/>
        <w:t>МОГО "Ухта", а также отраслевым (функциональным) органам администрации МОГО "Ухта" осуществляющим функции кураторов налоговых расходов МОГО "Ухта" (далее - согласовывающие органы).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bookmarkStart w:id="4" w:name="P71"/>
      <w:bookmarkEnd w:id="4"/>
      <w:r w:rsidRPr="00C10CF7">
        <w:t xml:space="preserve">8. </w:t>
      </w:r>
      <w:proofErr w:type="gramStart"/>
      <w:r w:rsidRPr="00C10CF7">
        <w:t>Согласовывающие органы в срок до 30 апреля рассматривают проект перечня налоговых расходов на предмет предлагаемого распределения налоговых расходов МОГО "Ухта" в соответствии с целями муниципальных программ МОГО "Ухта", структурных элементов муниципальных программ МОГО "Ухта" и (или) целями социально-экономической политики МОГО "Ухта", не относящимися к муниципальным программам МОГО "Ухта", и определения кураторов налоговых расходов МОГО "Ухта" и направляют в Финансовое управление</w:t>
      </w:r>
      <w:proofErr w:type="gramEnd"/>
      <w:r w:rsidRPr="00C10CF7">
        <w:t xml:space="preserve"> замечания и предложения по уточнению проекта перечня налоговых расходов.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В случае если замечания и предложения, указанные в абзаце первом настоящего пункта, предполагают изменение куратора налогового расхода МОГО "Ухта", согласовывающий орган согласовывает их с предлагаемым куратором налогового расхода МОГО "Ухта" и прикладывает согласование к указанным замечаниям и предложениям в течение срока, указанного в абзаце первом настоящего пункта.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Отсутствие представленных в Финансовое управление замечаний и предложений, указанных в абзаце первом настоящего пункта, считается согласованием согласовывающего органа проекта перечня налоговых расходов.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proofErr w:type="gramStart"/>
      <w:r w:rsidRPr="00C10CF7"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МОГО "Ухта" в соответствии с целями муниципальной программы МОГО "Ухта", структурных элементов муниципальных программ МОГО "Ухта" и (или) целями социально-экономической политики МОГО "Ухта", не относящимися к муниципальным программам МОГО "Ухта", проект перечня налоговых расходов считается согласованным в соответствующей части.</w:t>
      </w:r>
      <w:proofErr w:type="gramEnd"/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Согласование проекта перечня налоговых расходов в части позиций, изложенных идентично позициям перечня налоговых расходов МОГО "Ухта" на текущий финансовый год и плановый период, не требуется, за исключением случаев внесения изменений в перечень муниципальных программ МОГО "Ухта", структурные элементы муниципальных программ МОГО "Ухта" и (или) случаев изменения полномочий согласовывающих органов.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При наличии разногласий по проекту перечня налоговых расходов Финансовое управление обеспечивает проведение согласительных совещаний в срок до 1 июля.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9. </w:t>
      </w:r>
      <w:proofErr w:type="gramStart"/>
      <w:r w:rsidRPr="00C10CF7">
        <w:t>Финансовое управление с учетом замечаний и предложений, направленных согласовывающими органами в соответствии с пунктом 8 настоящего Порядка, формирует и утверждает перечень налоговых расходов МОГО "Ухта" на очередной финансовый год и плановый период и размещает его на официальном портале администрации МОГО "Ухта" в информационно-телекоммуникационной сети "Интернет" - в 2020 году в сроки, определенные Финансовым управлением, а в последующие годы ежегодно не позднее</w:t>
      </w:r>
      <w:proofErr w:type="gramEnd"/>
      <w:r w:rsidRPr="00C10CF7">
        <w:t xml:space="preserve"> 15 июля.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10. </w:t>
      </w:r>
      <w:proofErr w:type="gramStart"/>
      <w:r w:rsidRPr="00C10CF7">
        <w:t>В случае внесения в текущем финансовом году изменений в перечень муниципальных программ МОГО "Ухта", структурные элементы муниципальных программ МОГО "Ухта" и (или) в случае изменения полномочий кураторов налоговых расходов МОГО "Ухта", в связи с которыми возникает необходимость внесения изменений в перечень налоговых расходов МОГО "Ухта", кураторы налоговых расходов МОГО "Ухта" не позднее 10 рабочих дней со дня внесения соответствующих изменений</w:t>
      </w:r>
      <w:proofErr w:type="gramEnd"/>
      <w:r w:rsidRPr="00C10CF7">
        <w:t xml:space="preserve"> направляют в Финансовое управление соответствующую информацию для уточнения Финансовым управлением перечня налоговых расходов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11. Изменения в перечень налоговых расходов МОГО "Ухта" в случае уточнения структурных элементов муниципальных программ МОГО "Ухта" в рамках формирования, рассмотрения и </w:t>
      </w:r>
      <w:r w:rsidRPr="00C10CF7">
        <w:lastRenderedPageBreak/>
        <w:t>утверждения проекта решения Совета МОГО "Ухта" о бюджете МОГО "Ухта" на очередной финансовый год и плановый период формируются и утверждаются Финансовым управлением до 25 декабря.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Title"/>
        <w:jc w:val="center"/>
        <w:outlineLvl w:val="1"/>
      </w:pPr>
      <w:r w:rsidRPr="00C10CF7">
        <w:t>III. Порядок оценки налоговых расходов МОГО "Ухта"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ind w:firstLine="540"/>
        <w:jc w:val="both"/>
      </w:pPr>
      <w:bookmarkStart w:id="5" w:name="P83"/>
      <w:bookmarkEnd w:id="5"/>
      <w:r w:rsidRPr="00C10CF7">
        <w:t>12. Методики оценки эффективности налоговых расходов МОГО "Ухта" разрабатываются кураторами налоговых расходов МОГО "Ухта" в соответствии с настоящим Порядком и утверждаются по согласованию с Финансовым управлением.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13. Оценка эффективности налоговых расходов МОГО "Ухта" проводится кураторами налоговых расходов МОГО "Ухта" в отношении льгот, действующих в соответствии с нормативными правовыми актами МОГО "Ухта" по состоянию на 1 января 2020 года и в последующие годы.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14. Оценка эффективности налоговых расходов проводится ежегодно за отчетный финансовый год.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15. Оценка эффективности налоговых расходов, предлагаемых к введению, проводится кураторами налоговых расходов МОГО "Ухта" на стадии принятия решения о целесообразности и возможности установления (пролонгации) льготы и необходимости подготовки проекта решения Совета МОГО "Ухта", устанавливающего (пролонгирующего) льготу (налоговый расход), в соответствии с критериями оценки, установленными настоящим Порядком.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16. </w:t>
      </w:r>
      <w:proofErr w:type="gramStart"/>
      <w:r w:rsidRPr="00C10CF7">
        <w:t>В целях проведения оценки эффективности налоговых расходов МОГО "Ухта" Финансовое управление в срок до 1 июля направляет в управление Федеральной налоговой службы (далее - ФНС) сведения о категориях плательщиков, с указанием обусловливающих соответствующие налоговые расходы нормативных правовых актов МОГО "Ухта", в том числе действовавших в отчетном финансовом году и в году, предшествующем отчетному финансовому году, и иной информации, предусмотренной приложением к</w:t>
      </w:r>
      <w:proofErr w:type="gramEnd"/>
      <w:r w:rsidRPr="00C10CF7">
        <w:t xml:space="preserve"> Общим требованиям.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bookmarkStart w:id="6" w:name="P88"/>
      <w:bookmarkEnd w:id="6"/>
      <w:r w:rsidRPr="00C10CF7">
        <w:t>17. ФНС до 5 августа представляет в Финансовое управление информацию о фискальных характеристиках налоговых расходов МОГО "Ухта" за отчетный финансовый год и год, предшествующий отчетному финансовому году, а также в случае необходимости уточненные данные за иные отчетные периоды.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18. В целях оценки эффективности налоговых расходов МОГО "Ухта" Финансовое управление формирует и направляет ежегодно до 15 августа кураторам налоговых расходов МОГО "Ухта":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оценку объемов налоговых расходов МОГО "Ухта" за отчетный финансовый год;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информацию о значениях фискальных характеристик налоговых расходов МОГО "Ухта" за отчетный финансовый год.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19. Оценка эффективности налоговых расходов МОГО "Ухта" осуществляется кураторами налоговых расходов МОГО "Ухта" и включает: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1) оценку целесообразности налоговых расходов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2) оценку результативности налоговых расходов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bookmarkStart w:id="7" w:name="P95"/>
      <w:bookmarkEnd w:id="7"/>
      <w:r w:rsidRPr="00C10CF7">
        <w:t>20. Критериями целесообразности налоговых расходов МОГО "Ухта" являются: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1) соответствие налоговых расходов МОГО "Ухта" целям муниципальных программ МОГО "Ухта", структурным элементам муниципальных программ МОГО "Ухта" и (или) целям социально-</w:t>
      </w:r>
      <w:r w:rsidRPr="00C10CF7">
        <w:lastRenderedPageBreak/>
        <w:t>экономической политики МОГО "Ухта", не относящимся к муниципальным программам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2) востребованность плательщиками предоставленных льгот, </w:t>
      </w:r>
      <w:proofErr w:type="gramStart"/>
      <w:r w:rsidRPr="00C10CF7">
        <w:t>которая</w:t>
      </w:r>
      <w:proofErr w:type="gramEnd"/>
      <w:r w:rsidRPr="00C10CF7"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21. В случае несоответствия налоговых расходов МОГО "Ухта" хотя бы одному из критериев, указанных в пункте 20 настоящего Порядка, куратор налогового расхода МОГО "Ухта" представляет в Финансовое управление в срок, установленный пунктом 5 настоящего Порядка, предложения о сохранении (уточнении, отмене) предоставленных плательщикам льгот.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22. В качестве критерия результативности налогового расхода МОГО "Ухта" определяется как минимум один показатель (индикатор) достижения целей муниципальной программы МОГО "Ухта" и (или) целей социально-экономической политики МОГО "Ухта", не относящихся к муниципальным программам МОГО "Ухта", либо иной показатель (индикатор), на значение которого оказывают влияние налоговые расходы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proofErr w:type="gramStart"/>
      <w:r w:rsidRPr="00C10CF7"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МОГО "Ухта" и (или) целей социально-экономической политики МОГО "Ухта", не относящихся к муниципальным программам МОГО "Ухта",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23. Оценка результативности налоговых расходов МОГО "Ухта" включает оценку бюджетной эффективности налоговых расходов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24. В целях оценки бюджетной эффективности налоговых расходов МОГО "Ухта" осуществляются сравнительный анализ результативности предоставления льгот и результативности </w:t>
      </w:r>
      <w:proofErr w:type="gramStart"/>
      <w:r w:rsidRPr="00C10CF7">
        <w:t>применения альтернативных механизмов достижения целей муниципальной программы</w:t>
      </w:r>
      <w:proofErr w:type="gramEnd"/>
      <w:r w:rsidRPr="00C10CF7">
        <w:t xml:space="preserve"> МОГО "Ухта" и (или) целей социально-экономической политики МОГО "Ухта", не относящихся к муниципальным программам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25. </w:t>
      </w:r>
      <w:proofErr w:type="gramStart"/>
      <w:r w:rsidRPr="00C10CF7">
        <w:t>Сравнительный анализ включает сравнение объемов расходов бюджета МОГО "Ухта" в случае применения альтернативных механизмов достижения целей муниципальной программы МОГО "Ухта" и (или) целей социально-экономической политики МОГО "Ухта", не относящихся к муниципальным программам МОГО "Ухта", и объемов предоставленных льгот (расчет прироста показателя (индикатора) достижения целей муниципальной программы МОГО "Ухта" и (или) целей социально-экономической политики МОГО "Ухта", не относящихся к муниципальным программам</w:t>
      </w:r>
      <w:proofErr w:type="gramEnd"/>
      <w:r w:rsidRPr="00C10CF7">
        <w:t xml:space="preserve"> </w:t>
      </w:r>
      <w:proofErr w:type="gramStart"/>
      <w:r w:rsidRPr="00C10CF7">
        <w:t>МОГО "Ухта", на 1 рубль налоговых расходов МОГО "Ухта" и на 1 рубль расходов бюджета МОГО "Ухта" для достижения того же показателя (индикатора) в случае применения альтернативных механизмов).</w:t>
      </w:r>
      <w:proofErr w:type="gramEnd"/>
    </w:p>
    <w:p w:rsidR="00C10CF7" w:rsidRPr="00C10CF7" w:rsidRDefault="00C10CF7">
      <w:pPr>
        <w:pStyle w:val="ConsPlusNormal"/>
        <w:spacing w:before="220"/>
        <w:ind w:firstLine="540"/>
        <w:jc w:val="both"/>
      </w:pPr>
      <w:bookmarkStart w:id="8" w:name="P104"/>
      <w:bookmarkEnd w:id="8"/>
      <w:r w:rsidRPr="00C10CF7">
        <w:t>26. В качестве альтернативных механизмов достижения целей муниципальной программы МОГО "Ухта" и (или) целей социально-экономической политики МОГО "Ухта", не относящихся к муниципальным программам МОГО "Ухта", могут учитываться в том числе: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1) субсидии или иные формы непосредственной финансовой поддержки плательщиков, имеющих право на льготы, за счет средств бюджета МОГО "Ухта";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2) предоставление муниципальных гарантий МОГО "Ухта" по обязательствам плательщиков, имеющих право на льготы;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bookmarkStart w:id="9" w:name="P108"/>
      <w:bookmarkEnd w:id="9"/>
      <w:r w:rsidRPr="00C10CF7">
        <w:lastRenderedPageBreak/>
        <w:t xml:space="preserve">27. </w:t>
      </w:r>
      <w:proofErr w:type="gramStart"/>
      <w:r w:rsidRPr="00C10CF7">
        <w:t>По итогам оценки эффективности налогового расхода МОГО "Ухта" куратор налогового расхода МОГО "Ухта" формирует информацию о результатах оценки эффективности налоговых расходов МОГО "Ухта", в которой формулирует выводы о достижении целевых характеристик налогового расхода МОГО "Ухта", вкладе налогового расхода МОГО "Ухта" в достижение целей муниципальной программы МОГО "Ухта" и (или) целей социально-экономической политики МОГО "Ухта", не относящихся к муниципальным программам МОГО</w:t>
      </w:r>
      <w:proofErr w:type="gramEnd"/>
      <w:r w:rsidRPr="00C10CF7">
        <w:t xml:space="preserve"> "Ухта", а также о наличии или об отсутствии более результативных (менее затратных для бюджета МОГО "Ухта") альтернативных механизмов достижения целей муниципальной программы МОГО "Ухта" и (или) целей социально-экономической политики МОГО "Ухта", не относящихся к муниципальным программам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Результаты оценки эффективности налоговых расходов МОГО "Ухта" должны содержать рекомендации по результатам указанной оценки, включая рекомендации Финансовому управлению о необходимости сохранения (уточнения, отмены) предоставленных плательщикам льгот.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28. Финансовое управление осуществляет обобщение результатов оценки эффективности налоговых расходов МОГО "Ухта", проводимой кураторами налоговых расходов МОГО "Ухта", и до 1 октября формирует итоговую оценку эффективности налоговых расходов МОГО "Ухта" на основе результатов оценки эффективности налоговых расходов МОГО "Ухта", представленных кураторами налоговых расходов МОГО "Ухта".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Итоговая оценка эффективности налоговых расходов МОГО "Ухта" в течение 5 рабочих дней со дня ее формирования размещается на официальном портале администрации МОГО "Ухта" (сайте Финансового управления) в информационно-телекоммуникационной сети "Интернет".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29. Результаты рассмотрения оценки налоговых расходов МОГО "Ухта" учитываются при формировании основных направлений бюджетной и налоговой политики МОГО "Ухта", а также при проведении оценки эффективности реализации муниципальных программ МОГО "Ухта".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jc w:val="right"/>
        <w:outlineLvl w:val="1"/>
      </w:pPr>
      <w:r w:rsidRPr="00C10CF7">
        <w:t>Приложение 1</w:t>
      </w:r>
    </w:p>
    <w:p w:rsidR="00C10CF7" w:rsidRPr="00C10CF7" w:rsidRDefault="00C10CF7">
      <w:pPr>
        <w:pStyle w:val="ConsPlusNormal"/>
        <w:jc w:val="right"/>
      </w:pPr>
      <w:r w:rsidRPr="00C10CF7">
        <w:t>к Порядку</w:t>
      </w:r>
    </w:p>
    <w:p w:rsidR="00C10CF7" w:rsidRPr="00C10CF7" w:rsidRDefault="00C10CF7">
      <w:pPr>
        <w:pStyle w:val="ConsPlusNormal"/>
        <w:jc w:val="right"/>
      </w:pPr>
      <w:r w:rsidRPr="00C10CF7">
        <w:t>формирования перечня</w:t>
      </w:r>
    </w:p>
    <w:p w:rsidR="00C10CF7" w:rsidRPr="00C10CF7" w:rsidRDefault="00C10CF7">
      <w:pPr>
        <w:pStyle w:val="ConsPlusNormal"/>
        <w:jc w:val="right"/>
      </w:pPr>
      <w:r w:rsidRPr="00C10CF7">
        <w:t>налоговых расходов</w:t>
      </w:r>
    </w:p>
    <w:p w:rsidR="00C10CF7" w:rsidRPr="00C10CF7" w:rsidRDefault="00C10CF7">
      <w:pPr>
        <w:pStyle w:val="ConsPlusNormal"/>
        <w:jc w:val="right"/>
      </w:pPr>
      <w:r w:rsidRPr="00C10CF7">
        <w:t>МОГО "Ухта"</w:t>
      </w:r>
    </w:p>
    <w:p w:rsidR="00C10CF7" w:rsidRPr="00C10CF7" w:rsidRDefault="00C10CF7">
      <w:pPr>
        <w:pStyle w:val="ConsPlusNormal"/>
        <w:jc w:val="right"/>
      </w:pPr>
      <w:r w:rsidRPr="00C10CF7">
        <w:t>и оценки налоговых расходов</w:t>
      </w:r>
    </w:p>
    <w:p w:rsidR="00C10CF7" w:rsidRPr="00C10CF7" w:rsidRDefault="00C10CF7">
      <w:pPr>
        <w:pStyle w:val="ConsPlusNormal"/>
        <w:jc w:val="right"/>
      </w:pPr>
      <w:r w:rsidRPr="00C10CF7">
        <w:t>МОГО "Ухта"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Title"/>
        <w:jc w:val="center"/>
      </w:pPr>
      <w:bookmarkStart w:id="10" w:name="P126"/>
      <w:bookmarkEnd w:id="10"/>
      <w:r w:rsidRPr="00C10CF7">
        <w:t>ПЕРЕЧЕНЬ</w:t>
      </w:r>
    </w:p>
    <w:p w:rsidR="00C10CF7" w:rsidRPr="00C10CF7" w:rsidRDefault="00C10CF7">
      <w:pPr>
        <w:pStyle w:val="ConsPlusTitle"/>
        <w:jc w:val="center"/>
      </w:pPr>
      <w:r w:rsidRPr="00C10CF7">
        <w:t>ИНФОРМАЦИИ, ВКЛЮЧАЕМОЙ В ПАСПОРТ</w:t>
      </w:r>
    </w:p>
    <w:p w:rsidR="00C10CF7" w:rsidRPr="00C10CF7" w:rsidRDefault="00C10CF7">
      <w:pPr>
        <w:pStyle w:val="ConsPlusTitle"/>
        <w:jc w:val="center"/>
      </w:pPr>
      <w:r w:rsidRPr="00C10CF7">
        <w:t>НАЛОГОВОГО РАСХОДА МОГО "УХТА"</w:t>
      </w:r>
    </w:p>
    <w:p w:rsidR="00C10CF7" w:rsidRPr="00C10CF7" w:rsidRDefault="00C10C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268"/>
      </w:tblGrid>
      <w:tr w:rsidR="00C10CF7" w:rsidRPr="00C10CF7">
        <w:tc>
          <w:tcPr>
            <w:tcW w:w="6746" w:type="dxa"/>
            <w:gridSpan w:val="2"/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Предоставляемая информация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Источник данных</w:t>
            </w:r>
          </w:p>
        </w:tc>
      </w:tr>
      <w:tr w:rsidR="00C10CF7" w:rsidRPr="00C10CF7">
        <w:tc>
          <w:tcPr>
            <w:tcW w:w="9014" w:type="dxa"/>
            <w:gridSpan w:val="3"/>
          </w:tcPr>
          <w:p w:rsidR="00C10CF7" w:rsidRPr="00C10CF7" w:rsidRDefault="00C10CF7">
            <w:pPr>
              <w:pStyle w:val="ConsPlusNormal"/>
              <w:jc w:val="center"/>
              <w:outlineLvl w:val="2"/>
            </w:pPr>
            <w:r w:rsidRPr="00C10CF7">
              <w:t>I. Нормативные характеристики налоговых расходов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bookmarkStart w:id="11" w:name="P133"/>
            <w:bookmarkEnd w:id="11"/>
            <w:r w:rsidRPr="00C10CF7">
              <w:t>1.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Наименования налогов, по которым предусматриваются налоговые льготы, освобождения и иные преференции по налогам, установленные муниципальными правовыми актами МОГО "Ухта"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Перечень налоговых расходов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lastRenderedPageBreak/>
              <w:t>2.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Муниципальные правовые акты МОГО "Ухта",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Перечень налоговых расходов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bookmarkStart w:id="12" w:name="P139"/>
            <w:bookmarkEnd w:id="12"/>
            <w:r w:rsidRPr="00C10CF7">
              <w:t>3.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 МОГО "Ухта"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4.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Целевая категория плательщиков налогов, для которых предусмотрены налоговые льготы, освобождения и иные преференции по налогам, установленные муниципальными правовыми актами МОГО "Ухта"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5.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Дата вступления в силу положений муниципальных правовых актов МОГО "Ухта", устанавливающих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6.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 xml:space="preserve">Даты начала </w:t>
            </w:r>
            <w:proofErr w:type="gramStart"/>
            <w:r w:rsidRPr="00C10CF7">
              <w:t>действия</w:t>
            </w:r>
            <w:proofErr w:type="gramEnd"/>
            <w:r w:rsidRPr="00C10CF7">
              <w:t xml:space="preserve"> предоставленного муниципальными правовыми актами МОГО "Ухта" права на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7.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Период действия налоговых льгот, освобождений и иных преференций по налогам, предоставленных муниципальными правовыми актами МОГО "Ухта"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8.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Дата прекращения действия налоговых льгот, освобождений и иных преференций по налогам, установленная муниципальными правовыми актами МОГО "Ухта"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9014" w:type="dxa"/>
            <w:gridSpan w:val="3"/>
          </w:tcPr>
          <w:p w:rsidR="00C10CF7" w:rsidRPr="00C10CF7" w:rsidRDefault="00C10CF7">
            <w:pPr>
              <w:pStyle w:val="ConsPlusNormal"/>
              <w:jc w:val="center"/>
              <w:outlineLvl w:val="2"/>
            </w:pPr>
            <w:r w:rsidRPr="00C10CF7">
              <w:t>II. Целевые характеристики налоговых расходов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9.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10.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Целевая категория налогового расхода МОГО "Ухта"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11.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 МОГО "Ухта"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12.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bookmarkStart w:id="13" w:name="P170"/>
            <w:bookmarkEnd w:id="13"/>
            <w:r w:rsidRPr="00C10CF7">
              <w:t>13.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14.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 xml:space="preserve">Наименования муниципальных программ МОГО "Ухта", наименования нормативных правовых актов МОГО "Ухта", определяющих цели социально-экономической политики МОГО "Ухта", не относящиеся к муниципальным программам МОГО "Ухта", в </w:t>
            </w:r>
            <w:proofErr w:type="gramStart"/>
            <w:r w:rsidRPr="00C10CF7">
              <w:t>целях</w:t>
            </w:r>
            <w:proofErr w:type="gramEnd"/>
            <w:r w:rsidRPr="00C10CF7">
              <w:t xml:space="preserve"> реализации которых предоставляются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Перечень налоговых расходов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lastRenderedPageBreak/>
              <w:t>15.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 xml:space="preserve">Наименования структурных элементов муниципальных программ МОГО "Ухта", в </w:t>
            </w:r>
            <w:proofErr w:type="gramStart"/>
            <w:r w:rsidRPr="00C10CF7">
              <w:t>целях</w:t>
            </w:r>
            <w:proofErr w:type="gramEnd"/>
            <w:r w:rsidRPr="00C10CF7">
              <w:t xml:space="preserve"> реализации которых предоставляются налоговые льготы, освобождения и иные преференции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Перечень налоговых расходов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bookmarkStart w:id="14" w:name="P179"/>
            <w:bookmarkEnd w:id="14"/>
            <w:r w:rsidRPr="00C10CF7">
              <w:t>16.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Показатель (индикатор) достижения целей муниципальных программ МОГО "Ухта" и (или) целей социально-экономической политики МОГО "Ухта", не относящихся к муниципальным программам МОГО "Ухта", в связи с предоставлением налоговых льгот, освобождений и иных преференций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17.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Значения показателей (индикаторов) достижения целей муниципальных программ МОГО "Ухта" и (или) целей социально-экономической политики МОГО "Ухта", не относящихся к муниципальным программам МОГО "Ухта", в связи с предоставлением налоговых льгот, освобождений и иных преференций по налогам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18.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Прогнозные (оценочные) значения показателей (индикаторов) достижения целей муниципальных программ МОГО "Ухта" и (или) целей социально-экономической политики МОГО "Ухта", не относящихся к муниципальным программам МОГО "Ухта", в связи с предоставлением налоговых льгот, освобождений и иных преференций по налогам на текущий финансовый год, очередной финансовый год и плановый период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bookmarkStart w:id="15" w:name="P188"/>
            <w:bookmarkEnd w:id="15"/>
            <w:r w:rsidRPr="00C10CF7">
              <w:t>19.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Код вида экономической деятельности (по ОКВЭД), к которому относится налоговый расход МОГО "Ухта" (если налоговый расход обусловлен налоговыми льготами, освобождениями и иными преференциями по налогам для отдельных видов экономической деятельности)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9014" w:type="dxa"/>
            <w:gridSpan w:val="3"/>
          </w:tcPr>
          <w:p w:rsidR="00C10CF7" w:rsidRPr="00C10CF7" w:rsidRDefault="00C10CF7">
            <w:pPr>
              <w:pStyle w:val="ConsPlusNormal"/>
              <w:jc w:val="center"/>
              <w:outlineLvl w:val="2"/>
            </w:pPr>
            <w:r w:rsidRPr="00C10CF7">
              <w:t>III. Фискальные характеристики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20.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МОГО "Ухта" за отчетный финансовый год и за год, предшествующий отчетному финансовому году (тыс. рублей)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ФНС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bookmarkStart w:id="16" w:name="P195"/>
            <w:bookmarkEnd w:id="16"/>
            <w:r w:rsidRPr="00C10CF7">
              <w:t>21.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Куратор налогового расхода МОГО "Ухта"</w:t>
            </w:r>
          </w:p>
        </w:tc>
      </w:tr>
      <w:tr w:rsidR="00C10CF7" w:rsidRPr="00C10CF7">
        <w:tc>
          <w:tcPr>
            <w:tcW w:w="510" w:type="dxa"/>
          </w:tcPr>
          <w:p w:rsidR="00C10CF7" w:rsidRPr="00C10CF7" w:rsidRDefault="00C10CF7">
            <w:pPr>
              <w:pStyle w:val="ConsPlusNormal"/>
            </w:pPr>
            <w:r w:rsidRPr="00C10CF7">
              <w:t>22.</w:t>
            </w:r>
          </w:p>
        </w:tc>
        <w:tc>
          <w:tcPr>
            <w:tcW w:w="6236" w:type="dxa"/>
          </w:tcPr>
          <w:p w:rsidR="00C10CF7" w:rsidRPr="00C10CF7" w:rsidRDefault="00C10CF7">
            <w:pPr>
              <w:pStyle w:val="ConsPlusNormal"/>
              <w:jc w:val="both"/>
            </w:pPr>
            <w:r w:rsidRPr="00C10CF7"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МОГО "Ухта"</w:t>
            </w:r>
          </w:p>
        </w:tc>
        <w:tc>
          <w:tcPr>
            <w:tcW w:w="2268" w:type="dxa"/>
          </w:tcPr>
          <w:p w:rsidR="00C10CF7" w:rsidRPr="00C10CF7" w:rsidRDefault="00C10CF7">
            <w:pPr>
              <w:pStyle w:val="ConsPlusNormal"/>
            </w:pPr>
            <w:r w:rsidRPr="00C10CF7">
              <w:t>ФНС</w:t>
            </w:r>
          </w:p>
        </w:tc>
      </w:tr>
    </w:tbl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jc w:val="right"/>
        <w:outlineLvl w:val="1"/>
      </w:pPr>
      <w:r w:rsidRPr="00C10CF7">
        <w:lastRenderedPageBreak/>
        <w:t>Приложение 2</w:t>
      </w:r>
    </w:p>
    <w:p w:rsidR="00C10CF7" w:rsidRPr="00C10CF7" w:rsidRDefault="00C10CF7">
      <w:pPr>
        <w:pStyle w:val="ConsPlusNormal"/>
        <w:jc w:val="right"/>
      </w:pPr>
      <w:r w:rsidRPr="00C10CF7">
        <w:t>к Порядку</w:t>
      </w:r>
    </w:p>
    <w:p w:rsidR="00C10CF7" w:rsidRPr="00C10CF7" w:rsidRDefault="00C10CF7">
      <w:pPr>
        <w:pStyle w:val="ConsPlusNormal"/>
        <w:jc w:val="right"/>
      </w:pPr>
      <w:r w:rsidRPr="00C10CF7">
        <w:t>формирования перечня</w:t>
      </w:r>
    </w:p>
    <w:p w:rsidR="00C10CF7" w:rsidRPr="00C10CF7" w:rsidRDefault="00C10CF7">
      <w:pPr>
        <w:pStyle w:val="ConsPlusNormal"/>
        <w:jc w:val="right"/>
      </w:pPr>
      <w:r w:rsidRPr="00C10CF7">
        <w:t>налоговых расходов</w:t>
      </w:r>
    </w:p>
    <w:p w:rsidR="00C10CF7" w:rsidRPr="00C10CF7" w:rsidRDefault="00C10CF7">
      <w:pPr>
        <w:pStyle w:val="ConsPlusNormal"/>
        <w:jc w:val="right"/>
      </w:pPr>
      <w:r w:rsidRPr="00C10CF7">
        <w:t>МОГО "Ухта"</w:t>
      </w:r>
    </w:p>
    <w:p w:rsidR="00C10CF7" w:rsidRPr="00C10CF7" w:rsidRDefault="00C10CF7">
      <w:pPr>
        <w:pStyle w:val="ConsPlusNormal"/>
        <w:jc w:val="right"/>
      </w:pPr>
      <w:r w:rsidRPr="00C10CF7">
        <w:t>и оценки налоговых расходов</w:t>
      </w:r>
    </w:p>
    <w:p w:rsidR="00C10CF7" w:rsidRPr="00C10CF7" w:rsidRDefault="00C10CF7">
      <w:pPr>
        <w:pStyle w:val="ConsPlusNormal"/>
        <w:jc w:val="right"/>
      </w:pPr>
      <w:r w:rsidRPr="00C10CF7">
        <w:t>МОГО "Ухта"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Title"/>
        <w:jc w:val="center"/>
      </w:pPr>
      <w:bookmarkStart w:id="17" w:name="P214"/>
      <w:bookmarkEnd w:id="17"/>
      <w:r w:rsidRPr="00C10CF7">
        <w:t>ПРАВИЛА</w:t>
      </w:r>
    </w:p>
    <w:p w:rsidR="00C10CF7" w:rsidRPr="00C10CF7" w:rsidRDefault="00C10CF7">
      <w:pPr>
        <w:pStyle w:val="ConsPlusTitle"/>
        <w:jc w:val="center"/>
      </w:pPr>
      <w:r w:rsidRPr="00C10CF7">
        <w:t xml:space="preserve">ФОРМИРОВАНИЯ ИНФОРМАЦИИ О </w:t>
      </w:r>
      <w:proofErr w:type="gramStart"/>
      <w:r w:rsidRPr="00C10CF7">
        <w:t>НОРМАТИВНЫХ</w:t>
      </w:r>
      <w:proofErr w:type="gramEnd"/>
      <w:r w:rsidRPr="00C10CF7">
        <w:t>, ЦЕЛЕВЫХ</w:t>
      </w:r>
    </w:p>
    <w:p w:rsidR="00C10CF7" w:rsidRPr="00C10CF7" w:rsidRDefault="00C10CF7">
      <w:pPr>
        <w:pStyle w:val="ConsPlusTitle"/>
        <w:jc w:val="center"/>
      </w:pPr>
      <w:r w:rsidRPr="00C10CF7">
        <w:t xml:space="preserve">И ФИСКАЛЬНЫХ </w:t>
      </w:r>
      <w:proofErr w:type="gramStart"/>
      <w:r w:rsidRPr="00C10CF7">
        <w:t>ХАРАКТЕРИСТИКАХ</w:t>
      </w:r>
      <w:proofErr w:type="gramEnd"/>
      <w:r w:rsidRPr="00C10CF7">
        <w:t xml:space="preserve"> НАЛОГОВЫХ РАСХОДОВ</w:t>
      </w:r>
    </w:p>
    <w:p w:rsidR="00C10CF7" w:rsidRPr="00C10CF7" w:rsidRDefault="00C10CF7">
      <w:pPr>
        <w:pStyle w:val="ConsPlusTitle"/>
        <w:jc w:val="center"/>
      </w:pPr>
      <w:r w:rsidRPr="00C10CF7">
        <w:t>МОГО "УХТА"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ind w:firstLine="540"/>
        <w:jc w:val="both"/>
      </w:pPr>
      <w:r w:rsidRPr="00C10CF7">
        <w:t>1. Настоящие Правила разработаны в целях обеспечения сбора информации для проведения оценки налоговых расходов МОГО "Ухта" в соответствии с настоящим Порядком.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2. Финансовое управление ежегодно осуществляет учет и контроль информации о налоговых льготах, освобождениях и иных преференциях по налогам, установленным муниципальными правовыми актами МОГО "Ухта" (далее - льготы).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3. Информация о нормативных, целевых и фискальных характеристиках налоговых расходов МОГО "Ухта" формируется Финансовым управлением в отношении льгот, включенных в перечень налоговых расходов МОГО "Ухта" на очередной финансовый год и плановый период.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4. Учет информации о нормативных, целевых и фискальных характеристиках налоговых расходов МОГО "Ухта" осуществляется Финансовым управлением в электронном виде (в формате электронной таблицы) в разрезе показателей, включенных в паспорт налогового расхода МОГО "Ухта" в соответствии с приложением 1 к настоящему Порядку. </w:t>
      </w:r>
      <w:proofErr w:type="gramStart"/>
      <w:r w:rsidRPr="00C10CF7">
        <w:t>Представленные кураторами налоговых расходов МОГО "Ухта" паспорта налоговых расходов МОГО "Ухта" дополняются Финансовым управлением информацией о соответствующем кураторе налогового расхода МОГО "Ухта", а также представленными соответствующими кураторами налоговых расходов МОГО "Ухта" рекомендациями по результатам оценки эффективности налогового расхода МОГО "Ухта", содержащими информацию, предусмотренную пунктом 27 настоящего Порядка.</w:t>
      </w:r>
      <w:proofErr w:type="gramEnd"/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5. В целях сбора и учета информации о нормативных и целевых характеристиках налоговых расходов МОГО "Ухта" кураторы налоговых расходов МОГО "Ухта" ежегодно в срок, установленный пунктом 5 настоящего Порядка, представляют в электронном виде в Финансовое управление информацию по позициям 3 - 13, 16 - 19, 21 таблицы приложения 1 к настоящему Порядку.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>6. Информация о фискальных характеристиках налоговых расходов МОГО "Ухта" согласно пункту 17 настоящего Порядка представляется в Финансовое управление ФНС.</w:t>
      </w:r>
    </w:p>
    <w:p w:rsidR="00C10CF7" w:rsidRPr="00C10CF7" w:rsidRDefault="00C10CF7">
      <w:pPr>
        <w:pStyle w:val="ConsPlusNormal"/>
        <w:spacing w:before="220"/>
        <w:ind w:firstLine="540"/>
        <w:jc w:val="both"/>
      </w:pPr>
      <w:r w:rsidRPr="00C10CF7">
        <w:t xml:space="preserve">7. </w:t>
      </w:r>
      <w:proofErr w:type="gramStart"/>
      <w:r w:rsidRPr="00C10CF7">
        <w:t>Финансовое управление ежегодно до 25 декабря размещает информацию о нормативных, целевых и фискальных характеристиках налоговых расходов МОГО "Ухта", включенных в перечень налоговых расходов МОГО "Ухта" на очередной финансовый год и плановый период (информацию по позициям 1 - 21 таблицы приложения 1 к настоящему Порядку), на официальном портале администрации МОГО "Ухта" в информационно-телекоммуникационной сети "Интернет".</w:t>
      </w:r>
      <w:proofErr w:type="gramEnd"/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jc w:val="right"/>
        <w:outlineLvl w:val="1"/>
      </w:pPr>
      <w:r w:rsidRPr="00C10CF7">
        <w:t>Приложение 3</w:t>
      </w:r>
    </w:p>
    <w:p w:rsidR="00C10CF7" w:rsidRPr="00C10CF7" w:rsidRDefault="00C10CF7">
      <w:pPr>
        <w:pStyle w:val="ConsPlusNormal"/>
        <w:jc w:val="right"/>
      </w:pPr>
      <w:r w:rsidRPr="00C10CF7">
        <w:lastRenderedPageBreak/>
        <w:t>к Порядку</w:t>
      </w:r>
    </w:p>
    <w:p w:rsidR="00C10CF7" w:rsidRPr="00C10CF7" w:rsidRDefault="00C10CF7">
      <w:pPr>
        <w:pStyle w:val="ConsPlusNormal"/>
        <w:jc w:val="right"/>
      </w:pPr>
      <w:r w:rsidRPr="00C10CF7">
        <w:t>формирования перечня</w:t>
      </w:r>
    </w:p>
    <w:p w:rsidR="00C10CF7" w:rsidRPr="00C10CF7" w:rsidRDefault="00C10CF7">
      <w:pPr>
        <w:pStyle w:val="ConsPlusNormal"/>
        <w:jc w:val="right"/>
      </w:pPr>
      <w:r w:rsidRPr="00C10CF7">
        <w:t>налоговых расходов</w:t>
      </w:r>
    </w:p>
    <w:p w:rsidR="00C10CF7" w:rsidRPr="00C10CF7" w:rsidRDefault="00C10CF7">
      <w:pPr>
        <w:pStyle w:val="ConsPlusNormal"/>
        <w:jc w:val="right"/>
      </w:pPr>
      <w:r w:rsidRPr="00C10CF7">
        <w:t>МОГО "Ухта"</w:t>
      </w:r>
    </w:p>
    <w:p w:rsidR="00C10CF7" w:rsidRPr="00C10CF7" w:rsidRDefault="00C10CF7">
      <w:pPr>
        <w:pStyle w:val="ConsPlusNormal"/>
        <w:jc w:val="right"/>
      </w:pPr>
      <w:r w:rsidRPr="00C10CF7">
        <w:t>и оценки налоговых расходов</w:t>
      </w:r>
    </w:p>
    <w:p w:rsidR="00C10CF7" w:rsidRPr="00C10CF7" w:rsidRDefault="00C10CF7">
      <w:pPr>
        <w:pStyle w:val="ConsPlusNormal"/>
        <w:jc w:val="right"/>
      </w:pPr>
      <w:r w:rsidRPr="00C10CF7">
        <w:t>МОГО "Ухта"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jc w:val="center"/>
      </w:pPr>
      <w:bookmarkStart w:id="18" w:name="P239"/>
      <w:bookmarkEnd w:id="18"/>
      <w:r w:rsidRPr="00C10CF7">
        <w:t>ПЕРЕЧЕНЬ</w:t>
      </w:r>
    </w:p>
    <w:p w:rsidR="00C10CF7" w:rsidRPr="00C10CF7" w:rsidRDefault="00C10CF7">
      <w:pPr>
        <w:pStyle w:val="ConsPlusNormal"/>
        <w:jc w:val="center"/>
      </w:pPr>
      <w:r w:rsidRPr="00C10CF7">
        <w:t>НАЛОГОВЫХ РАСХОДОВ МОГО "УХТА"</w:t>
      </w:r>
    </w:p>
    <w:p w:rsidR="00C10CF7" w:rsidRPr="00C10CF7" w:rsidRDefault="00C10CF7">
      <w:pPr>
        <w:pStyle w:val="ConsPlusNormal"/>
        <w:jc w:val="center"/>
      </w:pPr>
      <w:r w:rsidRPr="00C10CF7">
        <w:t>НА ОЧЕРЕДНОЙ ФИНАНСОВЫЙ ГОД И ПЛАНОВЫЙ ПЕРИОД</w:t>
      </w:r>
    </w:p>
    <w:p w:rsidR="00C10CF7" w:rsidRPr="00C10CF7" w:rsidRDefault="00C10CF7">
      <w:pPr>
        <w:pStyle w:val="ConsPlusNormal"/>
      </w:pPr>
    </w:p>
    <w:p w:rsidR="00C10CF7" w:rsidRPr="00C10CF7" w:rsidRDefault="00C10CF7">
      <w:pPr>
        <w:sectPr w:rsidR="00C10CF7" w:rsidRPr="00C10CF7" w:rsidSect="008E7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020"/>
        <w:gridCol w:w="964"/>
        <w:gridCol w:w="1191"/>
        <w:gridCol w:w="850"/>
        <w:gridCol w:w="907"/>
        <w:gridCol w:w="907"/>
        <w:gridCol w:w="907"/>
        <w:gridCol w:w="1134"/>
        <w:gridCol w:w="1984"/>
        <w:gridCol w:w="1134"/>
        <w:gridCol w:w="850"/>
      </w:tblGrid>
      <w:tr w:rsidR="00C10CF7" w:rsidRPr="00C10C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lastRenderedPageBreak/>
              <w:t xml:space="preserve">N </w:t>
            </w:r>
            <w:proofErr w:type="gramStart"/>
            <w:r w:rsidRPr="00C10CF7">
              <w:t>п</w:t>
            </w:r>
            <w:proofErr w:type="gramEnd"/>
            <w:r w:rsidRPr="00C10CF7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Наименование налоговых льгот, освобождений или иных преференций по налогам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Вид налоговой льготы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Дата начала действия льготы, освобождения или иной преференции по налогам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Наименование муниципальной программы МОГО "Ухта", ее реквизиты (дата и N НПА)/направление социально-экономической политики МОГО "Ухта", не относящееся к муниципальным программам МОГО "Ухта" (дата и N НПА), целям которых соответствует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Наименование структурного элемента (подпрограммы) муниципальной программы МОГО "Ухта", целям которого соответствует налоговый расход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0CF7" w:rsidRPr="00C10CF7" w:rsidRDefault="00C10CF7">
            <w:pPr>
              <w:pStyle w:val="ConsPlusNormal"/>
              <w:jc w:val="center"/>
            </w:pPr>
            <w:r w:rsidRPr="00C10CF7">
              <w:t>Наименование куратора налогового расхода МОГО "Ухта"</w:t>
            </w:r>
          </w:p>
        </w:tc>
      </w:tr>
    </w:tbl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</w:pPr>
    </w:p>
    <w:p w:rsidR="00C10CF7" w:rsidRPr="00C10CF7" w:rsidRDefault="00C10C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426D8" w:rsidRPr="00C10CF7" w:rsidRDefault="006426D8"/>
    <w:sectPr w:rsidR="006426D8" w:rsidRPr="00C10CF7" w:rsidSect="001039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F7"/>
    <w:rsid w:val="006426D8"/>
    <w:rsid w:val="00C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2022-06-09T07:42:00Z</dcterms:created>
  <dcterms:modified xsi:type="dcterms:W3CDTF">2022-06-09T07:43:00Z</dcterms:modified>
</cp:coreProperties>
</file>