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D5268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D5268" w:rsidRDefault="009D5268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</w:t>
      </w:r>
      <w:r w:rsidR="006D4F67">
        <w:t xml:space="preserve">го кодекса Российской Федерации и пунктом 28 </w:t>
      </w:r>
      <w:r w:rsidR="006D4F67" w:rsidRPr="006D4F67">
        <w:t>Приказ</w:t>
      </w:r>
      <w:r w:rsidR="006D4F67">
        <w:t>а Минфина России от 06.06.2019 № 85н «</w:t>
      </w:r>
      <w:r w:rsidR="006D4F67" w:rsidRPr="006D4F67">
        <w:t>О Порядке формирования и применения кодов бюджетной классификации Российской Федерации, их структуре и принципах на</w:t>
      </w:r>
      <w:r w:rsidR="006D4F67">
        <w:t>значения»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936AC7" w:rsidRDefault="004501D3" w:rsidP="00514384">
      <w:pPr>
        <w:pStyle w:val="a7"/>
        <w:tabs>
          <w:tab w:val="left" w:pos="993"/>
        </w:tabs>
        <w:ind w:left="709"/>
      </w:pPr>
      <w:r>
        <w:t>Наименование кода изложить в следующей редакции</w:t>
      </w:r>
      <w:r w:rsidR="00DB2C59" w:rsidRPr="00DB2C59">
        <w:t>:</w:t>
      </w:r>
    </w:p>
    <w:p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A139BB" w:rsidRPr="00514384" w:rsidTr="0065283C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514384" w:rsidRDefault="00A139BB" w:rsidP="0065283C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514384" w:rsidRDefault="00A139BB" w:rsidP="0065283C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D942BD" w:rsidRDefault="00A139BB" w:rsidP="0065283C">
            <w:pPr>
              <w:jc w:val="center"/>
            </w:pPr>
            <w:r>
              <w:t>01 1 21 00000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36AC7" w:rsidRDefault="00A139BB" w:rsidP="0065283C">
            <w:pPr>
              <w:jc w:val="both"/>
            </w:pPr>
            <w:r>
              <w:t>Цифровая трансформация муниципальных услуг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Default="00A139BB" w:rsidP="0065283C">
            <w:pPr>
              <w:jc w:val="center"/>
            </w:pPr>
            <w:r>
              <w:t>01 1 21 10000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7F66E0" w:rsidRDefault="00A139BB" w:rsidP="0065283C">
            <w:pPr>
              <w:jc w:val="both"/>
            </w:pPr>
            <w:r>
              <w:t>Цифровая трансформация муниципальных услуг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Default="00A139BB" w:rsidP="0065283C">
            <w:pPr>
              <w:jc w:val="center"/>
            </w:pPr>
            <w:r>
              <w:t>01 2 11 00000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B13979" w:rsidRDefault="00A139BB" w:rsidP="0065283C">
            <w:pPr>
              <w:autoSpaceDE w:val="0"/>
              <w:autoSpaceDN w:val="0"/>
              <w:adjustRightInd w:val="0"/>
              <w:jc w:val="both"/>
            </w:pPr>
            <w:r w:rsidRPr="009E14F6">
              <w:t xml:space="preserve">Организация непрерывного профессионального образования и развития специалистов </w:t>
            </w:r>
            <w:r>
              <w:t>функциональных (отраслевых) органов и структурных подразделений администрации МОГО "Ухта"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Default="00A139BB" w:rsidP="0065283C">
            <w:pPr>
              <w:jc w:val="center"/>
            </w:pPr>
            <w:r>
              <w:t>01 2 11 10000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A139BB" w:rsidP="0065283C">
            <w:r w:rsidRPr="009E14F6">
              <w:t xml:space="preserve">Организация непрерывного профессионального образования и развития специалистов </w:t>
            </w:r>
            <w:r>
              <w:t>функциональных (отраслевых) органов и структурных подразделений администрации МОГО "Ухта"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A139BB" w:rsidP="0065283C">
            <w:pPr>
              <w:jc w:val="center"/>
            </w:pPr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A139BB" w:rsidP="0065283C">
            <w:r w:rsidRPr="00B13979"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139BB" w:rsidRPr="00514384" w:rsidTr="0065283C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A139BB" w:rsidP="0065283C">
            <w:pPr>
              <w:jc w:val="center"/>
            </w:pPr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12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B13979" w:rsidRDefault="00A139BB" w:rsidP="0065283C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A139BB" w:rsidP="00722860">
            <w:pPr>
              <w:jc w:val="center"/>
            </w:pPr>
            <w:r w:rsidRPr="009E14F6">
              <w:lastRenderedPageBreak/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A139BB" w:rsidP="0065283C">
            <w:r w:rsidRPr="009E14F6">
              <w:t xml:space="preserve">Организация аттестации муниципальных служащих </w:t>
            </w:r>
            <w:r>
              <w:t>функциональных (отраслевых) органов и структурных подразделений администрации МОГО "Ухта"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A139BB" w:rsidP="00722860">
            <w:pPr>
              <w:jc w:val="center"/>
            </w:pPr>
            <w:r w:rsidRPr="009E14F6">
              <w:t>01</w:t>
            </w:r>
            <w:r>
              <w:t xml:space="preserve"> </w:t>
            </w:r>
            <w:r w:rsidRPr="009E14F6">
              <w:t>2</w:t>
            </w:r>
            <w:r>
              <w:t xml:space="preserve"> </w:t>
            </w:r>
            <w:r w:rsidRPr="009E14F6">
              <w:t>21</w:t>
            </w:r>
            <w:r>
              <w:t xml:space="preserve"> </w:t>
            </w:r>
            <w:r w:rsidRPr="009E14F6"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A139BB" w:rsidP="0065283C">
            <w:r w:rsidRPr="009E14F6">
              <w:t xml:space="preserve">Организация аттестации муниципальных служащих </w:t>
            </w:r>
            <w:r>
              <w:t>функциональных (отраслевых) органов и структурных подразделений администрации МОГО "Ухта"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65283C" w:rsidP="00722860">
            <w:pPr>
              <w:jc w:val="center"/>
            </w:pPr>
            <w:r>
              <w:t>01 3 21 00000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65283C" w:rsidP="0065283C">
            <w:r w:rsidRPr="0065283C">
              <w:t>Обеспечение своевременности и полноты исполнения долговых обязательств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65283C" w:rsidP="00722860">
            <w:pPr>
              <w:jc w:val="center"/>
            </w:pPr>
            <w:r>
              <w:t>01 3 21 10000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65283C" w:rsidP="0065283C">
            <w:r w:rsidRPr="0065283C">
              <w:t>Обеспечение своевременности и полноты исполнения долговых обязательств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65283C" w:rsidP="00722860">
            <w:pPr>
              <w:jc w:val="center"/>
            </w:pPr>
            <w:r>
              <w:t>02 0 22 00000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1F3C59" w:rsidP="0065283C">
            <w:r>
              <w:t xml:space="preserve">Реализация отдельных мероприятий регионального проекта </w:t>
            </w:r>
            <w:r w:rsidR="00AD18CE">
              <w:t xml:space="preserve">"Создание благоприятных условий для осуществления деятельности </w:t>
            </w:r>
            <w:proofErr w:type="spellStart"/>
            <w:r w:rsidR="00AD18CE">
              <w:t>самозанятыми</w:t>
            </w:r>
            <w:proofErr w:type="spellEnd"/>
            <w:r w:rsidR="00AD18CE">
              <w:t xml:space="preserve"> гражданами</w:t>
            </w:r>
            <w:r w:rsidR="00AD18CE">
              <w:t>"</w:t>
            </w:r>
          </w:p>
        </w:tc>
      </w:tr>
      <w:tr w:rsidR="00A139BB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9BB" w:rsidRPr="009E14F6" w:rsidRDefault="0065283C" w:rsidP="00722860">
            <w:pPr>
              <w:jc w:val="center"/>
            </w:pPr>
            <w:r>
              <w:t>02 0 22 10000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BB" w:rsidRPr="009E14F6" w:rsidRDefault="00AD18CE" w:rsidP="0065283C">
            <w:r>
              <w:t xml:space="preserve">Реализация отдельных мероприятий регионального проекта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</w:tr>
      <w:tr w:rsidR="00AD18CE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8CE" w:rsidRPr="009E14F6" w:rsidRDefault="00AD18CE" w:rsidP="00722860">
            <w:pPr>
              <w:jc w:val="center"/>
            </w:pPr>
            <w:r>
              <w:t>02 0 23 00000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8CE" w:rsidRPr="009E14F6" w:rsidRDefault="00AD18CE" w:rsidP="0065283C">
            <w:r>
              <w:t xml:space="preserve">Реализация отдельных мероприятий регионального проекта </w:t>
            </w:r>
            <w:r>
              <w:t>"Создание условий для легкого старта и комфортного ведения бизнеса</w:t>
            </w:r>
            <w:r>
              <w:t>"</w:t>
            </w:r>
          </w:p>
        </w:tc>
      </w:tr>
      <w:tr w:rsidR="00AD18CE" w:rsidRPr="00514384" w:rsidTr="00722860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8CE" w:rsidRPr="009E14F6" w:rsidRDefault="00AD18CE" w:rsidP="00722860">
            <w:pPr>
              <w:jc w:val="center"/>
            </w:pPr>
            <w:r>
              <w:t>02 0 23 10000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8CE" w:rsidRPr="009E14F6" w:rsidRDefault="006E5235" w:rsidP="0065283C">
            <w:r>
              <w:t>Реализация отдельных мероприятий регионального проекта "Создание условий для легкого старта и комфортного ведения бизнеса"</w:t>
            </w:r>
          </w:p>
        </w:tc>
      </w:tr>
    </w:tbl>
    <w:p w:rsidR="00A139BB" w:rsidRDefault="00A139BB" w:rsidP="00514384">
      <w:pPr>
        <w:pStyle w:val="a7"/>
        <w:tabs>
          <w:tab w:val="left" w:pos="993"/>
        </w:tabs>
        <w:ind w:left="709"/>
      </w:pPr>
    </w:p>
    <w:p w:rsidR="00A139BB" w:rsidRPr="00400798" w:rsidRDefault="00A139BB" w:rsidP="00A139BB">
      <w:pPr>
        <w:ind w:firstLine="708"/>
      </w:pPr>
      <w:r>
        <w:t>Исключить коды</w:t>
      </w:r>
      <w:r w:rsidRPr="00400798">
        <w:t>:</w:t>
      </w:r>
    </w:p>
    <w:p w:rsidR="00A139BB" w:rsidRDefault="00A139BB" w:rsidP="00A139BB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A139BB" w:rsidRPr="00400798" w:rsidTr="0065283C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BB" w:rsidRPr="00400798" w:rsidRDefault="00A139BB" w:rsidP="0065283C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BB" w:rsidRPr="00400798" w:rsidRDefault="00A139BB" w:rsidP="0065283C">
            <w:pPr>
              <w:ind w:right="34"/>
              <w:jc w:val="center"/>
            </w:pPr>
            <w:r w:rsidRPr="00400798">
              <w:t xml:space="preserve">Наименование </w:t>
            </w:r>
            <w:r w:rsidR="00776333">
              <w:t>целевой статьи</w:t>
            </w:r>
            <w:bookmarkStart w:id="0" w:name="_GoBack"/>
            <w:bookmarkEnd w:id="0"/>
          </w:p>
        </w:tc>
      </w:tr>
      <w:tr w:rsidR="00A139BB" w:rsidRPr="00C70779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BB" w:rsidRPr="00C70779" w:rsidRDefault="00A139BB" w:rsidP="00722860">
            <w:pPr>
              <w:jc w:val="center"/>
            </w:pPr>
            <w:r w:rsidRPr="00C70779">
              <w:t>01 1 22 00000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9BB" w:rsidRPr="00C70779" w:rsidRDefault="00A139BB" w:rsidP="0065283C">
            <w:r w:rsidRPr="00C70779">
              <w:t>Развитие юридически значимого межведомственного электронного взаимодействия на территории МОГО "Ухта"</w:t>
            </w:r>
          </w:p>
        </w:tc>
      </w:tr>
      <w:tr w:rsidR="00A139BB" w:rsidRPr="00C70779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BB" w:rsidRPr="00C70779" w:rsidRDefault="00A139BB" w:rsidP="00722860">
            <w:pPr>
              <w:jc w:val="center"/>
            </w:pPr>
            <w:r w:rsidRPr="00C70779">
              <w:t>01 1 22 10000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9BB" w:rsidRPr="00C70779" w:rsidRDefault="00A139BB" w:rsidP="0065283C">
            <w:r w:rsidRPr="00C70779">
              <w:t>Развитие юридически значимого межведомственного электронного взаимодействия на территории МОГО "Ухта"</w:t>
            </w:r>
          </w:p>
        </w:tc>
      </w:tr>
      <w:tr w:rsidR="00A139BB" w:rsidRPr="00C70779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BB" w:rsidRPr="00C70779" w:rsidRDefault="00A139BB" w:rsidP="00722860">
            <w:pPr>
              <w:jc w:val="center"/>
            </w:pPr>
            <w:r w:rsidRPr="00C70779">
              <w:t>02 0 13 00000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9BB" w:rsidRPr="00C70779" w:rsidRDefault="00A139BB" w:rsidP="0065283C">
            <w:r w:rsidRPr="00C70779">
              <w:t>Формирование и актуализация информационных материалов в сфере инвестиционного потенциала МОГО "Ухта"</w:t>
            </w:r>
          </w:p>
        </w:tc>
      </w:tr>
      <w:tr w:rsidR="00A139BB" w:rsidRPr="00400798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BB" w:rsidRPr="00C70779" w:rsidRDefault="00A139BB" w:rsidP="00722860">
            <w:pPr>
              <w:jc w:val="center"/>
            </w:pPr>
            <w:r w:rsidRPr="00C70779">
              <w:t>02 0 13 10000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9BB" w:rsidRPr="009E14F6" w:rsidRDefault="00A139BB" w:rsidP="0065283C">
            <w:r w:rsidRPr="00C70779">
              <w:t>Формирование и актуализация информационных материалов в сфере инвестиционного потенциала МОГО "Ухта"</w:t>
            </w:r>
          </w:p>
        </w:tc>
      </w:tr>
      <w:tr w:rsidR="001A5D3E" w:rsidRPr="00400798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3E" w:rsidRPr="00C70779" w:rsidRDefault="001A5D3E" w:rsidP="00722860">
            <w:pPr>
              <w:jc w:val="center"/>
            </w:pPr>
            <w:r>
              <w:t>02 0 25</w:t>
            </w:r>
            <w:r>
              <w:t xml:space="preserve"> 0</w:t>
            </w:r>
            <w:r w:rsidRPr="00C70779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3E" w:rsidRPr="00C70779" w:rsidRDefault="001A5D3E" w:rsidP="001A5D3E">
            <w:r>
              <w:t>Реализация отдельных мероприятий регионального проекта "</w:t>
            </w:r>
            <w:r>
              <w:t>Улучшение</w:t>
            </w:r>
            <w:r>
              <w:t xml:space="preserve"> </w:t>
            </w:r>
            <w:r>
              <w:t>условий ведения предпринимательской деятельности</w:t>
            </w:r>
            <w:r>
              <w:t>"</w:t>
            </w:r>
          </w:p>
        </w:tc>
      </w:tr>
      <w:tr w:rsidR="001A5D3E" w:rsidRPr="00400798" w:rsidTr="0072286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3E" w:rsidRPr="00C70779" w:rsidRDefault="001A5D3E" w:rsidP="00722860">
            <w:pPr>
              <w:jc w:val="center"/>
            </w:pPr>
            <w:r>
              <w:t>02 0 25</w:t>
            </w:r>
            <w:r w:rsidRPr="00C70779">
              <w:t xml:space="preserve">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D3E" w:rsidRPr="00C70779" w:rsidRDefault="001A5D3E" w:rsidP="0065283C">
            <w:r>
              <w:t>Реализация отдельных мероприятий регионального проекта "Улучшение условий ведения предпринимательской деятельности"</w:t>
            </w:r>
          </w:p>
        </w:tc>
      </w:tr>
    </w:tbl>
    <w:p w:rsidR="00A139BB" w:rsidRDefault="00A139BB" w:rsidP="00A139BB">
      <w:pPr>
        <w:ind w:firstLine="708"/>
        <w:rPr>
          <w:sz w:val="18"/>
          <w:szCs w:val="18"/>
        </w:rPr>
      </w:pPr>
    </w:p>
    <w:p w:rsidR="0034387D" w:rsidRDefault="0034387D" w:rsidP="00A139BB">
      <w:pPr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582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5D3E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1F3C59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283C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D4F67"/>
    <w:rsid w:val="006E4879"/>
    <w:rsid w:val="006E4BE0"/>
    <w:rsid w:val="006E5235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2860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6333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D526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39BB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18CE"/>
    <w:rsid w:val="00AD2B64"/>
    <w:rsid w:val="00AD36CF"/>
    <w:rsid w:val="00AE3B97"/>
    <w:rsid w:val="00AE6833"/>
    <w:rsid w:val="00AF1351"/>
    <w:rsid w:val="00AF5F4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3AA6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42B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Святчик</cp:lastModifiedBy>
  <cp:revision>7</cp:revision>
  <cp:lastPrinted>2022-01-25T14:00:00Z</cp:lastPrinted>
  <dcterms:created xsi:type="dcterms:W3CDTF">2021-04-20T13:04:00Z</dcterms:created>
  <dcterms:modified xsi:type="dcterms:W3CDTF">2022-01-25T14:01:00Z</dcterms:modified>
</cp:coreProperties>
</file>