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14:paraId="057C862A" w14:textId="77777777" w:rsidTr="00E6249C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ACEB0" w14:textId="77777777" w:rsidR="00602552" w:rsidRPr="007527B3" w:rsidRDefault="00602552" w:rsidP="00E6249C">
            <w:pPr>
              <w:jc w:val="center"/>
              <w:rPr>
                <w:szCs w:val="20"/>
              </w:rPr>
            </w:pPr>
          </w:p>
          <w:p w14:paraId="4227EAD6" w14:textId="77777777" w:rsidR="00602552" w:rsidRPr="007527B3" w:rsidRDefault="001629B1" w:rsidP="00E6249C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5F74B1F" wp14:editId="2B09E8D0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68F6BA" w14:textId="77777777" w:rsidR="001629B1" w:rsidRDefault="001629B1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25CDEF06" w14:textId="77777777" w:rsidR="002016ED" w:rsidRPr="002016ED" w:rsidRDefault="002016ED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68578E85" w14:textId="77777777" w:rsidR="002016ED" w:rsidRPr="002016ED" w:rsidRDefault="002016ED" w:rsidP="00E6249C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02038040" w14:textId="77777777" w:rsidR="00602552" w:rsidRPr="007527B3" w:rsidRDefault="00602552" w:rsidP="00E6249C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DB5C" w14:textId="77777777" w:rsidR="00602552" w:rsidRPr="007527B3" w:rsidRDefault="00602552" w:rsidP="00E6249C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B3688" w14:textId="77777777" w:rsidR="00602552" w:rsidRPr="007527B3" w:rsidRDefault="00602552" w:rsidP="00E6249C">
            <w:pPr>
              <w:jc w:val="center"/>
            </w:pPr>
          </w:p>
          <w:p w14:paraId="5967F5A4" w14:textId="77777777" w:rsidR="00602552" w:rsidRPr="007527B3" w:rsidRDefault="00602552" w:rsidP="00E6249C">
            <w:pPr>
              <w:jc w:val="center"/>
            </w:pPr>
          </w:p>
          <w:p w14:paraId="044786B3" w14:textId="77777777" w:rsidR="00057ED8" w:rsidRDefault="00057ED8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470726A4" w14:textId="77777777" w:rsidR="002016ED" w:rsidRPr="002016ED" w:rsidRDefault="002016ED" w:rsidP="00E6249C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78624275" w14:textId="77777777" w:rsidR="00602552" w:rsidRPr="002016ED" w:rsidRDefault="002016ED" w:rsidP="00E6249C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6C9C7D62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>«УХТА» КАР КЫТШЫН</w:t>
            </w:r>
          </w:p>
          <w:p w14:paraId="4A83149C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21BA6FD4" w14:textId="77777777" w:rsidR="00602552" w:rsidRPr="002016ED" w:rsidRDefault="00602552" w:rsidP="00E6249C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860D29D" w14:textId="77777777" w:rsidR="00602552" w:rsidRPr="007527B3" w:rsidRDefault="00602552" w:rsidP="00E6249C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5FFFB4EA" w14:textId="77777777" w:rsidTr="00E6249C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33A46B" w14:textId="77777777" w:rsidR="00602552" w:rsidRDefault="00602552" w:rsidP="00E6249C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9376852" w14:textId="77777777" w:rsidR="00B6751D" w:rsidRPr="007527B3" w:rsidRDefault="00B6751D" w:rsidP="00E6249C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DAA0E9E" w14:textId="77777777" w:rsidR="00602552" w:rsidRPr="007527B3" w:rsidRDefault="00602552" w:rsidP="00E6249C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257436" w14:textId="77777777" w:rsidTr="00E6249C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C55F6" w14:textId="454DF361" w:rsidR="00602552" w:rsidRPr="007527B3" w:rsidRDefault="00A905C2" w:rsidP="00A905C2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9E399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9E3993">
              <w:rPr>
                <w:sz w:val="26"/>
                <w:szCs w:val="26"/>
              </w:rPr>
              <w:t>.2021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0AC039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707CF5F0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3F0FA" w14:textId="77777777" w:rsidR="00602552" w:rsidRPr="007527B3" w:rsidRDefault="00602552" w:rsidP="00E6249C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052CE" w14:textId="4546B737" w:rsidR="00602552" w:rsidRPr="007527B3" w:rsidRDefault="00A905C2" w:rsidP="00E6249C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</w:t>
            </w:r>
          </w:p>
        </w:tc>
      </w:tr>
      <w:tr w:rsidR="00602552" w:rsidRPr="007527B3" w14:paraId="72ABA49C" w14:textId="77777777" w:rsidTr="00E6249C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8317B" w14:textId="77777777" w:rsidR="00602552" w:rsidRPr="007527B3" w:rsidRDefault="00602552" w:rsidP="00E6249C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F0AE2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1159B7" w14:textId="77777777" w:rsidR="00602552" w:rsidRPr="007527B3" w:rsidRDefault="00602552" w:rsidP="00E6249C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3DD6DA6D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768654D9" w14:textId="77777777" w:rsidR="007C1859" w:rsidRDefault="00AB4342" w:rsidP="007C1859">
      <w:pPr>
        <w:ind w:right="5385"/>
        <w:jc w:val="both"/>
      </w:pPr>
      <w:r>
        <w:t xml:space="preserve">О внесении изменений и дополнений в приказ от </w:t>
      </w:r>
      <w:r w:rsidR="007C1859">
        <w:t>18</w:t>
      </w:r>
      <w:r>
        <w:t xml:space="preserve"> </w:t>
      </w:r>
      <w:r w:rsidR="007C1859">
        <w:t>ноября</w:t>
      </w:r>
      <w:r>
        <w:t xml:space="preserve"> 20</w:t>
      </w:r>
      <w:r w:rsidR="007C1859">
        <w:t>20</w:t>
      </w:r>
      <w:r>
        <w:t xml:space="preserve"> года № 2</w:t>
      </w:r>
      <w:r w:rsidR="007C1859">
        <w:t>62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7C1859">
        <w:t>2021 год и плановый период 2022 и 2023 годов</w:t>
      </w:r>
      <w:r w:rsidR="00902A91">
        <w:t>»</w:t>
      </w:r>
    </w:p>
    <w:p w14:paraId="1A71ED17" w14:textId="77777777" w:rsidR="007C1859" w:rsidRDefault="007C1859" w:rsidP="007C1859">
      <w:pPr>
        <w:ind w:right="5385"/>
        <w:jc w:val="both"/>
      </w:pPr>
    </w:p>
    <w:p w14:paraId="1FA14055" w14:textId="77777777" w:rsidR="00AB4342" w:rsidRPr="00AA0507" w:rsidRDefault="00AB4342" w:rsidP="00AB4342"/>
    <w:p w14:paraId="082DC078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E3D68ED" w14:textId="77777777" w:rsidR="00AB4342" w:rsidRDefault="00AB4342" w:rsidP="00AB4342">
      <w:pPr>
        <w:jc w:val="both"/>
      </w:pPr>
    </w:p>
    <w:p w14:paraId="74EF21D0" w14:textId="77777777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B10535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7C1859">
        <w:rPr>
          <w:color w:val="000000"/>
        </w:rPr>
        <w:t>18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7C1859">
        <w:rPr>
          <w:color w:val="000000"/>
        </w:rPr>
        <w:t>20</w:t>
      </w:r>
      <w:r>
        <w:rPr>
          <w:color w:val="000000"/>
        </w:rPr>
        <w:t xml:space="preserve"> года № 2</w:t>
      </w:r>
      <w:r w:rsidR="007C1859">
        <w:rPr>
          <w:color w:val="000000"/>
        </w:rPr>
        <w:t>62</w:t>
      </w:r>
      <w:r>
        <w:rPr>
          <w:color w:val="000000"/>
        </w:rPr>
        <w:t>:</w:t>
      </w:r>
    </w:p>
    <w:p w14:paraId="14F120FA" w14:textId="77777777" w:rsidR="00AB4342" w:rsidRDefault="00AB4342" w:rsidP="00AB4342"/>
    <w:p w14:paraId="018AC667" w14:textId="5D9EA29B" w:rsidR="00F61280" w:rsidRDefault="003C11B9" w:rsidP="003C11B9">
      <w:r>
        <w:t xml:space="preserve">           </w:t>
      </w:r>
      <w:r w:rsidR="008C53B6">
        <w:t>Наименование кода изложить в следующей редакции</w:t>
      </w:r>
      <w:r w:rsidR="00F61280" w:rsidRPr="007B3546">
        <w:t>:</w:t>
      </w:r>
    </w:p>
    <w:p w14:paraId="5A287702" w14:textId="77777777" w:rsidR="009438EF" w:rsidRDefault="009438EF" w:rsidP="003C11B9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938"/>
      </w:tblGrid>
      <w:tr w:rsidR="00F61280" w:rsidRPr="009E3993" w14:paraId="729417C4" w14:textId="77777777" w:rsidTr="00802CC8">
        <w:trPr>
          <w:cantSplit/>
          <w:trHeight w:val="178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FC3C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5001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3C11B9" w:rsidRPr="009E3993" w14:paraId="57B4B0F7" w14:textId="77777777" w:rsidTr="00E31E10">
        <w:trPr>
          <w:cantSplit/>
          <w:trHeight w:val="1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BF80" w14:textId="5101BEA1" w:rsidR="003C11B9" w:rsidRPr="00016670" w:rsidRDefault="00A905C2" w:rsidP="00900688">
            <w:pPr>
              <w:jc w:val="center"/>
              <w:rPr>
                <w:lang w:val="en-US"/>
              </w:rPr>
            </w:pPr>
            <w:r w:rsidRPr="00A905C2">
              <w:t>30701.21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70BC" w14:textId="7D237FDE" w:rsidR="003C11B9" w:rsidRPr="009438EF" w:rsidRDefault="00A905C2" w:rsidP="008C53B6">
            <w:pPr>
              <w:jc w:val="both"/>
            </w:pPr>
            <w:r w:rsidRPr="00A905C2">
              <w:t>Укрепление и модернизация материально-технической базы (МДОУ "Детский сад № 4 общеразвивающего вида")</w:t>
            </w:r>
          </w:p>
        </w:tc>
      </w:tr>
    </w:tbl>
    <w:p w14:paraId="0C92EB0D" w14:textId="77777777" w:rsidR="00937882" w:rsidRDefault="00937882" w:rsidP="00A96DCD">
      <w:pPr>
        <w:pStyle w:val="a7"/>
        <w:ind w:left="1068"/>
      </w:pPr>
    </w:p>
    <w:p w14:paraId="5D7210F3" w14:textId="77777777" w:rsidR="00C0452D" w:rsidRDefault="00C0452D" w:rsidP="00A96DCD">
      <w:pPr>
        <w:pStyle w:val="a7"/>
        <w:ind w:left="1068"/>
      </w:pPr>
    </w:p>
    <w:p w14:paraId="29D0FBB6" w14:textId="77777777" w:rsidR="008C53B6" w:rsidRDefault="008C53B6" w:rsidP="00A96DCD">
      <w:pPr>
        <w:pStyle w:val="a7"/>
        <w:ind w:left="1068"/>
      </w:pPr>
      <w:bookmarkStart w:id="0" w:name="_GoBack"/>
      <w:bookmarkEnd w:id="0"/>
    </w:p>
    <w:p w14:paraId="5C6BAFAC" w14:textId="77777777" w:rsidR="008C53B6" w:rsidRPr="008C53B6" w:rsidRDefault="008C53B6" w:rsidP="008C53B6">
      <w:pPr>
        <w:autoSpaceDE w:val="0"/>
        <w:autoSpaceDN w:val="0"/>
        <w:adjustRightInd w:val="0"/>
        <w:jc w:val="both"/>
      </w:pPr>
      <w:proofErr w:type="gramStart"/>
      <w:r w:rsidRPr="008C53B6">
        <w:t>Исполняющий</w:t>
      </w:r>
      <w:proofErr w:type="gramEnd"/>
      <w:r w:rsidRPr="008C53B6">
        <w:t xml:space="preserve"> обязанности </w:t>
      </w:r>
    </w:p>
    <w:p w14:paraId="2A3F520C" w14:textId="77777777" w:rsidR="008C53B6" w:rsidRPr="008C53B6" w:rsidRDefault="008C53B6" w:rsidP="008C53B6">
      <w:pPr>
        <w:autoSpaceDE w:val="0"/>
        <w:autoSpaceDN w:val="0"/>
        <w:adjustRightInd w:val="0"/>
        <w:jc w:val="both"/>
      </w:pPr>
      <w:r w:rsidRPr="008C53B6">
        <w:t xml:space="preserve">начальника Финансового управления </w:t>
      </w:r>
    </w:p>
    <w:p w14:paraId="12AF9BC3" w14:textId="5A3B53CD" w:rsidR="00C7652B" w:rsidRDefault="008C53B6" w:rsidP="008C53B6">
      <w:r w:rsidRPr="008C53B6">
        <w:t>администрации МОГО «Ухта»                                                                                 Е.А. Брюшкова</w:t>
      </w:r>
    </w:p>
    <w:sectPr w:rsidR="00C7652B" w:rsidSect="000C6DD6">
      <w:pgSz w:w="11907" w:h="16839" w:code="9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30F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734915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740BE8"/>
    <w:multiLevelType w:val="hybridMultilevel"/>
    <w:tmpl w:val="6AACC29C"/>
    <w:lvl w:ilvl="0" w:tplc="D44AC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07184"/>
    <w:rsid w:val="00016670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C6DD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29B1"/>
    <w:rsid w:val="00166315"/>
    <w:rsid w:val="00166440"/>
    <w:rsid w:val="00171A5C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4278D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11B9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05AB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70C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85148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1859"/>
    <w:rsid w:val="007C7D9A"/>
    <w:rsid w:val="007D5B5F"/>
    <w:rsid w:val="007E044A"/>
    <w:rsid w:val="007E25E0"/>
    <w:rsid w:val="007F13C7"/>
    <w:rsid w:val="00801EDA"/>
    <w:rsid w:val="00802CC8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01D1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53B6"/>
    <w:rsid w:val="008C6F3F"/>
    <w:rsid w:val="008D11F1"/>
    <w:rsid w:val="008D6056"/>
    <w:rsid w:val="008E05EF"/>
    <w:rsid w:val="008E0B3F"/>
    <w:rsid w:val="008E218F"/>
    <w:rsid w:val="008E7E80"/>
    <w:rsid w:val="008F35B0"/>
    <w:rsid w:val="008F3608"/>
    <w:rsid w:val="008F57E7"/>
    <w:rsid w:val="00902A91"/>
    <w:rsid w:val="00903D92"/>
    <w:rsid w:val="00913585"/>
    <w:rsid w:val="00913C9B"/>
    <w:rsid w:val="00914CC2"/>
    <w:rsid w:val="00916E81"/>
    <w:rsid w:val="0092257F"/>
    <w:rsid w:val="009238D4"/>
    <w:rsid w:val="0093728F"/>
    <w:rsid w:val="00937882"/>
    <w:rsid w:val="00941293"/>
    <w:rsid w:val="00941C26"/>
    <w:rsid w:val="009438EF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2F55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55C3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05C2"/>
    <w:rsid w:val="00A92AFC"/>
    <w:rsid w:val="00A933FC"/>
    <w:rsid w:val="00A96DCD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0535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52D"/>
    <w:rsid w:val="00C04BE2"/>
    <w:rsid w:val="00C10058"/>
    <w:rsid w:val="00C10712"/>
    <w:rsid w:val="00C114E3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1504"/>
    <w:rsid w:val="00E52704"/>
    <w:rsid w:val="00E52B8E"/>
    <w:rsid w:val="00E52C89"/>
    <w:rsid w:val="00E5325E"/>
    <w:rsid w:val="00E560D4"/>
    <w:rsid w:val="00E6175B"/>
    <w:rsid w:val="00E6249C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2DE1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06AB"/>
    <w:rsid w:val="00FB1A00"/>
    <w:rsid w:val="00FB4BAE"/>
    <w:rsid w:val="00FB4CBA"/>
    <w:rsid w:val="00FB52DD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  <w:style w:type="table" w:styleId="a8">
    <w:name w:val="Table Grid"/>
    <w:basedOn w:val="a1"/>
    <w:uiPriority w:val="39"/>
    <w:rsid w:val="008A0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9</cp:revision>
  <cp:lastPrinted>2021-04-21T06:22:00Z</cp:lastPrinted>
  <dcterms:created xsi:type="dcterms:W3CDTF">2021-04-20T13:11:00Z</dcterms:created>
  <dcterms:modified xsi:type="dcterms:W3CDTF">2021-06-22T13:27:00Z</dcterms:modified>
</cp:coreProperties>
</file>